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7EF" w:rsidRPr="003C7B86" w:rsidRDefault="004427EF" w:rsidP="004427E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C7B86">
        <w:rPr>
          <w:rFonts w:ascii="Times New Roman" w:hAnsi="Times New Roman" w:cs="Times New Roman"/>
          <w:sz w:val="24"/>
          <w:szCs w:val="24"/>
          <w:u w:val="single"/>
        </w:rPr>
        <w:t>Основная литература:</w:t>
      </w:r>
    </w:p>
    <w:p w:rsidR="004427EF" w:rsidRPr="003C7B86" w:rsidRDefault="004427EF" w:rsidP="004427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Беленков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Ю.Н. Функциональная диагностика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сердечно-сосудистых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заболеваний  / Ю. Н.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Беленков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, С. К. 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Терновой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>. - М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 "ГЭОТАР -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", 2007. - 975с.</w:t>
      </w:r>
    </w:p>
    <w:p w:rsidR="004427EF" w:rsidRPr="003C7B86" w:rsidRDefault="004427EF" w:rsidP="004427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 xml:space="preserve">Болезни сердца и сосудов. Руководство Европейского общества кардиологов / под ред. А.Джона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Кэмма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, Томаса Ф.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Люшера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, Патрика В.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Серруиса</w:t>
      </w:r>
      <w:proofErr w:type="spellEnd"/>
      <w:proofErr w:type="gramStart"/>
      <w:r w:rsidRPr="003C7B8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 пер. с англ. под ред. Е. В.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Шляхто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, 2011. — 1480 с.</w:t>
      </w:r>
    </w:p>
    <w:p w:rsidR="004427EF" w:rsidRPr="003C7B86" w:rsidRDefault="004427EF" w:rsidP="004427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 xml:space="preserve">Болезни сердца по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Браунвальду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: руководство по кардиоваскулярной медицине. Т. 1, Т. 2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Браунвальд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Логосфера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, 2012. </w:t>
      </w:r>
    </w:p>
    <w:p w:rsidR="004427EF" w:rsidRPr="003C7B86" w:rsidRDefault="004427EF" w:rsidP="004427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 xml:space="preserve">Кардиология: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нац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. рук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.: [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с прил. на компакт-диске]/ под ред. Ю. Н.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Беленкова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, Р. Г.,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Оганова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, 2007. - 1232 с.</w:t>
      </w:r>
    </w:p>
    <w:p w:rsidR="004427EF" w:rsidRPr="003C7B86" w:rsidRDefault="004427EF" w:rsidP="004427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7B86">
        <w:rPr>
          <w:rFonts w:ascii="Times New Roman" w:hAnsi="Times New Roman" w:cs="Times New Roman"/>
          <w:sz w:val="24"/>
          <w:szCs w:val="24"/>
        </w:rPr>
        <w:t>Кушаковский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, М.С. Аритмии сердца (Расстройства сердечного ритма и нарушения проводимости.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Причины, механизмы, электрокардиографическая и электрофизи</w:t>
      </w:r>
      <w:r w:rsidRPr="003C7B86">
        <w:rPr>
          <w:rFonts w:ascii="Times New Roman" w:hAnsi="Times New Roman" w:cs="Times New Roman"/>
          <w:sz w:val="24"/>
          <w:szCs w:val="24"/>
        </w:rPr>
        <w:t>о</w:t>
      </w:r>
      <w:r w:rsidRPr="003C7B86">
        <w:rPr>
          <w:rFonts w:ascii="Times New Roman" w:hAnsi="Times New Roman" w:cs="Times New Roman"/>
          <w:sz w:val="24"/>
          <w:szCs w:val="24"/>
        </w:rPr>
        <w:t>логическая диагностика, клиника, лечение):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 Руководство для врачей. – 3-е изд.,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. и доп. /М.С.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Кушаковский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. – СПб.: ООО «Издательство Фолиант»,  2007.  – 672 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7EF" w:rsidRPr="003C7B86" w:rsidRDefault="004427EF" w:rsidP="004427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 xml:space="preserve"> Национальные клинические рекомендации. Сборник / Под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ед. Р.Г.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Оганова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. – 3-е издание. - М.: Изд-во «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Силицея-Полиграф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», 2010. – 592с.</w:t>
      </w:r>
    </w:p>
    <w:p w:rsidR="004427EF" w:rsidRPr="003C7B86" w:rsidRDefault="004427EF" w:rsidP="004427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>Орлов, В.Н. Руководство по электрокардиографии. – 5-е стер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>зд. – М.: ООО «МИА», 2006. – 528 с.</w:t>
      </w:r>
    </w:p>
    <w:p w:rsidR="004427EF" w:rsidRPr="003C7B86" w:rsidRDefault="004427EF" w:rsidP="004427E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Руксин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, В. В. Неотложная кардиология: рук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ля врачей/ В. В.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Руксин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. - 6-е изд.,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. и доп. - М. : Бином. Лаб. зн</w:t>
      </w:r>
      <w:r>
        <w:rPr>
          <w:rFonts w:ascii="Times New Roman" w:hAnsi="Times New Roman" w:cs="Times New Roman"/>
          <w:sz w:val="24"/>
          <w:szCs w:val="24"/>
        </w:rPr>
        <w:t xml:space="preserve">аний: </w:t>
      </w:r>
      <w:proofErr w:type="spellStart"/>
      <w:r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; СПб. : Невский ди</w:t>
      </w:r>
      <w:r w:rsidRPr="003C7B86">
        <w:rPr>
          <w:rFonts w:ascii="Times New Roman" w:hAnsi="Times New Roman" w:cs="Times New Roman"/>
          <w:sz w:val="24"/>
          <w:szCs w:val="24"/>
        </w:rPr>
        <w:t>а</w:t>
      </w:r>
      <w:r w:rsidRPr="003C7B86">
        <w:rPr>
          <w:rFonts w:ascii="Times New Roman" w:hAnsi="Times New Roman" w:cs="Times New Roman"/>
          <w:sz w:val="24"/>
          <w:szCs w:val="24"/>
        </w:rPr>
        <w:t xml:space="preserve">лект, 2007. - 511 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7EF" w:rsidRPr="003C7B86" w:rsidRDefault="004427EF" w:rsidP="004427EF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4427EF" w:rsidRPr="003C7B86" w:rsidRDefault="004427EF" w:rsidP="004427EF">
      <w:pPr>
        <w:pStyle w:val="a6"/>
        <w:spacing w:after="0"/>
        <w:jc w:val="both"/>
        <w:rPr>
          <w:u w:val="single"/>
        </w:rPr>
      </w:pPr>
      <w:r w:rsidRPr="003C7B86">
        <w:rPr>
          <w:u w:val="single"/>
        </w:rPr>
        <w:t>Дополнительная литература</w:t>
      </w:r>
      <w:r>
        <w:rPr>
          <w:u w:val="single"/>
        </w:rPr>
        <w:t>:</w:t>
      </w:r>
    </w:p>
    <w:p w:rsidR="004427EF" w:rsidRDefault="004427EF" w:rsidP="004427E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530E66">
        <w:rPr>
          <w:rFonts w:ascii="Times New Roman" w:hAnsi="Times New Roman"/>
          <w:sz w:val="24"/>
          <w:szCs w:val="24"/>
        </w:rPr>
        <w:t>Чичкова</w:t>
      </w:r>
      <w:proofErr w:type="spellEnd"/>
      <w:r w:rsidRPr="00530E66">
        <w:rPr>
          <w:rFonts w:ascii="Times New Roman" w:hAnsi="Times New Roman"/>
          <w:sz w:val="24"/>
          <w:szCs w:val="24"/>
        </w:rPr>
        <w:t xml:space="preserve"> М.А. Диагностика и прогнозирование </w:t>
      </w:r>
      <w:proofErr w:type="spellStart"/>
      <w:r w:rsidRPr="00530E66">
        <w:rPr>
          <w:rFonts w:ascii="Times New Roman" w:hAnsi="Times New Roman"/>
          <w:sz w:val="24"/>
          <w:szCs w:val="24"/>
        </w:rPr>
        <w:t>постперикардиотомного</w:t>
      </w:r>
      <w:proofErr w:type="spellEnd"/>
      <w:r w:rsidRPr="00530E66">
        <w:rPr>
          <w:rFonts w:ascii="Times New Roman" w:hAnsi="Times New Roman"/>
          <w:sz w:val="24"/>
          <w:szCs w:val="24"/>
        </w:rPr>
        <w:t xml:space="preserve"> перикардита /Издательство «Астраханская государственная медицинская академия» - Астрахань,  2012. – 91с.</w:t>
      </w:r>
    </w:p>
    <w:p w:rsidR="004427EF" w:rsidRPr="003C7B86" w:rsidRDefault="004427EF" w:rsidP="004427E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Ахминеева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А.Х,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Гальцев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С.С., Кашин А.В. Гипертрофическая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карди</w:t>
      </w:r>
      <w:r w:rsidRPr="003C7B86">
        <w:rPr>
          <w:rFonts w:ascii="Times New Roman" w:hAnsi="Times New Roman" w:cs="Times New Roman"/>
          <w:sz w:val="24"/>
          <w:szCs w:val="24"/>
        </w:rPr>
        <w:t>о</w:t>
      </w:r>
      <w:r w:rsidRPr="003C7B86">
        <w:rPr>
          <w:rFonts w:ascii="Times New Roman" w:hAnsi="Times New Roman" w:cs="Times New Roman"/>
          <w:sz w:val="24"/>
          <w:szCs w:val="24"/>
        </w:rPr>
        <w:t>миопатия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/Издательство «Астраханская государственная медицинская академия» - А</w:t>
      </w:r>
      <w:r w:rsidRPr="003C7B86">
        <w:rPr>
          <w:rFonts w:ascii="Times New Roman" w:hAnsi="Times New Roman" w:cs="Times New Roman"/>
          <w:sz w:val="24"/>
          <w:szCs w:val="24"/>
        </w:rPr>
        <w:t>с</w:t>
      </w:r>
      <w:r w:rsidRPr="003C7B86">
        <w:rPr>
          <w:rFonts w:ascii="Times New Roman" w:hAnsi="Times New Roman" w:cs="Times New Roman"/>
          <w:sz w:val="24"/>
          <w:szCs w:val="24"/>
        </w:rPr>
        <w:t xml:space="preserve">трахань, 2012. – 90с. </w:t>
      </w:r>
    </w:p>
    <w:p w:rsidR="004427EF" w:rsidRPr="003C7B86" w:rsidRDefault="004427EF" w:rsidP="004427E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М.А., Алексеева Е.М.,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Зотикова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О.С., Котельникова И.К.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Кардиомиопатия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, клиника, диагностика, лечение /Издательство «Астраханская госуда</w:t>
      </w:r>
      <w:r w:rsidRPr="003C7B86">
        <w:rPr>
          <w:rFonts w:ascii="Times New Roman" w:hAnsi="Times New Roman" w:cs="Times New Roman"/>
          <w:sz w:val="24"/>
          <w:szCs w:val="24"/>
        </w:rPr>
        <w:t>р</w:t>
      </w:r>
      <w:r w:rsidRPr="003C7B86">
        <w:rPr>
          <w:rFonts w:ascii="Times New Roman" w:hAnsi="Times New Roman" w:cs="Times New Roman"/>
          <w:sz w:val="24"/>
          <w:szCs w:val="24"/>
        </w:rPr>
        <w:t xml:space="preserve">ственная медицинская академия» - Астрахань, 2012. – 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>.</w:t>
      </w:r>
    </w:p>
    <w:p w:rsidR="004427EF" w:rsidRPr="003C7B86" w:rsidRDefault="004427EF" w:rsidP="004427E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М.А.,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Гайрабекова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Ф.Р., Мещеряков В.Н., Белова Е.П. Атеросклероз. Втори</w:t>
      </w:r>
      <w:r w:rsidRPr="003C7B86">
        <w:rPr>
          <w:rFonts w:ascii="Times New Roman" w:hAnsi="Times New Roman" w:cs="Times New Roman"/>
          <w:sz w:val="24"/>
          <w:szCs w:val="24"/>
        </w:rPr>
        <w:t>ч</w:t>
      </w:r>
      <w:r w:rsidRPr="003C7B86">
        <w:rPr>
          <w:rFonts w:ascii="Times New Roman" w:hAnsi="Times New Roman" w:cs="Times New Roman"/>
          <w:sz w:val="24"/>
          <w:szCs w:val="24"/>
        </w:rPr>
        <w:t xml:space="preserve">ная профилактика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атеротромбоза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после хирургического лечения ИБС /Издательство «Астраханская государственная медицинская академия» - Астрахань,  2013. – 96с.</w:t>
      </w:r>
    </w:p>
    <w:p w:rsidR="004427EF" w:rsidRPr="003C7B86" w:rsidRDefault="004427EF" w:rsidP="004427E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М.А., Орлов Ф.В.  Применение трехмерной ротационной ангиографии с возможностью 3-D наведения в диагностике ИБС /Издательство «Астраханская госуда</w:t>
      </w:r>
      <w:r w:rsidRPr="003C7B86">
        <w:rPr>
          <w:rFonts w:ascii="Times New Roman" w:hAnsi="Times New Roman" w:cs="Times New Roman"/>
          <w:sz w:val="24"/>
          <w:szCs w:val="24"/>
        </w:rPr>
        <w:t>р</w:t>
      </w:r>
      <w:r w:rsidRPr="003C7B86">
        <w:rPr>
          <w:rFonts w:ascii="Times New Roman" w:hAnsi="Times New Roman" w:cs="Times New Roman"/>
          <w:sz w:val="24"/>
          <w:szCs w:val="24"/>
        </w:rPr>
        <w:t>ственная медицинская академия» - Астрахань, 2012. -  87с.</w:t>
      </w:r>
    </w:p>
    <w:p w:rsidR="004427EF" w:rsidRDefault="004427EF" w:rsidP="004427E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М.А., Козлова О.С., Ковалева Н.А,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Лохвицкая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Н.Л. Диагностика и лечение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э</w:t>
      </w:r>
      <w:r w:rsidRPr="003C7B86">
        <w:rPr>
          <w:rFonts w:ascii="Times New Roman" w:hAnsi="Times New Roman" w:cs="Times New Roman"/>
          <w:sz w:val="24"/>
          <w:szCs w:val="24"/>
        </w:rPr>
        <w:t>с</w:t>
      </w:r>
      <w:r w:rsidRPr="003C7B86">
        <w:rPr>
          <w:rFonts w:ascii="Times New Roman" w:hAnsi="Times New Roman" w:cs="Times New Roman"/>
          <w:sz w:val="24"/>
          <w:szCs w:val="24"/>
        </w:rPr>
        <w:t>сенциальной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артериальной гипертензии /Издательство «Астраханская государственная медицинская академия» - Астрахань, 2013. – 98с.</w:t>
      </w:r>
    </w:p>
    <w:p w:rsidR="004427EF" w:rsidRPr="003A37AF" w:rsidRDefault="004427EF" w:rsidP="004427E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37AF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3A37AF">
        <w:rPr>
          <w:rFonts w:ascii="Times New Roman" w:hAnsi="Times New Roman" w:cs="Times New Roman"/>
          <w:sz w:val="24"/>
          <w:szCs w:val="24"/>
        </w:rPr>
        <w:t xml:space="preserve"> М.А., Коваленко Н.В., </w:t>
      </w:r>
      <w:proofErr w:type="spellStart"/>
      <w:r w:rsidRPr="003A37AF">
        <w:rPr>
          <w:rFonts w:ascii="Times New Roman" w:hAnsi="Times New Roman" w:cs="Times New Roman"/>
          <w:sz w:val="24"/>
          <w:szCs w:val="24"/>
        </w:rPr>
        <w:t>Рубальский</w:t>
      </w:r>
      <w:proofErr w:type="spellEnd"/>
      <w:r w:rsidRPr="003A37AF">
        <w:rPr>
          <w:rFonts w:ascii="Times New Roman" w:hAnsi="Times New Roman" w:cs="Times New Roman"/>
          <w:sz w:val="24"/>
          <w:szCs w:val="24"/>
        </w:rPr>
        <w:t xml:space="preserve"> О.В. Аритмии сердца как осложнения инфаркта миокарда при реактивации  </w:t>
      </w:r>
      <w:proofErr w:type="spellStart"/>
      <w:r w:rsidRPr="003A37AF">
        <w:rPr>
          <w:rFonts w:ascii="Times New Roman" w:hAnsi="Times New Roman" w:cs="Times New Roman"/>
          <w:sz w:val="24"/>
          <w:szCs w:val="24"/>
        </w:rPr>
        <w:t>герпесвирусной</w:t>
      </w:r>
      <w:proofErr w:type="spellEnd"/>
      <w:r w:rsidRPr="003A37AF">
        <w:rPr>
          <w:rFonts w:ascii="Times New Roman" w:hAnsi="Times New Roman" w:cs="Times New Roman"/>
          <w:sz w:val="24"/>
          <w:szCs w:val="24"/>
        </w:rPr>
        <w:t xml:space="preserve"> инфекции /Издательство «Астр</w:t>
      </w:r>
      <w:r w:rsidRPr="003A37AF">
        <w:rPr>
          <w:rFonts w:ascii="Times New Roman" w:hAnsi="Times New Roman" w:cs="Times New Roman"/>
          <w:sz w:val="24"/>
          <w:szCs w:val="24"/>
        </w:rPr>
        <w:t>а</w:t>
      </w:r>
      <w:r w:rsidRPr="003A37AF">
        <w:rPr>
          <w:rFonts w:ascii="Times New Roman" w:hAnsi="Times New Roman" w:cs="Times New Roman"/>
          <w:sz w:val="24"/>
          <w:szCs w:val="24"/>
        </w:rPr>
        <w:t>ханская государственная медицинская академия» - Астрахань, 2013. -  85с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27EF" w:rsidRPr="003C7B86" w:rsidRDefault="004427EF" w:rsidP="004427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>Александров В. В. Основы восстановительной медицины и физиотерапии : рекоменд</w:t>
      </w:r>
      <w:r w:rsidRPr="003C7B86">
        <w:rPr>
          <w:rFonts w:ascii="Times New Roman" w:hAnsi="Times New Roman" w:cs="Times New Roman"/>
          <w:sz w:val="24"/>
          <w:szCs w:val="24"/>
        </w:rPr>
        <w:t>о</w:t>
      </w:r>
      <w:r w:rsidRPr="003C7B86">
        <w:rPr>
          <w:rFonts w:ascii="Times New Roman" w:hAnsi="Times New Roman" w:cs="Times New Roman"/>
          <w:sz w:val="24"/>
          <w:szCs w:val="24"/>
        </w:rPr>
        <w:t>вано УМО по мед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 фарм. образованию вузов России в качестве учеб. </w:t>
      </w:r>
      <w:r w:rsidRPr="003C7B86">
        <w:rPr>
          <w:rFonts w:ascii="Times New Roman" w:hAnsi="Times New Roman" w:cs="Times New Roman"/>
          <w:sz w:val="24"/>
          <w:szCs w:val="24"/>
        </w:rPr>
        <w:lastRenderedPageBreak/>
        <w:t xml:space="preserve">пособия для системы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послевуз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. проф. образования врачей / В. В. Александров, А. И.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Алгазин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 "ГЭОТАР -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", 2009. - 132 с.</w:t>
      </w:r>
    </w:p>
    <w:p w:rsidR="004427EF" w:rsidRPr="003C7B86" w:rsidRDefault="004427EF" w:rsidP="004427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B86">
        <w:rPr>
          <w:rFonts w:ascii="Times New Roman" w:hAnsi="Times New Roman" w:cs="Times New Roman"/>
          <w:bCs/>
          <w:sz w:val="24"/>
          <w:szCs w:val="24"/>
        </w:rPr>
        <w:t>Белялов</w:t>
      </w:r>
      <w:proofErr w:type="spellEnd"/>
      <w:r w:rsidRPr="003C7B86">
        <w:rPr>
          <w:rFonts w:ascii="Times New Roman" w:hAnsi="Times New Roman" w:cs="Times New Roman"/>
          <w:bCs/>
          <w:sz w:val="24"/>
          <w:szCs w:val="24"/>
        </w:rPr>
        <w:t xml:space="preserve"> Ф.И. </w:t>
      </w:r>
      <w:r w:rsidRPr="003C7B86">
        <w:rPr>
          <w:rFonts w:ascii="Times New Roman" w:eastAsia="ArialMT" w:hAnsi="Times New Roman" w:cs="Times New Roman"/>
          <w:sz w:val="24"/>
          <w:szCs w:val="24"/>
        </w:rPr>
        <w:t xml:space="preserve">Аритмии сердца: монография; изд. 5, </w:t>
      </w:r>
      <w:proofErr w:type="spellStart"/>
      <w:r w:rsidRPr="003C7B86">
        <w:rPr>
          <w:rFonts w:ascii="Times New Roman" w:eastAsia="ArialMT" w:hAnsi="Times New Roman" w:cs="Times New Roman"/>
          <w:sz w:val="24"/>
          <w:szCs w:val="24"/>
        </w:rPr>
        <w:t>перераб</w:t>
      </w:r>
      <w:proofErr w:type="spellEnd"/>
      <w:r w:rsidRPr="003C7B86">
        <w:rPr>
          <w:rFonts w:ascii="Times New Roman" w:eastAsia="ArialMT" w:hAnsi="Times New Roman" w:cs="Times New Roman"/>
          <w:sz w:val="24"/>
          <w:szCs w:val="24"/>
        </w:rPr>
        <w:t>. и доп. – Иркутск: РИО ИМАПО, 2011. -  333 с.</w:t>
      </w:r>
    </w:p>
    <w:p w:rsidR="004427EF" w:rsidRPr="003C7B86" w:rsidRDefault="004427EF" w:rsidP="004427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Бокерия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Ревишвили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А.Ш.,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Оганов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Р.В. и др. Клинические рекомендации по д</w:t>
      </w:r>
      <w:r w:rsidRPr="003C7B86">
        <w:rPr>
          <w:rFonts w:ascii="Times New Roman" w:hAnsi="Times New Roman" w:cs="Times New Roman"/>
          <w:sz w:val="24"/>
          <w:szCs w:val="24"/>
        </w:rPr>
        <w:t>и</w:t>
      </w:r>
      <w:r w:rsidRPr="003C7B86">
        <w:rPr>
          <w:rFonts w:ascii="Times New Roman" w:hAnsi="Times New Roman" w:cs="Times New Roman"/>
          <w:sz w:val="24"/>
          <w:szCs w:val="24"/>
        </w:rPr>
        <w:t xml:space="preserve">агностике и лечению пациентов с фибрилляцией предсердий // Вестник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аритмологии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. – 2010. - №3. – С. 53-77.</w:t>
      </w:r>
    </w:p>
    <w:p w:rsidR="004427EF" w:rsidRPr="003C7B86" w:rsidRDefault="004427EF" w:rsidP="004427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>Васильев Е.Ю. Амбулаторное ведение больных после перенесенного инфаркта ми</w:t>
      </w:r>
      <w:r w:rsidRPr="003C7B86">
        <w:rPr>
          <w:rFonts w:ascii="Times New Roman" w:hAnsi="Times New Roman" w:cs="Times New Roman"/>
          <w:sz w:val="24"/>
          <w:szCs w:val="24"/>
        </w:rPr>
        <w:t>о</w:t>
      </w:r>
      <w:r w:rsidRPr="003C7B86">
        <w:rPr>
          <w:rFonts w:ascii="Times New Roman" w:hAnsi="Times New Roman" w:cs="Times New Roman"/>
          <w:sz w:val="24"/>
          <w:szCs w:val="24"/>
        </w:rPr>
        <w:t>карда / Е.Ю. Васильева, И.И. Воробьева. //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Фарматека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. - 2009. - № 20. - С. 14 - 21.</w:t>
      </w:r>
    </w:p>
    <w:p w:rsidR="004427EF" w:rsidRPr="003C7B86" w:rsidRDefault="004427EF" w:rsidP="004427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Вельков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В.В. Новые международные критерии инфаркта миокарда и высокочувств</w:t>
      </w:r>
      <w:r w:rsidRPr="003C7B86">
        <w:rPr>
          <w:rFonts w:ascii="Times New Roman" w:hAnsi="Times New Roman" w:cs="Times New Roman"/>
          <w:sz w:val="24"/>
          <w:szCs w:val="24"/>
        </w:rPr>
        <w:t>и</w:t>
      </w:r>
      <w:r w:rsidRPr="003C7B86">
        <w:rPr>
          <w:rFonts w:ascii="Times New Roman" w:hAnsi="Times New Roman" w:cs="Times New Roman"/>
          <w:sz w:val="24"/>
          <w:szCs w:val="24"/>
        </w:rPr>
        <w:t xml:space="preserve">тельные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тропонины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: новые возможности и новые проблемы. //Клин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аб.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диагн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. - 2014. - № 1. - С. 43 - 53.</w:t>
      </w:r>
    </w:p>
    <w:p w:rsidR="004427EF" w:rsidRPr="003C7B86" w:rsidRDefault="004427EF" w:rsidP="004427EF">
      <w:pPr>
        <w:pStyle w:val="a6"/>
        <w:numPr>
          <w:ilvl w:val="0"/>
          <w:numId w:val="1"/>
        </w:numPr>
        <w:spacing w:before="0" w:beforeAutospacing="0" w:after="0"/>
        <w:jc w:val="both"/>
        <w:rPr>
          <w:color w:val="000000"/>
        </w:rPr>
      </w:pPr>
      <w:r w:rsidRPr="003C7B86">
        <w:rPr>
          <w:color w:val="000000"/>
        </w:rPr>
        <w:t>Виноградова Т.Л. Инфекционный эндокардит: современное течение - "Клиницист" 2011, №4, с. 4-8.</w:t>
      </w:r>
    </w:p>
    <w:p w:rsidR="004427EF" w:rsidRPr="003C7B86" w:rsidRDefault="004427EF" w:rsidP="004427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Гиляревский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, С.Р. Миокардиты: современные подходы к диагностике и лечению / С.Р.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Гиляревский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Сфера, 2008. – 324 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>.</w:t>
      </w:r>
    </w:p>
    <w:p w:rsidR="004427EF" w:rsidRPr="003C7B86" w:rsidRDefault="004427EF" w:rsidP="004427E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>Диагностика и лечение фибрилляции предсердий. Рекомендации РКО, ВНОА и АССХ, 2012 г.  – 112с. (электронный ресурс).</w:t>
      </w:r>
    </w:p>
    <w:p w:rsidR="004427EF" w:rsidRPr="003C7B86" w:rsidRDefault="004427EF" w:rsidP="004427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 xml:space="preserve">  Иванов С.П.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Электрокардиостимуляция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в лечении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брадиаритмий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(учебное пособие). – Астрахань: Изд-во АГМА, 2010. – 50с.</w:t>
      </w:r>
    </w:p>
    <w:p w:rsidR="004427EF" w:rsidRPr="003C7B86" w:rsidRDefault="004427EF" w:rsidP="004427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и миокардиты /В.С. Моисеев, Г. К.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Киякбаев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. Санкт-Петербург,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, 2012. - 368 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>.</w:t>
      </w:r>
    </w:p>
    <w:p w:rsidR="004427EF" w:rsidRPr="003C7B86" w:rsidRDefault="004427EF" w:rsidP="004427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Кобалава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Ж.Д. Достижения и проблемы современных исследований 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антигиперте</w:t>
      </w:r>
      <w:r w:rsidRPr="003C7B86">
        <w:rPr>
          <w:rFonts w:ascii="Times New Roman" w:hAnsi="Times New Roman" w:cs="Times New Roman"/>
          <w:sz w:val="24"/>
          <w:szCs w:val="24"/>
        </w:rPr>
        <w:t>н</w:t>
      </w:r>
      <w:r w:rsidRPr="003C7B86">
        <w:rPr>
          <w:rFonts w:ascii="Times New Roman" w:hAnsi="Times New Roman" w:cs="Times New Roman"/>
          <w:sz w:val="24"/>
          <w:szCs w:val="24"/>
        </w:rPr>
        <w:t>зивных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препаратов / Ж.Д.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Кобалава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, Ю.В. Котовская. //Кардиология. - 2011. - № 1. - С. 91 - 99. </w:t>
      </w:r>
    </w:p>
    <w:p w:rsidR="004427EF" w:rsidRPr="003C7B86" w:rsidRDefault="004427EF" w:rsidP="004427E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 xml:space="preserve"> Марков В.А. ,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Вышлов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В 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Тромболитическая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терапия при инфаркте миокарда. - Томск: STT, 2011. - 148 с.</w:t>
      </w:r>
    </w:p>
    <w:p w:rsidR="004427EF" w:rsidRPr="003C7B86" w:rsidRDefault="004427EF" w:rsidP="004427EF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 xml:space="preserve"> Национальные рекомендации ОССН, РКО и РНМОТ по ­диагностике и лечению ХСН (четвертый пересмотр). - 2013г. – 94с.</w:t>
      </w:r>
    </w:p>
    <w:p w:rsidR="004427EF" w:rsidRPr="003C7B86" w:rsidRDefault="004427EF" w:rsidP="004427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Окли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С.,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Уоренс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К.А. Заболевания сердца у беременных /Пер. с англ. – М.: Изд-во Б</w:t>
      </w:r>
      <w:r w:rsidRPr="003C7B86">
        <w:rPr>
          <w:rFonts w:ascii="Times New Roman" w:hAnsi="Times New Roman" w:cs="Times New Roman"/>
          <w:sz w:val="24"/>
          <w:szCs w:val="24"/>
        </w:rPr>
        <w:t>и</w:t>
      </w:r>
      <w:r w:rsidRPr="003C7B86">
        <w:rPr>
          <w:rFonts w:ascii="Times New Roman" w:hAnsi="Times New Roman" w:cs="Times New Roman"/>
          <w:sz w:val="24"/>
          <w:szCs w:val="24"/>
        </w:rPr>
        <w:t>ном, 2010. – 368с.</w:t>
      </w:r>
    </w:p>
    <w:p w:rsidR="004427EF" w:rsidRPr="003C7B86" w:rsidRDefault="004427EF" w:rsidP="004427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 xml:space="preserve"> Орловский П.И.,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Гриценко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В.В., Юхнев А.Д., Евдокимов С.В.,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Гавриленков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В.И.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И</w:t>
      </w:r>
      <w:r w:rsidRPr="003C7B86">
        <w:rPr>
          <w:rFonts w:ascii="Times New Roman" w:hAnsi="Times New Roman" w:cs="Times New Roman"/>
          <w:sz w:val="24"/>
          <w:szCs w:val="24"/>
        </w:rPr>
        <w:t>с</w:t>
      </w:r>
      <w:r w:rsidRPr="003C7B86">
        <w:rPr>
          <w:rFonts w:ascii="Times New Roman" w:hAnsi="Times New Roman" w:cs="Times New Roman"/>
          <w:sz w:val="24"/>
          <w:szCs w:val="24"/>
        </w:rPr>
        <w:t>скуственные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клапаны сердца – Под ред. Шевченко Ю.Л. СПб.: ОЛМА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Групп, 2007. – 448 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7EF" w:rsidRPr="003C7B86" w:rsidRDefault="004427EF" w:rsidP="004427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 xml:space="preserve"> Показатели центральной гемодинамики у пациентов с пароксизмальной атриовентр</w:t>
      </w:r>
      <w:r w:rsidRPr="003C7B86">
        <w:rPr>
          <w:rFonts w:ascii="Times New Roman" w:hAnsi="Times New Roman" w:cs="Times New Roman"/>
          <w:sz w:val="24"/>
          <w:szCs w:val="24"/>
        </w:rPr>
        <w:t>и</w:t>
      </w:r>
      <w:r w:rsidRPr="003C7B86">
        <w:rPr>
          <w:rFonts w:ascii="Times New Roman" w:hAnsi="Times New Roman" w:cs="Times New Roman"/>
          <w:sz w:val="24"/>
          <w:szCs w:val="24"/>
        </w:rPr>
        <w:t xml:space="preserve">кулярной узловой реципрокной тахикардией до и после радиочастотной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катетерной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абляции / Ю.Н.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Беленков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, Е.Г.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Желяков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, А.В. Ардашев [и др.]. //Кардиология. - 2010. - № 9. - С. 28 - 33.</w:t>
      </w:r>
    </w:p>
    <w:p w:rsidR="004427EF" w:rsidRPr="003C7B86" w:rsidRDefault="004427EF" w:rsidP="004427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 xml:space="preserve">  Руководство по амбулаторно-поликлинической кардиологии : рекомендовано УМО... в качестве учеб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особия для системы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послевузов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. проф. образования врачей / гл. ред. Ю. Н.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Беленков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, Р. Г.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Оганов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. - М.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", 2007. - 398 с.</w:t>
      </w:r>
    </w:p>
    <w:p w:rsidR="004427EF" w:rsidRPr="003C7B86" w:rsidRDefault="004427EF" w:rsidP="004427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Руксин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В.В. Неотложная помощь при повышении артериального давления, не угр</w:t>
      </w:r>
      <w:r w:rsidRPr="003C7B86">
        <w:rPr>
          <w:rFonts w:ascii="Times New Roman" w:hAnsi="Times New Roman" w:cs="Times New Roman"/>
          <w:sz w:val="24"/>
          <w:szCs w:val="24"/>
        </w:rPr>
        <w:t>о</w:t>
      </w:r>
      <w:r w:rsidRPr="003C7B86">
        <w:rPr>
          <w:rFonts w:ascii="Times New Roman" w:hAnsi="Times New Roman" w:cs="Times New Roman"/>
          <w:sz w:val="24"/>
          <w:szCs w:val="24"/>
        </w:rPr>
        <w:t xml:space="preserve">жающем жизни / В.В.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Руксин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, О.В. Гришин. //Кардиология. - 2011. - № 2. - С. 45 - 51.</w:t>
      </w:r>
    </w:p>
    <w:p w:rsidR="004427EF" w:rsidRPr="003C7B86" w:rsidRDefault="004427EF" w:rsidP="004427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 xml:space="preserve"> Рыбакова М.К. Алехин М.Н., Митьков В.В. «Практическое руководство по ультразв</w:t>
      </w:r>
      <w:r w:rsidRPr="003C7B86">
        <w:rPr>
          <w:rFonts w:ascii="Times New Roman" w:hAnsi="Times New Roman" w:cs="Times New Roman"/>
          <w:sz w:val="24"/>
          <w:szCs w:val="24"/>
        </w:rPr>
        <w:t>у</w:t>
      </w:r>
      <w:r w:rsidRPr="003C7B86">
        <w:rPr>
          <w:rFonts w:ascii="Times New Roman" w:hAnsi="Times New Roman" w:cs="Times New Roman"/>
          <w:sz w:val="24"/>
          <w:szCs w:val="24"/>
        </w:rPr>
        <w:t xml:space="preserve">ковой диагностике»:  М. –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Видар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,  2008г. – 512с. </w:t>
      </w:r>
    </w:p>
    <w:p w:rsidR="004427EF" w:rsidRPr="003C7B86" w:rsidRDefault="004427EF" w:rsidP="004427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 xml:space="preserve">Ткачева О.Н.,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Рунихина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Н.К. Артериальная гипертензия у беременных. Антагонисты кальция. – М.: ИД «МЕДПРАКТИКА-М», 2010. – 148с.</w:t>
      </w:r>
    </w:p>
    <w:p w:rsidR="004427EF" w:rsidRPr="003C7B86" w:rsidRDefault="004427EF" w:rsidP="004427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Циммерман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Ф. Клиническая электрокардиография. 2 изд. –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М.:Издательство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Бином, 2009. – 424с. </w:t>
      </w:r>
    </w:p>
    <w:p w:rsidR="004427EF" w:rsidRPr="003C7B86" w:rsidRDefault="004427EF" w:rsidP="004427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t xml:space="preserve">Шилов А.М. Хроническая сердечная недостаточность - особенности лечения / А.М. Шилов, М.С.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Дулаева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. //Кардиология. - 2011. - № 9. - С. 29 - 34.</w:t>
      </w:r>
    </w:p>
    <w:p w:rsidR="004427EF" w:rsidRPr="003C7B86" w:rsidRDefault="004427EF" w:rsidP="004427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B86">
        <w:rPr>
          <w:rFonts w:ascii="Times New Roman" w:hAnsi="Times New Roman" w:cs="Times New Roman"/>
          <w:sz w:val="24"/>
          <w:szCs w:val="24"/>
        </w:rPr>
        <w:lastRenderedPageBreak/>
        <w:t xml:space="preserve"> Яковлев В. М.Клинико-визуальная диагностика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безболевой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ишемии миокарда / В. М. Яковлев, А. И. Мартынов, А. В. Ягода. - Ставрополь</w:t>
      </w:r>
      <w:proofErr w:type="gramStart"/>
      <w:r w:rsidRPr="003C7B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7B86">
        <w:rPr>
          <w:rFonts w:ascii="Times New Roman" w:hAnsi="Times New Roman" w:cs="Times New Roman"/>
          <w:sz w:val="24"/>
          <w:szCs w:val="24"/>
        </w:rPr>
        <w:t xml:space="preserve"> б.и., 2012. - 214 с.</w:t>
      </w:r>
    </w:p>
    <w:p w:rsidR="004427EF" w:rsidRDefault="004427EF" w:rsidP="00442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7EF" w:rsidRPr="003C7B86" w:rsidRDefault="004427EF" w:rsidP="004427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7B86">
        <w:rPr>
          <w:rFonts w:ascii="Times New Roman" w:hAnsi="Times New Roman" w:cs="Times New Roman"/>
          <w:sz w:val="24"/>
          <w:szCs w:val="24"/>
          <w:u w:val="single"/>
        </w:rPr>
        <w:t>Периодическая литература</w:t>
      </w:r>
      <w:r w:rsidRPr="003C7B8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4427EF" w:rsidRPr="003C7B86" w:rsidRDefault="004427EF" w:rsidP="004427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7B86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кардиология», «Клиническая физиология кровообращения», «Анналы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ари</w:t>
      </w:r>
      <w:r w:rsidRPr="003C7B86">
        <w:rPr>
          <w:rFonts w:ascii="Times New Roman" w:hAnsi="Times New Roman" w:cs="Times New Roman"/>
          <w:sz w:val="24"/>
          <w:szCs w:val="24"/>
        </w:rPr>
        <w:t>т</w:t>
      </w:r>
      <w:r w:rsidRPr="003C7B86">
        <w:rPr>
          <w:rFonts w:ascii="Times New Roman" w:hAnsi="Times New Roman" w:cs="Times New Roman"/>
          <w:sz w:val="24"/>
          <w:szCs w:val="24"/>
        </w:rPr>
        <w:t>мологии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», «Кардиология», «Российский кардиологический журнал», «Сердце», «Карди</w:t>
      </w:r>
      <w:r w:rsidRPr="003C7B86">
        <w:rPr>
          <w:rFonts w:ascii="Times New Roman" w:hAnsi="Times New Roman" w:cs="Times New Roman"/>
          <w:sz w:val="24"/>
          <w:szCs w:val="24"/>
        </w:rPr>
        <w:t>о</w:t>
      </w:r>
      <w:r w:rsidRPr="003C7B86">
        <w:rPr>
          <w:rFonts w:ascii="Times New Roman" w:hAnsi="Times New Roman" w:cs="Times New Roman"/>
          <w:sz w:val="24"/>
          <w:szCs w:val="24"/>
        </w:rPr>
        <w:t xml:space="preserve">логический вестник», «Вестник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аритмологии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», «Бюллетень Научного центра 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хирургии им. А. Н. Бакулева РАМН  «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Сердечно-сосудистые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заболевания», «Терапевтический архив», «Врач», «Артериальная гипертензия», «</w:t>
      </w:r>
      <w:proofErr w:type="spellStart"/>
      <w:r w:rsidRPr="003C7B86">
        <w:rPr>
          <w:rFonts w:ascii="Times New Roman" w:hAnsi="Times New Roman" w:cs="Times New Roman"/>
          <w:sz w:val="24"/>
          <w:szCs w:val="24"/>
          <w:lang w:val="en-US"/>
        </w:rPr>
        <w:t>Consilium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C7B86">
        <w:rPr>
          <w:rFonts w:ascii="Times New Roman" w:hAnsi="Times New Roman" w:cs="Times New Roman"/>
          <w:sz w:val="24"/>
          <w:szCs w:val="24"/>
          <w:lang w:val="en-US"/>
        </w:rPr>
        <w:t>medicum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», «Кардиология и </w:t>
      </w:r>
      <w:proofErr w:type="spellStart"/>
      <w:r w:rsidRPr="003C7B86">
        <w:rPr>
          <w:rFonts w:ascii="Times New Roman" w:hAnsi="Times New Roman" w:cs="Times New Roman"/>
          <w:sz w:val="24"/>
          <w:szCs w:val="24"/>
        </w:rPr>
        <w:t>сердечно-сосудистая</w:t>
      </w:r>
      <w:proofErr w:type="spellEnd"/>
      <w:r w:rsidRPr="003C7B86">
        <w:rPr>
          <w:rFonts w:ascii="Times New Roman" w:hAnsi="Times New Roman" w:cs="Times New Roman"/>
          <w:sz w:val="24"/>
          <w:szCs w:val="24"/>
        </w:rPr>
        <w:t xml:space="preserve"> хирургия»,  «Врач-аспирант».</w:t>
      </w:r>
      <w:proofErr w:type="gramEnd"/>
    </w:p>
    <w:p w:rsidR="004427EF" w:rsidRPr="003C7B86" w:rsidRDefault="004427EF" w:rsidP="004427EF">
      <w:pPr>
        <w:pStyle w:val="a6"/>
        <w:spacing w:before="0" w:beforeAutospacing="0" w:after="0"/>
        <w:jc w:val="both"/>
        <w:rPr>
          <w:u w:val="single"/>
        </w:rPr>
      </w:pPr>
      <w:r w:rsidRPr="003C7B86">
        <w:rPr>
          <w:u w:val="single"/>
        </w:rPr>
        <w:t>Интернет-ресурсы по кардиологии</w:t>
      </w:r>
      <w:r>
        <w:rPr>
          <w:u w:val="single"/>
        </w:rPr>
        <w:t>:</w:t>
      </w:r>
    </w:p>
    <w:p w:rsidR="004427EF" w:rsidRPr="003C7B86" w:rsidRDefault="004427EF" w:rsidP="004427EF">
      <w:pPr>
        <w:pStyle w:val="a6"/>
        <w:spacing w:before="0" w:beforeAutospacing="0" w:after="0"/>
        <w:jc w:val="both"/>
      </w:pPr>
    </w:p>
    <w:p w:rsidR="004427EF" w:rsidRPr="003C7B86" w:rsidRDefault="004427EF" w:rsidP="004427EF">
      <w:pPr>
        <w:pStyle w:val="a6"/>
        <w:spacing w:before="0" w:beforeAutospacing="0" w:after="0"/>
        <w:jc w:val="both"/>
      </w:pPr>
      <w:r w:rsidRPr="003C7B86">
        <w:t>http://www.scardio.ru (Российское Научное Общество Кардиологов)</w:t>
      </w:r>
    </w:p>
    <w:p w:rsidR="004427EF" w:rsidRPr="003C7B86" w:rsidRDefault="004427EF" w:rsidP="004427EF">
      <w:pPr>
        <w:pStyle w:val="a6"/>
        <w:spacing w:before="0" w:beforeAutospacing="0" w:after="0"/>
        <w:jc w:val="both"/>
      </w:pPr>
      <w:r w:rsidRPr="003C7B86">
        <w:t>http://www.ossn.ru (Общество специалистов по сердечной недостаточности – ОССН)</w:t>
      </w:r>
    </w:p>
    <w:p w:rsidR="004427EF" w:rsidRPr="003C7B86" w:rsidRDefault="004427EF" w:rsidP="004427EF">
      <w:pPr>
        <w:pStyle w:val="a6"/>
        <w:spacing w:before="0" w:beforeAutospacing="0" w:after="0"/>
        <w:jc w:val="both"/>
      </w:pPr>
      <w:r w:rsidRPr="003C7B86">
        <w:t>http://www.cardioweb.ru (Государственный кардиологический центр)</w:t>
      </w:r>
    </w:p>
    <w:p w:rsidR="004427EF" w:rsidRPr="003C7B86" w:rsidRDefault="004427EF" w:rsidP="004427EF">
      <w:pPr>
        <w:pStyle w:val="a6"/>
        <w:spacing w:before="0" w:beforeAutospacing="0" w:after="0"/>
        <w:jc w:val="both"/>
        <w:rPr>
          <w:lang w:val="en-US"/>
        </w:rPr>
      </w:pPr>
      <w:r w:rsidRPr="003C7B86">
        <w:rPr>
          <w:lang w:val="en-US"/>
        </w:rPr>
        <w:t>http://cpr.sagepub.com (European Journal of Cardiovascular Prevention and rehabilitation)</w:t>
      </w:r>
    </w:p>
    <w:p w:rsidR="004427EF" w:rsidRPr="003C7B86" w:rsidRDefault="004427EF" w:rsidP="004427EF">
      <w:pPr>
        <w:pStyle w:val="a6"/>
        <w:spacing w:before="0" w:beforeAutospacing="0" w:after="0"/>
        <w:jc w:val="both"/>
        <w:rPr>
          <w:lang w:val="en-US"/>
        </w:rPr>
      </w:pPr>
      <w:r w:rsidRPr="003C7B86">
        <w:rPr>
          <w:lang w:val="en-US"/>
        </w:rPr>
        <w:t>http://www.ahjonline.com (American Heart Journal)</w:t>
      </w:r>
    </w:p>
    <w:p w:rsidR="004427EF" w:rsidRPr="003C7B86" w:rsidRDefault="004427EF" w:rsidP="004427EF">
      <w:pPr>
        <w:pStyle w:val="a6"/>
        <w:spacing w:before="0" w:beforeAutospacing="0" w:after="0"/>
        <w:jc w:val="both"/>
        <w:rPr>
          <w:lang w:val="en-US"/>
        </w:rPr>
      </w:pPr>
      <w:r w:rsidRPr="003C7B86">
        <w:rPr>
          <w:lang w:val="en-US"/>
        </w:rPr>
        <w:t>http://www.cardyologyonline.com (Cardiology Online - International Academy of Cardiology)</w:t>
      </w:r>
    </w:p>
    <w:p w:rsidR="004427EF" w:rsidRPr="003C7B86" w:rsidRDefault="004427EF" w:rsidP="004427EF">
      <w:pPr>
        <w:pStyle w:val="a6"/>
        <w:spacing w:before="0" w:beforeAutospacing="0" w:after="0"/>
        <w:jc w:val="both"/>
        <w:rPr>
          <w:lang w:val="en-US"/>
        </w:rPr>
      </w:pPr>
      <w:r w:rsidRPr="003C7B86">
        <w:rPr>
          <w:lang w:val="en-US"/>
        </w:rPr>
        <w:t>http://www.escardio.org (European Society of Cardiology)</w:t>
      </w:r>
    </w:p>
    <w:p w:rsidR="004427EF" w:rsidRPr="003C7B86" w:rsidRDefault="004427EF" w:rsidP="004427EF">
      <w:pPr>
        <w:pStyle w:val="a6"/>
        <w:spacing w:before="0" w:beforeAutospacing="0" w:after="0"/>
        <w:jc w:val="both"/>
        <w:rPr>
          <w:lang w:val="en-US"/>
        </w:rPr>
      </w:pPr>
      <w:r w:rsidRPr="003C7B86">
        <w:rPr>
          <w:lang w:val="en-US"/>
        </w:rPr>
        <w:t>http://www.escardio.org/journals/european-heart-j (European Heart Journal)</w:t>
      </w:r>
    </w:p>
    <w:p w:rsidR="004427EF" w:rsidRPr="003C7B86" w:rsidRDefault="004427EF" w:rsidP="004427EF">
      <w:pPr>
        <w:pStyle w:val="a6"/>
        <w:spacing w:before="0" w:beforeAutospacing="0" w:after="0"/>
        <w:jc w:val="both"/>
        <w:rPr>
          <w:lang w:val="en-US"/>
        </w:rPr>
      </w:pPr>
      <w:r w:rsidRPr="003C7B86">
        <w:rPr>
          <w:lang w:val="en-US"/>
        </w:rPr>
        <w:t>http://www.heart.org (American Heart Association)</w:t>
      </w:r>
    </w:p>
    <w:p w:rsidR="004427EF" w:rsidRPr="003C7B86" w:rsidRDefault="004427EF" w:rsidP="004427EF">
      <w:pPr>
        <w:pStyle w:val="a6"/>
        <w:spacing w:before="0" w:beforeAutospacing="0" w:after="0"/>
        <w:jc w:val="both"/>
        <w:rPr>
          <w:lang w:val="en-US"/>
        </w:rPr>
      </w:pPr>
      <w:r w:rsidRPr="003C7B86">
        <w:rPr>
          <w:lang w:val="en-US"/>
        </w:rPr>
        <w:t>http://www.jcardiovascularrisk.com (Journal of Cardiovascular Risk)</w:t>
      </w:r>
    </w:p>
    <w:p w:rsidR="004427EF" w:rsidRPr="003C7B86" w:rsidRDefault="004427EF" w:rsidP="004427EF">
      <w:pPr>
        <w:pStyle w:val="a6"/>
        <w:spacing w:before="0" w:beforeAutospacing="0" w:after="0"/>
        <w:jc w:val="both"/>
        <w:rPr>
          <w:lang w:val="en-US"/>
        </w:rPr>
      </w:pPr>
      <w:r w:rsidRPr="003C7B86">
        <w:rPr>
          <w:lang w:val="en-US"/>
        </w:rPr>
        <w:t>http://www.nejm.org (New England Journal of Medicine)</w:t>
      </w:r>
    </w:p>
    <w:p w:rsidR="004427EF" w:rsidRPr="003C7B86" w:rsidRDefault="004427EF" w:rsidP="004427EF">
      <w:pPr>
        <w:pStyle w:val="a6"/>
        <w:spacing w:before="0" w:beforeAutospacing="0" w:after="0"/>
        <w:jc w:val="both"/>
        <w:rPr>
          <w:lang w:val="en-US"/>
        </w:rPr>
      </w:pPr>
      <w:r w:rsidRPr="003C7B86">
        <w:rPr>
          <w:lang w:val="fr-FR"/>
        </w:rPr>
        <w:t>http://www.thelancet.com (Lancet)</w:t>
      </w:r>
    </w:p>
    <w:p w:rsidR="004427EF" w:rsidRPr="00A15455" w:rsidRDefault="004427EF" w:rsidP="004427EF">
      <w:pPr>
        <w:pStyle w:val="a4"/>
        <w:tabs>
          <w:tab w:val="right" w:pos="9072"/>
        </w:tabs>
        <w:ind w:left="0" w:firstLine="0"/>
        <w:rPr>
          <w:rFonts w:ascii="Times New Roman" w:hAnsi="Times New Roman"/>
          <w:lang w:val="en-US"/>
        </w:rPr>
      </w:pPr>
    </w:p>
    <w:p w:rsidR="000557D1" w:rsidRPr="004427EF" w:rsidRDefault="000557D1">
      <w:pPr>
        <w:rPr>
          <w:lang w:val="en-US"/>
        </w:rPr>
      </w:pPr>
    </w:p>
    <w:sectPr w:rsidR="000557D1" w:rsidRPr="004427EF" w:rsidSect="00055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5134D"/>
    <w:multiLevelType w:val="hybridMultilevel"/>
    <w:tmpl w:val="35123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E2724"/>
    <w:multiLevelType w:val="hybridMultilevel"/>
    <w:tmpl w:val="75689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27EF"/>
    <w:rsid w:val="000557D1"/>
    <w:rsid w:val="0044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7E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lock Text"/>
    <w:basedOn w:val="a"/>
    <w:rsid w:val="004427EF"/>
    <w:pPr>
      <w:spacing w:after="0" w:line="240" w:lineRule="auto"/>
      <w:ind w:left="709" w:right="43" w:hanging="709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427EF"/>
    <w:pPr>
      <w:ind w:left="720"/>
      <w:contextualSpacing/>
    </w:pPr>
  </w:style>
  <w:style w:type="paragraph" w:styleId="a6">
    <w:name w:val="Normal (Web)"/>
    <w:basedOn w:val="a"/>
    <w:rsid w:val="004427E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6434</Characters>
  <Application>Microsoft Office Word</Application>
  <DocSecurity>0</DocSecurity>
  <Lines>53</Lines>
  <Paragraphs>15</Paragraphs>
  <ScaleCrop>false</ScaleCrop>
  <Company>Microsoft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2015-04-02T10:39:00Z</dcterms:created>
  <dcterms:modified xsi:type="dcterms:W3CDTF">2015-04-02T10:40:00Z</dcterms:modified>
</cp:coreProperties>
</file>