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64" w:rsidRDefault="00A5584E" w:rsidP="00A5584E">
      <w:pPr>
        <w:pStyle w:val="4"/>
        <w:tabs>
          <w:tab w:val="left" w:pos="0"/>
        </w:tabs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 wp14:anchorId="6FBFAAF1" wp14:editId="270DC947">
            <wp:extent cx="6623685" cy="936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й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3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664">
        <w:rPr>
          <w:b w:val="0"/>
        </w:rPr>
        <w:t xml:space="preserve"> </w:t>
      </w: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lastRenderedPageBreak/>
        <w:t>1. Об</w:t>
      </w:r>
      <w:bookmarkStart w:id="0" w:name="e0_4_"/>
      <w:r w:rsidRPr="00DC1626">
        <w:rPr>
          <w:sz w:val="28"/>
          <w:szCs w:val="28"/>
        </w:rPr>
        <w:t xml:space="preserve">щие </w:t>
      </w:r>
      <w:bookmarkEnd w:id="0"/>
      <w:r w:rsidRPr="00DC1626">
        <w:rPr>
          <w:sz w:val="28"/>
          <w:szCs w:val="28"/>
        </w:rPr>
        <w:t>положения</w:t>
      </w: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1.1. Кафедра </w:t>
      </w:r>
      <w:r w:rsidR="009B5C42">
        <w:rPr>
          <w:rFonts w:ascii="Times New Roman" w:hAnsi="Times New Roman" w:cs="Times New Roman"/>
          <w:sz w:val="28"/>
          <w:szCs w:val="28"/>
        </w:rPr>
        <w:t>поликлинического дела и скорой медицинской помощи с курсом семейной медицины</w:t>
      </w:r>
      <w:r w:rsidRPr="00DC1626">
        <w:rPr>
          <w:rFonts w:ascii="Times New Roman" w:hAnsi="Times New Roman" w:cs="Times New Roman"/>
          <w:sz w:val="28"/>
          <w:szCs w:val="28"/>
        </w:rPr>
        <w:t xml:space="preserve"> является учебно-научным структурным подразделением ГБОУ ВПО Астраханского ГМУ Минздрава России (далее Университета), обеспечивающим проведение учебной, научной, воспитательной и методической работы в области </w:t>
      </w:r>
      <w:r w:rsidR="009B5C42">
        <w:rPr>
          <w:rFonts w:ascii="Times New Roman" w:hAnsi="Times New Roman" w:cs="Times New Roman"/>
          <w:sz w:val="28"/>
          <w:szCs w:val="28"/>
        </w:rPr>
        <w:t xml:space="preserve">оказания доврачебной и врачебной медицинской помощи при оказании первичной медико-санитарной помощи и специализированной медицинской помощи </w:t>
      </w:r>
      <w:r w:rsidRPr="00DC1626">
        <w:rPr>
          <w:rFonts w:ascii="Times New Roman" w:hAnsi="Times New Roman" w:cs="Times New Roman"/>
          <w:sz w:val="28"/>
          <w:szCs w:val="28"/>
        </w:rPr>
        <w:t>в рамках дипломной и последипломной подготовки.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1.2. Кафедра подчиняется ректору Университета и декану лечебного факультета, в состав которого входит. 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1.3. </w:t>
      </w:r>
      <w:r w:rsidRPr="00DC1626">
        <w:rPr>
          <w:rFonts w:ascii="Times New Roman" w:hAnsi="Times New Roman" w:cs="Times New Roman"/>
          <w:color w:val="000000"/>
          <w:sz w:val="28"/>
          <w:szCs w:val="28"/>
        </w:rPr>
        <w:t xml:space="preserve">Кафедра руководствуется в своей деятельности действующим законодательством Российской Федерации в области образования, нормативно-правовыми актами Министерств образования и науки, здравоохранения Российской Федерации, Уставом Университета, правилами внутреннего трудового распорядка, </w:t>
      </w:r>
      <w:r w:rsidRPr="00DC1626"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декана или ректора, </w:t>
      </w:r>
      <w:r w:rsidRPr="00DC1626">
        <w:rPr>
          <w:rFonts w:ascii="Times New Roman" w:hAnsi="Times New Roman" w:cs="Times New Roman"/>
          <w:color w:val="000000"/>
          <w:sz w:val="28"/>
          <w:szCs w:val="28"/>
        </w:rPr>
        <w:t>Ученого совета, настоящим положением.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1.4. Настоящее Положение разработано в соответствии Основными законодательными документами: Федеральным законом </w:t>
      </w:r>
      <w:r w:rsidRPr="00DC1626">
        <w:rPr>
          <w:rStyle w:val="BodyTextChar"/>
          <w:rFonts w:ascii="Times New Roman" w:hAnsi="Times New Roman"/>
          <w:sz w:val="28"/>
          <w:szCs w:val="28"/>
          <w:lang w:eastAsia="en-US"/>
        </w:rPr>
        <w:t xml:space="preserve">"Об образовании" Российской Федерации от 29.12.2012 года № 273-ФЗ, </w:t>
      </w:r>
      <w:r w:rsidRPr="00DC1626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г. № 323-ФЗ «Об основах охраны здоровья граждан в Российской Федерации», </w:t>
      </w:r>
      <w:r w:rsidRPr="00DC1626">
        <w:rPr>
          <w:rStyle w:val="BodyTextChar"/>
          <w:rFonts w:ascii="Times New Roman" w:hAnsi="Times New Roman"/>
          <w:sz w:val="28"/>
          <w:szCs w:val="28"/>
          <w:lang w:eastAsia="en-US"/>
        </w:rPr>
        <w:t xml:space="preserve">Федеральным законом от 02.07.2013 г. № 185-ФЗ "О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Приказом Минздрава России от 22.08.2013 № 585 н «Об утверждении Порядка участия обучающихся по основным профессиональным образовательным программам и дополнительным образовательным программам в оказании медицинской помощи гражданам и в фармацевтической деятельности», ФЗ от 27.02.2010 г. № 198 – ФЗ (ред. От 02.07.2013 г.) «О внесении изменений в Федеральный закон «О высшем и послевузовском профессиональном образовании», ФЗ от 12.11.2012 г. № 185-ФЗ (ред. от 29.12.2012 г.) «О внесении изменений в статью 13.1 ФЗ «О правовом положении иностранных граждан в РФ», ФЗ от 29.12.2010 № 439-ФЗ «О внесении изменений в статьи 52.5 и 55 Закона Российской Федерации «Об образовании», ФЗ от 03.06.2009 № 104-ФЗ (ред. от 10.11.2009)» О внесении изменений в кодекс Российской Федерации об административных правонарушениях в области образования и статью 12 Закона Российской Федерации «Об образовании», </w:t>
      </w:r>
      <w:r w:rsidRPr="00DC1626">
        <w:rPr>
          <w:rStyle w:val="a4"/>
          <w:sz w:val="28"/>
          <w:szCs w:val="28"/>
        </w:rPr>
        <w:t>Приказом Минздравсоцразвития РФ от 23.04.2009г. № 210н (ред. от 09.02.2011)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Федерации», Приложения к приказу Минздравсоцразвития РФ от 07.07.2009 г. № 415 «Квалификационные требования к специалистам с высшим и послевузовским медицинским и фармацевтическим образованием в сфере здравоохранения»,</w:t>
      </w:r>
      <w:r w:rsidRPr="00DC1626">
        <w:rPr>
          <w:rStyle w:val="3"/>
          <w:rFonts w:ascii="Times New Roman" w:hAnsi="Times New Roman"/>
          <w:sz w:val="28"/>
          <w:szCs w:val="28"/>
        </w:rPr>
        <w:t xml:space="preserve"> </w:t>
      </w:r>
      <w:r w:rsidRPr="00DC1626">
        <w:rPr>
          <w:rStyle w:val="a4"/>
          <w:sz w:val="28"/>
          <w:szCs w:val="28"/>
        </w:rPr>
        <w:t xml:space="preserve">Приказ </w:t>
      </w:r>
      <w:proofErr w:type="spellStart"/>
      <w:r w:rsidRPr="00DC1626">
        <w:rPr>
          <w:rStyle w:val="a4"/>
          <w:sz w:val="28"/>
          <w:szCs w:val="28"/>
        </w:rPr>
        <w:t>Минобрнауки</w:t>
      </w:r>
      <w:proofErr w:type="spellEnd"/>
      <w:r w:rsidRPr="00DC1626">
        <w:rPr>
          <w:rStyle w:val="a4"/>
          <w:sz w:val="28"/>
          <w:szCs w:val="28"/>
        </w:rPr>
        <w:t xml:space="preserve"> России от 01.07.2013 г. № 499,</w:t>
      </w:r>
      <w:r w:rsidRPr="00DC1626">
        <w:rPr>
          <w:rStyle w:val="BodyTextChar"/>
          <w:rFonts w:ascii="Times New Roman" w:hAnsi="Times New Roman"/>
          <w:sz w:val="28"/>
          <w:szCs w:val="28"/>
          <w:lang w:eastAsia="en-US"/>
        </w:rPr>
        <w:t xml:space="preserve"> Приказа Минздрава России от 03.08.2012 г. № 66н «Об утверждении Порядка и сроков совершенствования медицинскими работниками и фармацевтическими работниками </w:t>
      </w:r>
      <w:r w:rsidRPr="00DC1626">
        <w:rPr>
          <w:rStyle w:val="BodyTextChar"/>
          <w:rFonts w:ascii="Times New Roman" w:hAnsi="Times New Roman"/>
          <w:sz w:val="28"/>
          <w:szCs w:val="28"/>
          <w:lang w:eastAsia="en-US"/>
        </w:rPr>
        <w:lastRenderedPageBreak/>
        <w:t xml:space="preserve">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организациях», </w:t>
      </w:r>
      <w:r w:rsidRPr="00DC1626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 высшего профессионального образования (высшем учебном заведении) Российской Федерации (приказ Минобразования РФ от 26.04.2001 № 1870), Уставом Университета и другими законодательными и правовыми актами, регламентирующими учебную деятельность высших учебных заведений. </w:t>
      </w: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4E" w:rsidRPr="00DC1626" w:rsidRDefault="00A5584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2. Состав и структура кафедры</w:t>
      </w:r>
    </w:p>
    <w:p w:rsidR="00D70664" w:rsidRDefault="00D70664" w:rsidP="00E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8B" w:rsidRPr="00DC1626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2.1. Кафедра, выполняет учебную и методическую работу в области </w:t>
      </w:r>
      <w:r w:rsidR="0088768B">
        <w:rPr>
          <w:rFonts w:ascii="Times New Roman" w:hAnsi="Times New Roman" w:cs="Times New Roman"/>
          <w:sz w:val="28"/>
          <w:szCs w:val="28"/>
        </w:rPr>
        <w:t xml:space="preserve">оказания доврачебной и врачебной медицинской помощи при оказании первичной медико-санитарной помощи и специализированной медицинской помощи </w:t>
      </w:r>
      <w:r w:rsidR="0088768B" w:rsidRPr="00DC1626">
        <w:rPr>
          <w:rFonts w:ascii="Times New Roman" w:hAnsi="Times New Roman" w:cs="Times New Roman"/>
          <w:sz w:val="28"/>
          <w:szCs w:val="28"/>
        </w:rPr>
        <w:t>в рамках дипломной и последипломной подготовки.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2.2. Кафедру возглавляет заведующий кафедрой, избираемый Ученым Советом и утверждается в должности приказом ректора Университета. Процедура выборов заведующего кафедрой определяется положением о процедуре выборов заведующего кафедрой, принимаемым Ученым советом Университета.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2.3. Заведующий кафедрой осуществляет организацию и руководство всеми направлениями деятельности кафедры. Заведующий кафедрой несет полную ответственность за качество 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2.4. На кафедре предусматриваются должности профессорско-преподавательского состава (ППС) и учебно-вспомогательного персонала. К профессорско-преподавательским относятся должности заведующего кафедрой, профессора, доцента, ассистента.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К учебно-вспомогательному персоналу кафедры относятся старший лаборант, лаборант. </w:t>
      </w:r>
    </w:p>
    <w:p w:rsidR="00D70664" w:rsidRPr="00DC1626" w:rsidRDefault="00D70664" w:rsidP="001B30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2.5. Старший лаборант обеспечивает техническое и информационное обслуживание по дисциплинам кафедры и подчиняется заведующему кафедрой.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Старший лаборант является материально - ответственным лицом и несет полную материальную ответственность за сохранность и правильное использование аудио, видео техники, оборудования, инвентаря и другого имущества кафедры.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 своей работе старший лаборант руководствуется действующим Уставом Университета, приказами ректора Университета, решениями кафедры и распоряжениями заведующего кафедрой.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 период отсутствия старшего лаборанта его обязанности возлагаются на лаборанта кафедры.</w:t>
      </w:r>
    </w:p>
    <w:p w:rsidR="00D70664" w:rsidRPr="00DC1626" w:rsidRDefault="00D70664" w:rsidP="001B30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2.6. Лаборант осуществляет непосредственное техническое и информационное обслуживание учебного процесса по дисциплинам кафедры.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2.7. Комплектование кафедры педагогическими кадрами осуществляется в соответствии с «Положением о порядке замещения должностей научно-педагогических работников в высшем учебном заведении Российской Федерации» </w:t>
      </w:r>
      <w:r w:rsidRPr="00DC1626">
        <w:rPr>
          <w:rFonts w:ascii="Times New Roman" w:hAnsi="Times New Roman" w:cs="Times New Roman"/>
          <w:sz w:val="28"/>
          <w:szCs w:val="28"/>
        </w:rPr>
        <w:lastRenderedPageBreak/>
        <w:t xml:space="preserve">(приказ Минобразования РФ от 26.11.2002 № 4114) по трудовому договору с предварительным прохождением конкурсного отбора. 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2.8. Права и обязанности заведующего кафедрой и всех ее сотрудников определяются условиями заключенных с ними трудовых договоров и должностными инструкциями, утверждаемыми ректором Университета.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2.9. Состав ППС кафедры включает в себя лиц, работающих на постоянной основе (штатные сотрудники) и по совместительству.</w:t>
      </w: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4E" w:rsidRPr="00DC1626" w:rsidRDefault="00A5584E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b/>
          <w:sz w:val="28"/>
          <w:szCs w:val="28"/>
        </w:rPr>
        <w:t>3</w:t>
      </w:r>
      <w:r w:rsidRPr="00DC1626">
        <w:rPr>
          <w:rFonts w:ascii="Times New Roman" w:hAnsi="Times New Roman" w:cs="Times New Roman"/>
          <w:sz w:val="28"/>
          <w:szCs w:val="28"/>
        </w:rPr>
        <w:t xml:space="preserve">. </w:t>
      </w:r>
      <w:r w:rsidRPr="00DC16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162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Основные задачи кафедры</w:t>
      </w: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Кафедра является структурным подразделением </w:t>
      </w:r>
      <w:r w:rsidRPr="00DC1626">
        <w:rPr>
          <w:rFonts w:ascii="Times New Roman" w:hAnsi="Times New Roman" w:cs="Times New Roman"/>
          <w:sz w:val="28"/>
          <w:szCs w:val="28"/>
        </w:rPr>
        <w:t>Университета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которой поручается выполнение соответствующей ее профилю учебной, методической, научной работы, а также воспитательной работы в их неразрывном единстве.</w:t>
      </w:r>
    </w:p>
    <w:p w:rsidR="00D70664" w:rsidRPr="0088768B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Pr="00DC1626">
        <w:rPr>
          <w:rFonts w:ascii="Times New Roman" w:hAnsi="Times New Roman" w:cs="Times New Roman"/>
          <w:sz w:val="28"/>
          <w:szCs w:val="28"/>
        </w:rPr>
        <w:t xml:space="preserve"> Главной задачей кафедры является организация и осуществление учебно-воспитательной работы по подготовке специалистов высокой профессиональной квалификации, </w:t>
      </w:r>
      <w:r w:rsidRPr="0088768B">
        <w:rPr>
          <w:rFonts w:ascii="Times New Roman" w:hAnsi="Times New Roman" w:cs="Times New Roman"/>
          <w:sz w:val="28"/>
          <w:szCs w:val="28"/>
        </w:rPr>
        <w:t>воспитательной работы среди обучающихся, преподавателей, сотрудников, научных исследований по профилю кафедры, подготовка научно-педагогических кадров и повышение их квалификации.</w:t>
      </w:r>
    </w:p>
    <w:p w:rsidR="00D70664" w:rsidRPr="00DC1626" w:rsidRDefault="00D70664" w:rsidP="0088768B">
      <w:pPr>
        <w:pStyle w:val="Style2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Кафедра обеспечивает преподавание дисциплин «</w:t>
      </w:r>
      <w:r w:rsidR="0088768B" w:rsidRPr="0088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Поликлиническая терапия», «Поликлиническая хирургия», </w:t>
      </w:r>
      <w:r w:rsidR="0088768B" w:rsidRPr="0088768B">
        <w:rPr>
          <w:rStyle w:val="CharacterStyle3"/>
          <w:rFonts w:ascii="Times New Roman" w:hAnsi="Times New Roman" w:cs="Times New Roman"/>
          <w:sz w:val="28"/>
          <w:szCs w:val="28"/>
        </w:rPr>
        <w:t xml:space="preserve">«Дифференциальная диагностика и фармакотерапия неотложных состояний в кардиологии» </w:t>
      </w:r>
      <w:r w:rsidR="0088768B" w:rsidRPr="0088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«Дифференциальная диагностика и оказание неотложной помощи на догоспитальном этапе», «Скорая медицинская помощь», «Общая врачебная практика (семейная медицина)», </w:t>
      </w:r>
      <w:r w:rsidRPr="0088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 Государственными образовательными стандартами и учебными планами подготовки дипломированных специалистов, по направлениям и специальностям</w:t>
      </w:r>
      <w:r w:rsidRPr="00DC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выданной Университетом лицензией на образовательную деятельность, а также дисциплин и курсов по профилю кафедры, включенных в программы и учебные планы послевузовского образования, разработку и совершенствование их методического обеспечения, внедрение в учебный процесс современных педагогических технологий. </w:t>
      </w:r>
    </w:p>
    <w:p w:rsidR="00D70664" w:rsidRDefault="00D70664" w:rsidP="0088768B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A5584E" w:rsidRPr="00A5584E" w:rsidRDefault="00A5584E" w:rsidP="00A5584E">
      <w:pPr>
        <w:pStyle w:val="a0"/>
      </w:pPr>
    </w:p>
    <w:p w:rsidR="00D70664" w:rsidRPr="00DC1626" w:rsidRDefault="00D70664" w:rsidP="0088768B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 xml:space="preserve">4. Основные направления </w:t>
      </w:r>
      <w:proofErr w:type="gramStart"/>
      <w:r w:rsidRPr="00DC1626">
        <w:rPr>
          <w:sz w:val="28"/>
          <w:szCs w:val="28"/>
        </w:rPr>
        <w:t>деятельности  и</w:t>
      </w:r>
      <w:proofErr w:type="gramEnd"/>
      <w:r w:rsidRPr="00DC1626">
        <w:rPr>
          <w:sz w:val="28"/>
          <w:szCs w:val="28"/>
        </w:rPr>
        <w:t xml:space="preserve"> функции кафедры </w:t>
      </w:r>
    </w:p>
    <w:p w:rsidR="00D70664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4.1. Содержание деятельности кафедры находит свое отражение в плане работы кафедры, который составляется на каждый учебный год, и включает проведение учебной, учебно-методической, научно-исследовательской работы, а также воспитательной работы с обучающимися и повышение профессиональной квалификации преподавателей кафедры. </w:t>
      </w:r>
    </w:p>
    <w:p w:rsidR="00D70664" w:rsidRPr="00DC1626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88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4.2. </w:t>
      </w:r>
      <w:r w:rsidRPr="00DC1626">
        <w:rPr>
          <w:rFonts w:ascii="Times New Roman" w:hAnsi="Times New Roman" w:cs="Times New Roman"/>
          <w:iCs/>
          <w:sz w:val="28"/>
          <w:szCs w:val="28"/>
        </w:rPr>
        <w:t>В области учебной работы:</w:t>
      </w:r>
    </w:p>
    <w:p w:rsidR="00D70664" w:rsidRPr="00DC1626" w:rsidRDefault="00D70664" w:rsidP="0088768B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обучающихся в повышении уровня профессиональных и культурных знаний;</w:t>
      </w:r>
    </w:p>
    <w:p w:rsidR="00D70664" w:rsidRPr="00DC1626" w:rsidRDefault="00472C20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лекций и ведение занятий с заполнением журнала посещаемости и успеваемости преподавателями кафедры</w:t>
      </w:r>
      <w:r w:rsidR="00D70664" w:rsidRPr="00DC1626">
        <w:rPr>
          <w:rFonts w:ascii="Times New Roman" w:hAnsi="Times New Roman" w:cs="Times New Roman"/>
          <w:sz w:val="28"/>
          <w:szCs w:val="28"/>
        </w:rPr>
        <w:t>;</w:t>
      </w:r>
    </w:p>
    <w:p w:rsidR="00D70664" w:rsidRPr="00DC1626" w:rsidRDefault="00D70664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работы лучших преподавателей;</w:t>
      </w:r>
    </w:p>
    <w:p w:rsidR="00D70664" w:rsidRPr="00DC1626" w:rsidRDefault="00D70664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оказание методической помощи начинающим преподавателям в овладении педагогическим мастерством;</w:t>
      </w:r>
    </w:p>
    <w:p w:rsidR="00D70664" w:rsidRPr="00DC1626" w:rsidRDefault="00D70664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проведение и обсуждение на кафедре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D70664" w:rsidRPr="00DC1626" w:rsidRDefault="00D70664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повышение квалификации научно-педагогического состава кафедры; </w:t>
      </w:r>
    </w:p>
    <w:p w:rsidR="00D70664" w:rsidRPr="00DC1626" w:rsidRDefault="00D70664" w:rsidP="001B30CE">
      <w:pPr>
        <w:widowControl w:val="0"/>
        <w:numPr>
          <w:ilvl w:val="1"/>
          <w:numId w:val="5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по дисциплинам кафедры всех видов учебных занятий, предусмотренных учебным планом и графиком учебного процесса;</w:t>
      </w:r>
    </w:p>
    <w:p w:rsidR="00D70664" w:rsidRPr="00DC1626" w:rsidRDefault="00D70664" w:rsidP="001B30CE">
      <w:pPr>
        <w:widowControl w:val="0"/>
        <w:numPr>
          <w:ilvl w:val="0"/>
          <w:numId w:val="2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обеспечение высокого теоретического и методического уровня преподавания дисциплин путем применения традиционных и внедрения новых технологий обучения;</w:t>
      </w:r>
    </w:p>
    <w:p w:rsidR="00D70664" w:rsidRPr="00DC1626" w:rsidRDefault="00D70664" w:rsidP="001B30CE">
      <w:pPr>
        <w:widowControl w:val="0"/>
        <w:numPr>
          <w:ilvl w:val="0"/>
          <w:numId w:val="2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использование различных форм контроля учебной деятельности обучающихся и анализ результатов текущего контроля и промежуточной аттестации обучающихся;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руководство самостоятельной работой обучающихся; назначение консультаций, утверждение графика консультаций заведующим кафедрой и размещение его на доске объявлений кафедры;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обеспечение подготовки обучающихся к итоговой государственной аттестации; 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в установленном порядке учебных и рабочих программ по дисциплинам кафедры в соответствии с требованиями государственных образовательных стандартов специальностей, по которым осуществляется подготовка в Университете;</w:t>
      </w:r>
    </w:p>
    <w:p w:rsidR="00D70664" w:rsidRDefault="00D70664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определение объема учебной нагрузки преподавателей кафедры, контроль  выполнения индивидуальных планов;</w:t>
      </w:r>
    </w:p>
    <w:p w:rsidR="007D2E63" w:rsidRDefault="007D2E63" w:rsidP="007D2E63">
      <w:pPr>
        <w:tabs>
          <w:tab w:val="left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63" w:rsidRPr="00DC1626" w:rsidRDefault="007D2E63" w:rsidP="007D2E63">
      <w:pPr>
        <w:tabs>
          <w:tab w:val="left" w:pos="-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привлечение к учебному процессу руководителей и специалистов практиков, а также ведущих ученых других вузов;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установление связи с выпускниками академии, участие в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4.3. В области методической работы: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повышение качества методического обеспечения учеб</w:t>
      </w:r>
      <w:r w:rsidRPr="00DC1626">
        <w:rPr>
          <w:rFonts w:ascii="Times New Roman" w:hAnsi="Times New Roman" w:cs="Times New Roman"/>
          <w:sz w:val="28"/>
          <w:szCs w:val="28"/>
        </w:rPr>
        <w:softHyphen/>
        <w:t xml:space="preserve">ного процесса; 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необходимых для учебного процесса учебно-методических материалов: рабочих программ учебных курсов, методических пособий, указаний и рекомендаций, материалов для проведения текущего контроля и промежуточной аттестации обучающихся, самостоятельной и индивидуальной работы обучающихся, по выполнению курсовых и дипломных работ;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учебников, учебных пособий, учебно-методических комплексов, курсов лекций и других руководств и наглядных пособий для обучающихся;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участие в работе учебно-методических объединений по специальностям кафедры; осуществление в установленном порядке сотрудничества с кафедрами других вузов по учебной, учебно-методической и научно-исследовательской работе;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подготовка и разработка методического обеспечения практики обучающихся, организация контроля за ее прохождением;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>проведение работы по расширению связей кафедры с производственными, научными и учебными организациями.</w:t>
      </w:r>
    </w:p>
    <w:p w:rsidR="00D70664" w:rsidRPr="00DC1626" w:rsidRDefault="00D70664" w:rsidP="001B30CE">
      <w:pPr>
        <w:pStyle w:val="a0"/>
        <w:widowControl/>
        <w:ind w:right="0" w:firstLine="709"/>
        <w:rPr>
          <w:iCs/>
          <w:szCs w:val="28"/>
        </w:rPr>
      </w:pPr>
    </w:p>
    <w:p w:rsidR="00D70664" w:rsidRPr="00DC1626" w:rsidRDefault="00D70664" w:rsidP="001B30CE">
      <w:pPr>
        <w:pStyle w:val="a0"/>
        <w:widowControl/>
        <w:ind w:right="0" w:firstLine="709"/>
        <w:rPr>
          <w:szCs w:val="28"/>
        </w:rPr>
      </w:pPr>
      <w:r w:rsidRPr="00DC1626">
        <w:rPr>
          <w:iCs/>
          <w:szCs w:val="28"/>
          <w:lang w:eastAsia="ru-RU"/>
        </w:rPr>
        <w:t>4.4. В области научной работы: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научно-исследовательской работы, научных исследований и внедрение результатов в практическую деятельность и учебный процесс;</w:t>
      </w:r>
    </w:p>
    <w:p w:rsidR="00D70664" w:rsidRPr="00DC1626" w:rsidRDefault="00D70664" w:rsidP="001B30C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проведение пропаганды научных знаний путем участия профессорско-преподавательского состава и сотрудников кафедры в работе семинаров, конференций, симпозиумов, выступлений перед коллективами в организациях и учреждениях;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рецензирование научных работ членов кафедры, соискателей извне, написание заключения для опубликования научно-исследовательских работ;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рецензирование представленных к защите диссертаций, выполненных вне кафедры и присланных на отзыв в Университет как в ведущую организацию по соответствующей научной специальности;</w:t>
      </w:r>
    </w:p>
    <w:p w:rsidR="00D70664" w:rsidRPr="00DC1626" w:rsidRDefault="00D70664" w:rsidP="001B30CE">
      <w:pPr>
        <w:widowControl w:val="0"/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ведение научно-исследовательской раб</w:t>
      </w:r>
      <w:r>
        <w:rPr>
          <w:rFonts w:ascii="Times New Roman" w:hAnsi="Times New Roman" w:cs="Times New Roman"/>
          <w:sz w:val="28"/>
          <w:szCs w:val="28"/>
        </w:rPr>
        <w:t>оты с</w:t>
      </w:r>
      <w:r w:rsidRPr="00DC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</w:t>
      </w:r>
      <w:r w:rsidRPr="00DC1626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D70664" w:rsidRPr="00DC1626" w:rsidRDefault="00D70664" w:rsidP="001B30CE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4.5. В области воспитательной работы:</w:t>
      </w:r>
    </w:p>
    <w:p w:rsidR="00D70664" w:rsidRPr="00A141EE" w:rsidRDefault="00D70664" w:rsidP="00A141EE">
      <w:pPr>
        <w:numPr>
          <w:ilvl w:val="0"/>
          <w:numId w:val="6"/>
        </w:numPr>
        <w:tabs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воспи</w:t>
      </w:r>
      <w:r>
        <w:rPr>
          <w:rFonts w:ascii="Times New Roman" w:hAnsi="Times New Roman" w:cs="Times New Roman"/>
          <w:sz w:val="28"/>
          <w:szCs w:val="28"/>
        </w:rPr>
        <w:t xml:space="preserve">тательной работе </w:t>
      </w:r>
      <w:r w:rsidRPr="00DC162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70664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A5584E" w:rsidRPr="00A5584E" w:rsidRDefault="00A5584E" w:rsidP="00A5584E">
      <w:pPr>
        <w:pStyle w:val="a0"/>
      </w:pP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5. Права и обязанности кафедры</w:t>
      </w:r>
    </w:p>
    <w:p w:rsidR="00D70664" w:rsidRDefault="00D70664" w:rsidP="001B30CE">
      <w:pPr>
        <w:pStyle w:val="a8"/>
        <w:spacing w:before="0" w:after="0"/>
        <w:ind w:firstLine="709"/>
        <w:rPr>
          <w:sz w:val="28"/>
          <w:szCs w:val="28"/>
        </w:rPr>
      </w:pPr>
    </w:p>
    <w:p w:rsidR="00D70664" w:rsidRPr="00DC1626" w:rsidRDefault="00D70664" w:rsidP="001B30CE">
      <w:pPr>
        <w:pStyle w:val="a8"/>
        <w:spacing w:before="0" w:after="0"/>
        <w:ind w:firstLine="709"/>
        <w:rPr>
          <w:sz w:val="28"/>
          <w:szCs w:val="28"/>
        </w:rPr>
      </w:pPr>
      <w:r w:rsidRPr="00DC1626">
        <w:rPr>
          <w:sz w:val="28"/>
          <w:szCs w:val="28"/>
        </w:rPr>
        <w:t xml:space="preserve">5.1. Кафедра </w:t>
      </w:r>
      <w:r w:rsidRPr="00DC1626">
        <w:rPr>
          <w:color w:val="000000"/>
          <w:sz w:val="28"/>
          <w:szCs w:val="28"/>
        </w:rPr>
        <w:t>и ее коллектив имеют право: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представлять руководству факультета и Университета предложения о внесении изменений в штатное расписание, приеме, увольнениях и перемещениях сотрудников кафедры, их поощрении и наказании;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составлять рабочие учебные планы и рабочие программы дисциплин с учетом требований типовых учебных планов, квалификационных характеристик, представлять их на рассмотрение центральной методической комиссии и Ученого совета факультета;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входить с представлением в учебный отдел об отчислении неуспевающих, ходатайствовать о поощрении особо отличившихся обучающихся, преподавателей и сотрудников;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проводить анализ содержания и качества преподавания всех дисциплин специальностей совместно с заинтересованными кафедрами и преподавателями, разрабатывать предложения по повышению заинтересованности обучающихся в учебе, их стремления к получению знаний, умений и навыков;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участвовать в разработке и согласовании проектов инструкций, положений и других внутренних нормативных документов по вопросам деятельности кафедры, факультета;</w:t>
      </w:r>
    </w:p>
    <w:p w:rsidR="00D70664" w:rsidRPr="00DC1626" w:rsidRDefault="00D70664" w:rsidP="001B30CE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привлекать по согласованию с руководством факультета сотрудников других подразделений и сторонних организаций к участию в работе кафедры;</w:t>
      </w:r>
    </w:p>
    <w:p w:rsidR="00D70664" w:rsidRPr="006E1D3A" w:rsidRDefault="00D70664" w:rsidP="006E1D3A">
      <w:pPr>
        <w:pStyle w:val="a7"/>
        <w:numPr>
          <w:ilvl w:val="0"/>
          <w:numId w:val="3"/>
        </w:numPr>
        <w:tabs>
          <w:tab w:val="left" w:pos="-2410"/>
          <w:tab w:val="left" w:pos="-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 представлять факультет во внешних организациях по вопросам деятельности кафедры.</w:t>
      </w:r>
    </w:p>
    <w:p w:rsidR="00D70664" w:rsidRPr="00DC1626" w:rsidRDefault="00D70664" w:rsidP="001B30CE">
      <w:pPr>
        <w:tabs>
          <w:tab w:val="left" w:pos="-2410"/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>5.2. Сотрудники кафедры имеют другие права, предусмотренные трудовым законодательством РФ и Уставом Университета.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5.3. Сотрудники кафедры обязаны:</w:t>
      </w:r>
    </w:p>
    <w:p w:rsidR="00D70664" w:rsidRPr="00DC1626" w:rsidRDefault="00D70664" w:rsidP="001B30CE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иметь полное представление о требованиях ФГОС ВПО к уровню подготовки выпускника по составу знаний, умений и навыков по профилю направления (специальности) или учебной дисциплины, обеспечиваемой кафедрой;</w:t>
      </w:r>
    </w:p>
    <w:p w:rsidR="00D70664" w:rsidRPr="00DC1626" w:rsidRDefault="00D70664" w:rsidP="001B30CE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обеспечивать высокую эффективность всех направлений своей деятельности;</w:t>
      </w:r>
    </w:p>
    <w:p w:rsidR="0033592B" w:rsidRPr="0033592B" w:rsidRDefault="00D70664" w:rsidP="0033592B">
      <w:pPr>
        <w:pStyle w:val="a7"/>
        <w:numPr>
          <w:ilvl w:val="0"/>
          <w:numId w:val="4"/>
        </w:numPr>
        <w:tabs>
          <w:tab w:val="left" w:pos="-2268"/>
        </w:tabs>
        <w:spacing w:after="0" w:line="240" w:lineRule="auto"/>
        <w:ind w:left="142" w:hanging="502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не допускать нарушений Правил в</w:t>
      </w:r>
      <w:r w:rsidR="0033592B"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:rsidR="00D70664" w:rsidRPr="00DC1626" w:rsidRDefault="00D70664" w:rsidP="001B30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5.4. Сотрудники кафедры обязаны: соблюдать трудовую дисциплину; выполнять должностные обязанности, индивидуальные планы работы, поручения заведующего кафедрой; участвовать в общих мероприятиях кафедры, факультета, Университета.</w:t>
      </w: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ind w:left="142"/>
        <w:jc w:val="both"/>
        <w:rPr>
          <w:b w:val="0"/>
          <w:bCs w:val="0"/>
          <w:sz w:val="28"/>
          <w:szCs w:val="28"/>
        </w:rPr>
      </w:pPr>
    </w:p>
    <w:p w:rsidR="00D70664" w:rsidRPr="00DC1626" w:rsidRDefault="00D70664" w:rsidP="001B30CE">
      <w:pPr>
        <w:pStyle w:val="4"/>
        <w:tabs>
          <w:tab w:val="left" w:pos="-2268"/>
        </w:tabs>
        <w:spacing w:before="0" w:after="0"/>
        <w:ind w:firstLine="709"/>
        <w:jc w:val="both"/>
        <w:rPr>
          <w:sz w:val="28"/>
          <w:szCs w:val="28"/>
        </w:rPr>
      </w:pPr>
      <w:r w:rsidRPr="00DC1626">
        <w:rPr>
          <w:b w:val="0"/>
          <w:bCs w:val="0"/>
          <w:sz w:val="28"/>
          <w:szCs w:val="28"/>
        </w:rPr>
        <w:t>5.5. Кафедра несет ответственность за качество подготовки специалистов. Выпускающая кафедра (вместе с деканом) осуществляет разработку учебного плана и учебных программ подготовки специалистов по профилю выпускающей кафедры; принимает участие в повышении квалификации и переподготовке кадров по профилю кафедры.</w:t>
      </w:r>
    </w:p>
    <w:p w:rsidR="00D70664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</w:p>
    <w:p w:rsidR="00A5584E" w:rsidRPr="00A5584E" w:rsidRDefault="00A5584E" w:rsidP="00A5584E">
      <w:pPr>
        <w:pStyle w:val="a0"/>
      </w:pP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6. Права и обязанности заведующего кафедрой</w:t>
      </w:r>
    </w:p>
    <w:p w:rsidR="00D70664" w:rsidRDefault="00D70664" w:rsidP="00A141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664" w:rsidRPr="00DC1626" w:rsidRDefault="00D70664" w:rsidP="00A1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6.1. Заведующим кафедрой избирается Ученым советом и утверждается ректором.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6.2. Заведующий кафедрой лично отвечает за соответствие программ учебных курсов, созданных сотрудниками кафедры, названию и профилю данной кафедры.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6.3. На заведующего кафедрой возлагается: 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  <w:lang w:eastAsia="ru-RU"/>
        </w:rPr>
        <w:t>6.3.1. В области учебной работы: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подготовки и реализации учебных планов и учебных программ, контроль качества их выполнения;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определение объема нагрузки по кафедре на учебный го</w:t>
      </w:r>
      <w:r w:rsidR="006E1D3A">
        <w:rPr>
          <w:rFonts w:ascii="Times New Roman" w:hAnsi="Times New Roman" w:cs="Times New Roman"/>
          <w:sz w:val="28"/>
          <w:szCs w:val="28"/>
        </w:rPr>
        <w:t>д, распределение ее между препо</w:t>
      </w:r>
      <w:r w:rsidRPr="00DC1626">
        <w:rPr>
          <w:rFonts w:ascii="Times New Roman" w:hAnsi="Times New Roman" w:cs="Times New Roman"/>
          <w:sz w:val="28"/>
          <w:szCs w:val="28"/>
        </w:rPr>
        <w:t>давателями кафедры и контроль ее выполнения;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осуществление контроля за учебным процессом, ис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пользованием технических средств и технологий обучения;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управление форми</w:t>
      </w:r>
      <w:r w:rsidR="006E1D3A">
        <w:rPr>
          <w:rFonts w:ascii="Times New Roman" w:hAnsi="Times New Roman" w:cs="Times New Roman"/>
          <w:sz w:val="28"/>
          <w:szCs w:val="28"/>
        </w:rPr>
        <w:t>рованием штатного состава кафед</w:t>
      </w:r>
      <w:r w:rsidRPr="00DC1626">
        <w:rPr>
          <w:rFonts w:ascii="Times New Roman" w:hAnsi="Times New Roman" w:cs="Times New Roman"/>
          <w:sz w:val="28"/>
          <w:szCs w:val="28"/>
        </w:rPr>
        <w:t>ры;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планов работы кафедры, организация обсуждения индивидуальных планов работы преподавателей кафедры и контроль их исполнения;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DC1626">
        <w:rPr>
          <w:rFonts w:ascii="Times New Roman" w:hAnsi="Times New Roman" w:cs="Times New Roman"/>
          <w:sz w:val="28"/>
          <w:szCs w:val="28"/>
        </w:rPr>
        <w:t>межкафедральных</w:t>
      </w:r>
      <w:proofErr w:type="spellEnd"/>
      <w:r w:rsidRPr="00DC1626">
        <w:rPr>
          <w:rFonts w:ascii="Times New Roman" w:hAnsi="Times New Roman" w:cs="Times New Roman"/>
          <w:sz w:val="28"/>
          <w:szCs w:val="28"/>
        </w:rPr>
        <w:t xml:space="preserve"> связей, согласование со смежными кафедрами рабочих программ, организация обмена опытом работы преподавателей;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на кафедре работы по привлечению к учебному процессу руководителей и специалистов-практиков, а также ведущих ученых других вузов;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организация проведения индивидуальной и самостоятельной работы среди обучающихся; 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>организация и контроль проведения различных научных и воспитательных мероприятий;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6.3.2. В области методической работы: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осуществление планирования издания учебной и ме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тодической литературы, контроль полноты ме</w:t>
      </w:r>
      <w:r w:rsidRPr="00DC1626">
        <w:rPr>
          <w:rFonts w:ascii="Times New Roman" w:hAnsi="Times New Roman" w:cs="Times New Roman"/>
          <w:sz w:val="28"/>
          <w:szCs w:val="28"/>
        </w:rPr>
        <w:softHyphen/>
        <w:t>тодического обеспечения по дисциплинам кафедры;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и осуществление рецензирования монографий, учебников, учебных пособий, диссертаций, авторефератов.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6.3.3. В области научной работы: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контроль выполнения научно-исследовательских работ, качество их выполнения, использование их результатов для совершенствования учебного процесса;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разработка научной концепции кафедры, определение ее места и роли в комплексных исследованиях;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работы научного студенческого общества по профилю кафедры.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6.3.4. В области воспитательной работы: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организация проведения мероприятий по воспитательной работе.</w:t>
      </w:r>
    </w:p>
    <w:p w:rsidR="00D70664" w:rsidRPr="00DC1626" w:rsidRDefault="00D70664" w:rsidP="001B3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iCs/>
          <w:sz w:val="28"/>
          <w:szCs w:val="28"/>
        </w:rPr>
        <w:t>6.3.5. В области организационной работы кафедры:</w:t>
      </w:r>
    </w:p>
    <w:p w:rsidR="00D70664" w:rsidRPr="00DC1626" w:rsidRDefault="00D70664" w:rsidP="001B30CE">
      <w:pPr>
        <w:widowControl w:val="0"/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проведение заседаний кафедры по всем видам деятельности кафедры;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своевременное представление отчетов по вопросам проведения на кафедре учебной, учебно-методической, научно-исследовательской и воспитательной работы;</w:t>
      </w:r>
    </w:p>
    <w:p w:rsidR="00D70664" w:rsidRPr="00DC1626" w:rsidRDefault="00D70664" w:rsidP="001B30C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участие в работе Ученого совета Университета, Центральной проблемной комиссии, Совета факультета.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6.4. В пределах своих полномочий заведующий кафедрой издает распоряжения по кафедре, обязательные для всех ее преподавателей, сотрудников, обучающихся.</w:t>
      </w: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63" w:rsidRDefault="007D2E63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63" w:rsidRPr="00DC1626" w:rsidRDefault="007D2E63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pStyle w:val="4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C1626">
        <w:rPr>
          <w:sz w:val="28"/>
          <w:szCs w:val="28"/>
        </w:rPr>
        <w:t>7. Организация деятельности и документация кафедры</w:t>
      </w:r>
    </w:p>
    <w:p w:rsidR="00D70664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7.1. Основные виды деятельности кафедры обсуждаются на заседаниях кафедры. 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7.2. Заседания кафедры проводятся один раз в месяц в соответствии с годовым планом работы в установленные сроки. Внеочередные заседания могут проводиться по мере необходимости.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7.3. Предложения по повестке дня заседания кафедры могут вноситься любым сотрудником кафедры. Решением большинства сотрудников повестка дня может быть изменена, дополнена. В нее могут быть включены вопросы, не требующие предварительной подготовки. По предложению заведующего кафедрой утверждается регламент обсуждения принятых к рассмотрению вопросов.</w:t>
      </w:r>
    </w:p>
    <w:p w:rsidR="00D70664" w:rsidRPr="00DC1626" w:rsidRDefault="00D70664" w:rsidP="001B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>7.4. В заседаниях кафедры участвует весь состав кафедры.</w:t>
      </w:r>
    </w:p>
    <w:p w:rsidR="00D70664" w:rsidRPr="00DC1626" w:rsidRDefault="00D70664" w:rsidP="00A5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7.5. Голосование осуществляется всеми присутствующими на заседании членами кафедры. В голосовании по вопросам рекомендации на должность профессорско-преподавательского состава принимают участие штатные преподаватели. По отдельным вопросам кафедры определяется форма голосования – </w:t>
      </w:r>
    </w:p>
    <w:p w:rsidR="00A5584E" w:rsidRDefault="00A5584E" w:rsidP="00687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4E" w:rsidRPr="00DC1626" w:rsidRDefault="00A5584E" w:rsidP="00687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3685" cy="936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й0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3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84E" w:rsidRPr="00DC1626" w:rsidSect="009B5C42">
      <w:pgSz w:w="11906" w:h="16838"/>
      <w:pgMar w:top="113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583"/>
        </w:tabs>
        <w:ind w:left="583" w:hanging="283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0CE"/>
    <w:rsid w:val="00076D1F"/>
    <w:rsid w:val="001B30CE"/>
    <w:rsid w:val="00290E37"/>
    <w:rsid w:val="003029BB"/>
    <w:rsid w:val="0033592B"/>
    <w:rsid w:val="00380F6D"/>
    <w:rsid w:val="003F2732"/>
    <w:rsid w:val="00472C20"/>
    <w:rsid w:val="00590331"/>
    <w:rsid w:val="00597D12"/>
    <w:rsid w:val="005F2762"/>
    <w:rsid w:val="006877FE"/>
    <w:rsid w:val="006D2A7B"/>
    <w:rsid w:val="006E1D3A"/>
    <w:rsid w:val="007138E3"/>
    <w:rsid w:val="007C0015"/>
    <w:rsid w:val="007D2E63"/>
    <w:rsid w:val="0088768B"/>
    <w:rsid w:val="008B73F0"/>
    <w:rsid w:val="009A6C46"/>
    <w:rsid w:val="009B5C42"/>
    <w:rsid w:val="009F21FA"/>
    <w:rsid w:val="00A141EE"/>
    <w:rsid w:val="00A5584E"/>
    <w:rsid w:val="00AE093D"/>
    <w:rsid w:val="00BB4A6E"/>
    <w:rsid w:val="00BE586D"/>
    <w:rsid w:val="00C2145A"/>
    <w:rsid w:val="00CB6690"/>
    <w:rsid w:val="00D70664"/>
    <w:rsid w:val="00DC1626"/>
    <w:rsid w:val="00E8251F"/>
    <w:rsid w:val="00EE0C2B"/>
    <w:rsid w:val="00F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879D0-5860-44EC-9F5E-9434A5C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CE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4">
    <w:name w:val="heading 4"/>
    <w:basedOn w:val="a"/>
    <w:next w:val="a0"/>
    <w:link w:val="40"/>
    <w:uiPriority w:val="99"/>
    <w:qFormat/>
    <w:rsid w:val="001B30CE"/>
    <w:pPr>
      <w:tabs>
        <w:tab w:val="num" w:pos="0"/>
      </w:tabs>
      <w:spacing w:before="280" w:after="2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1B30CE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rsid w:val="001B30CE"/>
    <w:pPr>
      <w:widowControl w:val="0"/>
      <w:spacing w:after="0" w:line="240" w:lineRule="auto"/>
      <w:ind w:right="43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BodyTextChar">
    <w:name w:val="Body Text Char"/>
    <w:basedOn w:val="a1"/>
    <w:uiPriority w:val="99"/>
    <w:rsid w:val="00E8251F"/>
    <w:rPr>
      <w:rFonts w:cs="Times New Roman"/>
      <w:color w:val="000000"/>
      <w:sz w:val="26"/>
      <w:szCs w:val="26"/>
      <w:lang w:val="ru-RU" w:bidi="ar-SA"/>
    </w:rPr>
  </w:style>
  <w:style w:type="character" w:customStyle="1" w:styleId="a4">
    <w:name w:val="Основной текст Знак"/>
    <w:basedOn w:val="a1"/>
    <w:link w:val="a0"/>
    <w:uiPriority w:val="99"/>
    <w:locked/>
    <w:rsid w:val="001B30CE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1B30CE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1B30CE"/>
    <w:rPr>
      <w:rFonts w:ascii="Calibri" w:hAnsi="Calibri" w:cs="Calibri"/>
      <w:lang w:eastAsia="zh-CN"/>
    </w:rPr>
  </w:style>
  <w:style w:type="paragraph" w:styleId="a7">
    <w:name w:val="List Paragraph"/>
    <w:basedOn w:val="a"/>
    <w:uiPriority w:val="99"/>
    <w:qFormat/>
    <w:rsid w:val="001B30CE"/>
    <w:pPr>
      <w:ind w:left="720"/>
    </w:pPr>
  </w:style>
  <w:style w:type="paragraph" w:styleId="a8">
    <w:name w:val="Normal (Web)"/>
    <w:basedOn w:val="a"/>
    <w:uiPriority w:val="99"/>
    <w:rsid w:val="001B30C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uiPriority w:val="99"/>
    <w:rsid w:val="00E8251F"/>
    <w:rPr>
      <w:rFonts w:cs="Times New Roman"/>
      <w:b/>
      <w:bCs/>
      <w:shd w:val="clear" w:color="auto" w:fill="FFFFFF"/>
      <w:lang w:bidi="ar-SA"/>
    </w:rPr>
  </w:style>
  <w:style w:type="table" w:styleId="a9">
    <w:name w:val="Table Grid"/>
    <w:basedOn w:val="a2"/>
    <w:uiPriority w:val="99"/>
    <w:rsid w:val="006D2A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8876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CharacterStyle3">
    <w:name w:val="Character Style 3"/>
    <w:uiPriority w:val="99"/>
    <w:rsid w:val="0088768B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Administrtor</dc:creator>
  <cp:lastModifiedBy>ws368usr</cp:lastModifiedBy>
  <cp:revision>3</cp:revision>
  <cp:lastPrinted>2015-04-01T11:28:00Z</cp:lastPrinted>
  <dcterms:created xsi:type="dcterms:W3CDTF">2015-05-21T13:30:00Z</dcterms:created>
  <dcterms:modified xsi:type="dcterms:W3CDTF">2015-05-22T14:12:00Z</dcterms:modified>
</cp:coreProperties>
</file>