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F3" w:rsidRPr="003F686E" w:rsidRDefault="00F766F3" w:rsidP="00F766F3">
      <w:pPr>
        <w:shd w:val="clear" w:color="auto" w:fill="FFFFFF"/>
        <w:spacing w:after="0" w:line="240" w:lineRule="auto"/>
        <w:ind w:firstLine="709"/>
        <w:jc w:val="both"/>
        <w:rPr>
          <w:rFonts w:ascii="Times" w:eastAsia="Times New Roman" w:hAnsi="Times" w:cs="Times New Roman"/>
          <w:color w:val="000000"/>
          <w:sz w:val="28"/>
          <w:szCs w:val="28"/>
        </w:rPr>
      </w:pPr>
      <w:r w:rsidRPr="003F686E">
        <w:rPr>
          <w:rFonts w:ascii="Times" w:eastAsia="Times New Roman" w:hAnsi="Times" w:cs="Times New Roman"/>
          <w:color w:val="000000"/>
          <w:sz w:val="28"/>
          <w:szCs w:val="28"/>
        </w:rPr>
        <w:t xml:space="preserve">Примерный перечень тем рефератов для </w:t>
      </w:r>
      <w:r w:rsidR="006E6394">
        <w:rPr>
          <w:rFonts w:ascii="Times" w:eastAsia="Times New Roman" w:hAnsi="Times" w:cs="Times New Roman"/>
          <w:color w:val="000000"/>
          <w:sz w:val="28"/>
          <w:szCs w:val="28"/>
        </w:rPr>
        <w:t xml:space="preserve">самостоятельной </w:t>
      </w:r>
      <w:r w:rsidRPr="003F686E">
        <w:rPr>
          <w:rFonts w:ascii="Times" w:eastAsia="Times New Roman" w:hAnsi="Times" w:cs="Times New Roman"/>
          <w:color w:val="000000"/>
          <w:sz w:val="28"/>
          <w:szCs w:val="28"/>
        </w:rPr>
        <w:t>работы  студентов</w:t>
      </w:r>
      <w:r>
        <w:rPr>
          <w:rFonts w:ascii="Times" w:eastAsia="Times New Roman" w:hAnsi="Times" w:cs="Times New Roman"/>
          <w:color w:val="000000"/>
          <w:sz w:val="28"/>
          <w:szCs w:val="28"/>
        </w:rPr>
        <w:t>:</w:t>
      </w:r>
    </w:p>
    <w:p w:rsidR="00F766F3" w:rsidRDefault="00F766F3" w:rsidP="00F766F3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0F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принципы р</w:t>
      </w:r>
      <w:r w:rsidR="006E6394">
        <w:rPr>
          <w:rFonts w:ascii="Times New Roman" w:hAnsi="Times New Roman" w:cs="Times New Roman"/>
          <w:bCs/>
          <w:sz w:val="28"/>
          <w:szCs w:val="28"/>
        </w:rPr>
        <w:t>еабилитации часто болеющих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66F3" w:rsidRDefault="00F766F3" w:rsidP="00F766F3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проблема наркомании в детском и подростковом возрасте;</w:t>
      </w:r>
    </w:p>
    <w:p w:rsidR="00F766F3" w:rsidRDefault="00F766F3" w:rsidP="00F766F3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принципы питания детей старше года жизни;</w:t>
      </w:r>
    </w:p>
    <w:p w:rsidR="00F766F3" w:rsidRDefault="00F766F3" w:rsidP="00F766F3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трудно диагностируемые врожденные пороки сердца: что должен знать педиатр;</w:t>
      </w:r>
    </w:p>
    <w:p w:rsidR="00F766F3" w:rsidRPr="002F30FE" w:rsidRDefault="00F766F3" w:rsidP="00F766F3">
      <w:pPr>
        <w:tabs>
          <w:tab w:val="right" w:leader="underscore" w:pos="9639"/>
        </w:tabs>
        <w:spacing w:after="0" w:line="240" w:lineRule="auto"/>
        <w:ind w:firstLine="539"/>
        <w:jc w:val="both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расширение национального календаря профилактических прививок: взаимодействие участкового педиатра с профильными специалистами. </w:t>
      </w:r>
    </w:p>
    <w:p w:rsidR="00F766F3" w:rsidRPr="00564925" w:rsidRDefault="00F766F3" w:rsidP="00F76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1E">
        <w:rPr>
          <w:rFonts w:ascii="Times New Roman" w:hAnsi="Times New Roman" w:cs="Times New Roman"/>
          <w:sz w:val="28"/>
          <w:szCs w:val="28"/>
        </w:rPr>
        <w:t>Распределение самостоятельной работы студента (СРС)</w:t>
      </w:r>
      <w:r w:rsidRPr="00530F1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30F1E">
        <w:rPr>
          <w:rFonts w:ascii="Times New Roman" w:hAnsi="Times New Roman" w:cs="Times New Roman"/>
          <w:sz w:val="28"/>
          <w:szCs w:val="28"/>
        </w:rP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6909"/>
        <w:gridCol w:w="992"/>
        <w:gridCol w:w="958"/>
      </w:tblGrid>
      <w:tr w:rsidR="00F766F3" w:rsidRPr="00530F1E" w:rsidTr="006E6394">
        <w:tc>
          <w:tcPr>
            <w:tcW w:w="712" w:type="dxa"/>
          </w:tcPr>
          <w:p w:rsidR="00F766F3" w:rsidRPr="00530F1E" w:rsidRDefault="00F766F3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6909" w:type="dxa"/>
            <w:vMerge w:val="restart"/>
            <w:vAlign w:val="center"/>
          </w:tcPr>
          <w:p w:rsidR="00F766F3" w:rsidRPr="00530F1E" w:rsidRDefault="00F766F3" w:rsidP="0035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Наименование вида СРС*</w:t>
            </w:r>
          </w:p>
        </w:tc>
        <w:tc>
          <w:tcPr>
            <w:tcW w:w="1950" w:type="dxa"/>
            <w:gridSpan w:val="2"/>
          </w:tcPr>
          <w:p w:rsidR="00F766F3" w:rsidRPr="00530F1E" w:rsidRDefault="00F766F3" w:rsidP="00354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в 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</w:t>
            </w: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  <w:vMerge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6394" w:rsidRPr="00530F1E" w:rsidRDefault="006E6394" w:rsidP="006E6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</w:tcPr>
          <w:p w:rsidR="006E6394" w:rsidRPr="00530F1E" w:rsidRDefault="006E6394" w:rsidP="006E6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</w:tcPr>
          <w:p w:rsidR="006E6394" w:rsidRPr="0030115A" w:rsidRDefault="006E6394" w:rsidP="00354099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разделу «Организация пол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клиники», п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 xml:space="preserve">одготовка реферативных сообщений: </w:t>
            </w:r>
          </w:p>
          <w:p w:rsidR="006E6394" w:rsidRPr="0030115A" w:rsidRDefault="006E6394" w:rsidP="00F766F3">
            <w:pPr>
              <w:numPr>
                <w:ilvl w:val="0"/>
                <w:numId w:val="1"/>
              </w:numPr>
              <w:tabs>
                <w:tab w:val="num" w:pos="1429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Морально - этические проблемы медицинской г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е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нетики в педиатрии,</w:t>
            </w:r>
          </w:p>
          <w:p w:rsidR="006E6394" w:rsidRPr="0030115A" w:rsidRDefault="006E6394" w:rsidP="00F766F3">
            <w:pPr>
              <w:numPr>
                <w:ilvl w:val="0"/>
                <w:numId w:val="1"/>
              </w:numPr>
              <w:tabs>
                <w:tab w:val="num" w:pos="1429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proofErr w:type="spellStart"/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Деонтологические</w:t>
            </w:r>
            <w:proofErr w:type="spellEnd"/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 xml:space="preserve"> проблемы реанимации, эвтан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а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 xml:space="preserve">зии, трансплантация органов и тканей. </w:t>
            </w:r>
          </w:p>
          <w:p w:rsidR="006E6394" w:rsidRPr="0030115A" w:rsidRDefault="006E6394" w:rsidP="00F766F3">
            <w:pPr>
              <w:numPr>
                <w:ilvl w:val="0"/>
                <w:numId w:val="1"/>
              </w:numPr>
              <w:tabs>
                <w:tab w:val="num" w:pos="1429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 xml:space="preserve">Проблемы конфиденциальности и врачебной тайны в педиатрии. </w:t>
            </w:r>
          </w:p>
          <w:p w:rsidR="006E6394" w:rsidRPr="0030115A" w:rsidRDefault="006E6394" w:rsidP="00F766F3">
            <w:pPr>
              <w:numPr>
                <w:ilvl w:val="0"/>
                <w:numId w:val="1"/>
              </w:numPr>
              <w:tabs>
                <w:tab w:val="num" w:pos="1429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 xml:space="preserve">Биоэтика клинических исследований на детях. </w:t>
            </w:r>
          </w:p>
          <w:p w:rsidR="006E6394" w:rsidRPr="0030115A" w:rsidRDefault="006E6394" w:rsidP="00354099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Знакомство с работой регистратуры детской поликлиники. Журнал вызовов на дом. Расписание работы уч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а</w:t>
            </w:r>
            <w:r w:rsidRPr="0030115A">
              <w:rPr>
                <w:rFonts w:ascii="Times" w:eastAsia="Times New Roman" w:hAnsi="Times" w:cs="Times New Roman"/>
                <w:sz w:val="24"/>
                <w:szCs w:val="24"/>
              </w:rPr>
              <w:t>стковых педиатров, специалистов, вспомогательных кабинетов и служб.</w:t>
            </w:r>
          </w:p>
        </w:tc>
        <w:tc>
          <w:tcPr>
            <w:tcW w:w="992" w:type="dxa"/>
          </w:tcPr>
          <w:p w:rsidR="006E6394" w:rsidRPr="00530F1E" w:rsidRDefault="006E6394" w:rsidP="003D57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6E6394" w:rsidRPr="00530F1E" w:rsidRDefault="006E6394" w:rsidP="003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909" w:type="dxa"/>
          </w:tcPr>
          <w:p w:rsidR="006E6394" w:rsidRPr="0030115A" w:rsidRDefault="006E6394" w:rsidP="003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источниками по разделу «О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новы формирования здоровья детей</w:t>
            </w:r>
            <w:r w:rsidR="003D57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E6394" w:rsidRPr="0030115A" w:rsidRDefault="006E6394" w:rsidP="003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Работа на участке. Оценка биологического, генеалогического, социологического анамнеза. Оценка физич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ского, нервно-психического, полового развития детей.</w:t>
            </w:r>
          </w:p>
        </w:tc>
        <w:tc>
          <w:tcPr>
            <w:tcW w:w="992" w:type="dxa"/>
          </w:tcPr>
          <w:p w:rsidR="006E6394" w:rsidRPr="00530F1E" w:rsidRDefault="003D5789" w:rsidP="003D57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6E6394" w:rsidRPr="00530F1E" w:rsidRDefault="006E6394" w:rsidP="003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9" w:type="dxa"/>
          </w:tcPr>
          <w:p w:rsidR="006E6394" w:rsidRPr="0030115A" w:rsidRDefault="006E6394" w:rsidP="0035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источниками по разделу «Профилактическая работа участкового врача-педиатра». Работа на участке (активные и первичные вызовы на дом, работа на приеме участкового врача и специалистов узкого профиля - по индивидуальному графику). Оценка эффективности диспансеризации по индивидуальным картам развития ребенка.</w:t>
            </w:r>
          </w:p>
        </w:tc>
        <w:tc>
          <w:tcPr>
            <w:tcW w:w="992" w:type="dxa"/>
          </w:tcPr>
          <w:p w:rsidR="006E6394" w:rsidRPr="00530F1E" w:rsidRDefault="006E6394" w:rsidP="003D57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E6394" w:rsidRPr="00530F1E" w:rsidRDefault="003D5789" w:rsidP="003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9" w:type="dxa"/>
          </w:tcPr>
          <w:p w:rsidR="006E6394" w:rsidRPr="0030115A" w:rsidRDefault="006E6394" w:rsidP="003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D5789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«Психическое здор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15A">
              <w:rPr>
                <w:rFonts w:ascii="Times New Roman" w:hAnsi="Times New Roman" w:cs="Times New Roman"/>
                <w:sz w:val="24"/>
                <w:szCs w:val="24"/>
              </w:rPr>
              <w:t xml:space="preserve">вье детей.   Профилактика </w:t>
            </w:r>
            <w:proofErr w:type="spellStart"/>
            <w:r w:rsidRPr="0030115A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30115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поведения». </w:t>
            </w:r>
          </w:p>
        </w:tc>
        <w:tc>
          <w:tcPr>
            <w:tcW w:w="992" w:type="dxa"/>
          </w:tcPr>
          <w:p w:rsidR="006E6394" w:rsidRPr="00530F1E" w:rsidRDefault="006E6394" w:rsidP="003D57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E6394" w:rsidRPr="00530F1E" w:rsidRDefault="003D5789" w:rsidP="003D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6394" w:rsidRPr="00530F1E" w:rsidTr="006E6394">
        <w:tc>
          <w:tcPr>
            <w:tcW w:w="71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 xml:space="preserve">ИТОГО (всего -  </w:t>
            </w:r>
            <w:r w:rsidR="003D57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30F1E">
              <w:rPr>
                <w:rFonts w:ascii="Times New Roman" w:hAnsi="Times New Roman" w:cs="Times New Roman"/>
                <w:sz w:val="28"/>
                <w:szCs w:val="28"/>
              </w:rPr>
              <w:t xml:space="preserve"> АЧ)</w:t>
            </w:r>
          </w:p>
        </w:tc>
        <w:tc>
          <w:tcPr>
            <w:tcW w:w="992" w:type="dxa"/>
          </w:tcPr>
          <w:p w:rsidR="006E6394" w:rsidRPr="00530F1E" w:rsidRDefault="006E6394" w:rsidP="003540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E6394" w:rsidRPr="00530F1E" w:rsidRDefault="003D5789" w:rsidP="003D57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F766F3" w:rsidRDefault="00F766F3" w:rsidP="00F766F3">
      <w:pPr>
        <w:pStyle w:val="a3"/>
        <w:spacing w:line="240" w:lineRule="auto"/>
      </w:pPr>
      <w:proofErr w:type="gramStart"/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</w:t>
      </w:r>
      <w:proofErr w:type="gramEnd"/>
      <w:r>
        <w:rPr>
          <w:i/>
        </w:rPr>
        <w:t xml:space="preserve">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вуза, подготовка курс</w:t>
      </w:r>
      <w:r>
        <w:rPr>
          <w:i/>
        </w:rPr>
        <w:t>о</w:t>
      </w:r>
      <w:r>
        <w:rPr>
          <w:i/>
        </w:rPr>
        <w:t xml:space="preserve">вых работ </w:t>
      </w:r>
      <w:r w:rsidRPr="007109FE">
        <w:rPr>
          <w:i/>
        </w:rPr>
        <w:t>и т.д.</w:t>
      </w:r>
    </w:p>
    <w:p w:rsidR="00AD3E2E" w:rsidRDefault="00AD3E2E"/>
    <w:sectPr w:rsidR="00AD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480"/>
    <w:multiLevelType w:val="hybridMultilevel"/>
    <w:tmpl w:val="154C6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F3"/>
    <w:rsid w:val="003D5789"/>
    <w:rsid w:val="006E6394"/>
    <w:rsid w:val="00AD3E2E"/>
    <w:rsid w:val="00F7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semiHidden/>
    <w:rsid w:val="00F766F3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semiHidden/>
    <w:rsid w:val="00F766F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2015-04-14T10:33:00Z</dcterms:created>
  <dcterms:modified xsi:type="dcterms:W3CDTF">2015-04-14T10:46:00Z</dcterms:modified>
</cp:coreProperties>
</file>