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14" w:rsidRDefault="007C178E" w:rsidP="007C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ДОПУСКУ СТУДЕНТОВ К ЗАНЯТИЯМ НА КАФЕДРЕ АКУШЕРСТВА И ГИНЕКОЛОГИИ ПЕДИАТРИЧЕСКОГО ФАКУЛЬТЕТА С КУРСОМ ПОСЛЕДИПЛОМНОГО ОБРАЗОВАНИЯ</w:t>
      </w:r>
    </w:p>
    <w:p w:rsidR="007C178E" w:rsidRDefault="007C178E" w:rsidP="007C178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См. </w:t>
      </w:r>
      <w:hyperlink r:id="rId4" w:history="1">
        <w:r>
          <w:rPr>
            <w:rStyle w:val="a3"/>
            <w:rFonts w:ascii="Arial" w:hAnsi="Arial" w:cs="Arial"/>
          </w:rPr>
          <w:t>Приказ ректора "Об этических нормах внешнего вида</w:t>
        </w:r>
      </w:hyperlink>
      <w:r>
        <w:rPr>
          <w:rFonts w:ascii="Arial" w:hAnsi="Arial" w:cs="Arial"/>
          <w:color w:val="000000"/>
        </w:rPr>
        <w:t> </w:t>
      </w:r>
      <w:hyperlink r:id="rId5" w:history="1">
        <w:r>
          <w:rPr>
            <w:rStyle w:val="a3"/>
            <w:rFonts w:ascii="Arial" w:hAnsi="Arial" w:cs="Arial"/>
          </w:rPr>
          <w:t>студентов и сотрудников ВУЗа"</w:t>
        </w:r>
      </w:hyperlink>
    </w:p>
    <w:p w:rsidR="007C178E" w:rsidRDefault="007C178E" w:rsidP="007C17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</w:t>
      </w:r>
      <w:hyperlink r:id="rId6" w:tgtFrame="_blank" w:history="1">
        <w:r>
          <w:rPr>
            <w:rStyle w:val="a3"/>
            <w:rFonts w:ascii="Arial" w:hAnsi="Arial" w:cs="Arial"/>
          </w:rPr>
          <w:t>Приложение №1 "Положение о внешнем виде студентов и сотрудников"</w:t>
        </w:r>
      </w:hyperlink>
    </w:p>
    <w:p w:rsidR="007C178E" w:rsidRDefault="007C178E" w:rsidP="007C17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</w:t>
      </w:r>
      <w:hyperlink r:id="rId7" w:tgtFrame="_blank" w:history="1">
        <w:r>
          <w:rPr>
            <w:rStyle w:val="a3"/>
            <w:rFonts w:ascii="Arial" w:hAnsi="Arial" w:cs="Arial"/>
          </w:rPr>
          <w:t> Приложение №2 "Единые правила внутреннего распорядка для студентов"</w:t>
        </w:r>
      </w:hyperlink>
    </w:p>
    <w:p w:rsidR="007C178E" w:rsidRDefault="007C178E" w:rsidP="007C178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70161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http://agma.astranet.ru/?cid=1372</w:t>
        </w:r>
      </w:hyperlink>
    </w:p>
    <w:p w:rsidR="007C178E" w:rsidRDefault="007C178E" w:rsidP="007C17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78E" w:rsidRDefault="007C178E" w:rsidP="007C17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Студенты допускаются к занятиям при наличии шапочки, халата или хирургического костюма, бахил, маски и медицинской книжки.</w:t>
      </w:r>
    </w:p>
    <w:p w:rsidR="003004FD" w:rsidRPr="007C178E" w:rsidRDefault="003004FD" w:rsidP="007C17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 наличии пропусков студенты допуска</w:t>
      </w:r>
      <w:r w:rsidR="00425ECD">
        <w:rPr>
          <w:rFonts w:ascii="Times New Roman" w:hAnsi="Times New Roman" w:cs="Times New Roman"/>
          <w:b/>
          <w:sz w:val="28"/>
          <w:szCs w:val="28"/>
        </w:rPr>
        <w:t>ются к занятиям на основании разрешений к допуску к практическим занятиям, выданных деканатом факультета.</w:t>
      </w:r>
    </w:p>
    <w:sectPr w:rsidR="003004FD" w:rsidRPr="007C178E" w:rsidSect="000C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8E"/>
    <w:rsid w:val="000C7F14"/>
    <w:rsid w:val="003004FD"/>
    <w:rsid w:val="00425ECD"/>
    <w:rsid w:val="007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ma.astranet.ru/?cid=13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ma.astranet.ru/files/studentam/Edinye_pravil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ma.astranet.ru/files/studentam/Pologenie_o_vnesh_stipend1.doc" TargetMode="External"/><Relationship Id="rId5" Type="http://schemas.openxmlformats.org/officeDocument/2006/relationships/hyperlink" Target="http://agma.astranet.ru/files/STUD/Pravila/prikaz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gma.astranet.ru/files/STUD/Pravila/prikaz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2015-04-20T08:06:00Z</dcterms:created>
  <dcterms:modified xsi:type="dcterms:W3CDTF">2015-04-20T08:19:00Z</dcterms:modified>
</cp:coreProperties>
</file>