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A9" w:rsidRDefault="00A158A9" w:rsidP="00A158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конкурса по программе УМНИК 2018 года</w:t>
      </w:r>
    </w:p>
    <w:tbl>
      <w:tblPr>
        <w:tblStyle w:val="a3"/>
        <w:tblW w:w="9918" w:type="dxa"/>
        <w:tblLayout w:type="fixed"/>
        <w:tblLook w:val="04A0"/>
      </w:tblPr>
      <w:tblGrid>
        <w:gridCol w:w="675"/>
        <w:gridCol w:w="5387"/>
        <w:gridCol w:w="3856"/>
      </w:tblGrid>
      <w:tr w:rsidR="00A158A9" w:rsidRPr="00A158A9" w:rsidTr="00A158A9">
        <w:tc>
          <w:tcPr>
            <w:tcW w:w="675" w:type="dxa"/>
          </w:tcPr>
          <w:p w:rsidR="00A158A9" w:rsidRPr="00A158A9" w:rsidRDefault="00A158A9" w:rsidP="00BA0D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A158A9" w:rsidRPr="00A158A9" w:rsidRDefault="00A158A9" w:rsidP="00BA0D2B">
            <w:pPr>
              <w:tabs>
                <w:tab w:val="left" w:pos="70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3856" w:type="dxa"/>
          </w:tcPr>
          <w:p w:rsidR="00A158A9" w:rsidRPr="00A158A9" w:rsidRDefault="00A158A9" w:rsidP="00BA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</w:tr>
      <w:tr w:rsidR="00A158A9" w:rsidRPr="00A158A9" w:rsidTr="00A158A9">
        <w:tc>
          <w:tcPr>
            <w:tcW w:w="675" w:type="dxa"/>
          </w:tcPr>
          <w:p w:rsidR="00A158A9" w:rsidRPr="00A158A9" w:rsidRDefault="00A158A9" w:rsidP="00BA0D2B">
            <w:pPr>
              <w:pStyle w:val="a4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158A9" w:rsidRPr="00A158A9" w:rsidRDefault="00A158A9" w:rsidP="00BA0D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Разработка персонифицированного алгоритма д</w:t>
            </w:r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агностики, прогноза течения и чувствительности к лечению хронических заболеваний кишечника</w:t>
            </w:r>
          </w:p>
        </w:tc>
        <w:tc>
          <w:tcPr>
            <w:tcW w:w="3856" w:type="dxa"/>
          </w:tcPr>
          <w:p w:rsidR="00A158A9" w:rsidRPr="00A158A9" w:rsidRDefault="00A158A9" w:rsidP="00A158A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A158A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Хаймина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A158A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Татьяна Дмитр</w:t>
            </w:r>
            <w:r w:rsidRPr="00A158A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</w:t>
            </w:r>
            <w:r w:rsidRPr="00A158A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евна </w:t>
            </w:r>
          </w:p>
        </w:tc>
      </w:tr>
      <w:tr w:rsidR="00A158A9" w:rsidRPr="00A158A9" w:rsidTr="00A158A9">
        <w:tc>
          <w:tcPr>
            <w:tcW w:w="675" w:type="dxa"/>
          </w:tcPr>
          <w:p w:rsidR="00A158A9" w:rsidRPr="00A158A9" w:rsidRDefault="00A158A9" w:rsidP="00BA0D2B">
            <w:pPr>
              <w:pStyle w:val="a4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158A9" w:rsidRPr="00A158A9" w:rsidRDefault="00A158A9" w:rsidP="00BA0D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8A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прогнозирования синдрома эндогенной интоксикации при инфаркте миокарда на фоне хронической </w:t>
            </w:r>
            <w:proofErr w:type="spellStart"/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обструктивной</w:t>
            </w:r>
            <w:proofErr w:type="spellEnd"/>
            <w:r w:rsidRPr="00A158A9">
              <w:rPr>
                <w:rFonts w:ascii="Times New Roman" w:hAnsi="Times New Roman" w:cs="Times New Roman"/>
                <w:sz w:val="24"/>
                <w:szCs w:val="24"/>
              </w:rPr>
              <w:t xml:space="preserve"> болезни ле</w:t>
            </w:r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ких (ХОБЛ)</w:t>
            </w:r>
          </w:p>
        </w:tc>
        <w:tc>
          <w:tcPr>
            <w:tcW w:w="3856" w:type="dxa"/>
          </w:tcPr>
          <w:p w:rsidR="00A158A9" w:rsidRPr="00A158A9" w:rsidRDefault="00A158A9" w:rsidP="00A158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Наумов Андрей Валент</w:t>
            </w:r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</w:tr>
      <w:tr w:rsidR="00A158A9" w:rsidRPr="00A158A9" w:rsidTr="00A158A9">
        <w:tc>
          <w:tcPr>
            <w:tcW w:w="675" w:type="dxa"/>
          </w:tcPr>
          <w:p w:rsidR="00A158A9" w:rsidRPr="00A158A9" w:rsidRDefault="00A158A9" w:rsidP="00BA0D2B">
            <w:pPr>
              <w:pStyle w:val="a4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158A9" w:rsidRPr="00A158A9" w:rsidRDefault="00A158A9" w:rsidP="00BA0D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8A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покрытий трофических и ожоговых ран на основе </w:t>
            </w:r>
            <w:proofErr w:type="spellStart"/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хитозана</w:t>
            </w:r>
            <w:proofErr w:type="spellEnd"/>
            <w:r w:rsidRPr="00A158A9">
              <w:rPr>
                <w:rFonts w:ascii="Times New Roman" w:hAnsi="Times New Roman" w:cs="Times New Roman"/>
                <w:sz w:val="24"/>
                <w:szCs w:val="24"/>
              </w:rPr>
              <w:t xml:space="preserve"> с биологически активными д</w:t>
            </w:r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бавками из растений</w:t>
            </w:r>
          </w:p>
          <w:p w:rsidR="00A158A9" w:rsidRPr="00A158A9" w:rsidRDefault="00A158A9" w:rsidP="00BA0D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A158A9" w:rsidRPr="00A158A9" w:rsidRDefault="00A158A9" w:rsidP="00A158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Волошан</w:t>
            </w:r>
            <w:proofErr w:type="spellEnd"/>
            <w:r w:rsidRPr="00A158A9"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A158A9" w:rsidRPr="00A158A9" w:rsidTr="00A158A9">
        <w:tc>
          <w:tcPr>
            <w:tcW w:w="675" w:type="dxa"/>
          </w:tcPr>
          <w:p w:rsidR="00A158A9" w:rsidRPr="00A158A9" w:rsidRDefault="00A158A9" w:rsidP="00BA0D2B">
            <w:pPr>
              <w:pStyle w:val="a4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158A9" w:rsidRPr="00A158A9" w:rsidRDefault="00A158A9" w:rsidP="00BA0D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8A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возможности применения </w:t>
            </w:r>
            <w:proofErr w:type="spellStart"/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диэпитал</w:t>
            </w:r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зированного</w:t>
            </w:r>
            <w:proofErr w:type="spellEnd"/>
            <w:r w:rsidRPr="00A158A9">
              <w:rPr>
                <w:rFonts w:ascii="Times New Roman" w:hAnsi="Times New Roman" w:cs="Times New Roman"/>
                <w:sz w:val="24"/>
                <w:szCs w:val="24"/>
              </w:rPr>
              <w:t xml:space="preserve"> кожного трансплантата в хирургии вентральных грыж</w:t>
            </w:r>
          </w:p>
        </w:tc>
        <w:tc>
          <w:tcPr>
            <w:tcW w:w="3856" w:type="dxa"/>
          </w:tcPr>
          <w:p w:rsidR="00A158A9" w:rsidRPr="00A158A9" w:rsidRDefault="00A158A9" w:rsidP="00A158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Топчиев Андрей Михайл</w:t>
            </w:r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</w:tr>
      <w:tr w:rsidR="00A158A9" w:rsidRPr="00A158A9" w:rsidTr="00A158A9">
        <w:tc>
          <w:tcPr>
            <w:tcW w:w="675" w:type="dxa"/>
          </w:tcPr>
          <w:p w:rsidR="00A158A9" w:rsidRPr="00A158A9" w:rsidRDefault="00A158A9" w:rsidP="00BA0D2B">
            <w:pPr>
              <w:pStyle w:val="a4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158A9" w:rsidRPr="00A158A9" w:rsidRDefault="00A158A9" w:rsidP="00BA0D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8A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программно-ориентированного </w:t>
            </w:r>
            <w:proofErr w:type="spellStart"/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когенетического</w:t>
            </w:r>
            <w:proofErr w:type="spellEnd"/>
            <w:r w:rsidRPr="00A158A9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алгоритма персонализированной терапии язвенной болезни желудка и двенадцат</w:t>
            </w:r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перстной кишки у детей</w:t>
            </w:r>
          </w:p>
        </w:tc>
        <w:tc>
          <w:tcPr>
            <w:tcW w:w="3856" w:type="dxa"/>
          </w:tcPr>
          <w:p w:rsidR="00A158A9" w:rsidRPr="00A158A9" w:rsidRDefault="00A158A9" w:rsidP="00A158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Хиштилова</w:t>
            </w:r>
            <w:proofErr w:type="spellEnd"/>
            <w:r w:rsidRPr="00A15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Пат</w:t>
            </w:r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proofErr w:type="spellEnd"/>
            <w:r w:rsidRPr="00A15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Багировна</w:t>
            </w:r>
            <w:proofErr w:type="spellEnd"/>
            <w:proofErr w:type="gramStart"/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58A9">
              <w:rPr>
                <w:sz w:val="24"/>
                <w:szCs w:val="24"/>
              </w:rPr>
              <w:t>»</w:t>
            </w:r>
            <w:proofErr w:type="gramEnd"/>
          </w:p>
        </w:tc>
      </w:tr>
      <w:tr w:rsidR="00A158A9" w:rsidRPr="00A158A9" w:rsidTr="00A158A9">
        <w:tc>
          <w:tcPr>
            <w:tcW w:w="675" w:type="dxa"/>
          </w:tcPr>
          <w:p w:rsidR="00A158A9" w:rsidRPr="00A158A9" w:rsidRDefault="00A158A9" w:rsidP="00BA0D2B">
            <w:pPr>
              <w:pStyle w:val="a4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158A9" w:rsidRPr="00A158A9" w:rsidRDefault="00A158A9" w:rsidP="00BA0D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8A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программы оценки эффективности ф</w:t>
            </w:r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нансовой стратегии медицинской организации</w:t>
            </w:r>
            <w:proofErr w:type="gramEnd"/>
          </w:p>
          <w:p w:rsidR="00A158A9" w:rsidRPr="00A158A9" w:rsidRDefault="00A158A9" w:rsidP="00BA0D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A158A9" w:rsidRPr="00A158A9" w:rsidRDefault="00A158A9" w:rsidP="00A158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A15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ДарьяАлексеевна</w:t>
            </w:r>
            <w:proofErr w:type="spellEnd"/>
          </w:p>
        </w:tc>
      </w:tr>
      <w:tr w:rsidR="00A158A9" w:rsidRPr="00A158A9" w:rsidTr="00A158A9">
        <w:tc>
          <w:tcPr>
            <w:tcW w:w="675" w:type="dxa"/>
          </w:tcPr>
          <w:p w:rsidR="00A158A9" w:rsidRPr="00A158A9" w:rsidRDefault="00A158A9" w:rsidP="00BA0D2B">
            <w:pPr>
              <w:pStyle w:val="a4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158A9" w:rsidRPr="00A158A9" w:rsidRDefault="00A158A9" w:rsidP="00BA0D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Разработка способа профилактики алиментарно-зависимых заболеваний</w:t>
            </w:r>
          </w:p>
        </w:tc>
        <w:tc>
          <w:tcPr>
            <w:tcW w:w="3856" w:type="dxa"/>
          </w:tcPr>
          <w:p w:rsidR="00A158A9" w:rsidRPr="00A158A9" w:rsidRDefault="00A158A9" w:rsidP="00A158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Овсянникова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A158A9" w:rsidRPr="00A158A9" w:rsidTr="00A158A9">
        <w:tc>
          <w:tcPr>
            <w:tcW w:w="675" w:type="dxa"/>
          </w:tcPr>
          <w:p w:rsidR="00A158A9" w:rsidRPr="00A158A9" w:rsidRDefault="00A158A9" w:rsidP="00BA0D2B">
            <w:pPr>
              <w:pStyle w:val="a4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158A9" w:rsidRPr="00A158A9" w:rsidRDefault="00A158A9" w:rsidP="00BA0D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Разработка противотуберкулезного средства на о</w:t>
            </w:r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58A9">
              <w:rPr>
                <w:rFonts w:ascii="Times New Roman" w:hAnsi="Times New Roman" w:cs="Times New Roman"/>
                <w:sz w:val="24"/>
                <w:szCs w:val="24"/>
              </w:rPr>
              <w:t xml:space="preserve">нове С-пептидов </w:t>
            </w:r>
            <w:proofErr w:type="spellStart"/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лактоферрина</w:t>
            </w:r>
            <w:proofErr w:type="spellEnd"/>
            <w:r w:rsidRPr="00A158A9">
              <w:rPr>
                <w:rFonts w:ascii="Times New Roman" w:hAnsi="Times New Roman" w:cs="Times New Roman"/>
                <w:sz w:val="24"/>
                <w:szCs w:val="24"/>
              </w:rPr>
              <w:t xml:space="preserve"> верблюда</w:t>
            </w:r>
          </w:p>
        </w:tc>
        <w:tc>
          <w:tcPr>
            <w:tcW w:w="3856" w:type="dxa"/>
          </w:tcPr>
          <w:p w:rsidR="00A158A9" w:rsidRPr="00A158A9" w:rsidRDefault="00A158A9" w:rsidP="00A158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Насибулин</w:t>
            </w:r>
            <w:proofErr w:type="spellEnd"/>
            <w:r w:rsidRPr="00A158A9">
              <w:rPr>
                <w:rFonts w:ascii="Times New Roman" w:hAnsi="Times New Roman" w:cs="Times New Roman"/>
                <w:sz w:val="24"/>
                <w:szCs w:val="24"/>
              </w:rPr>
              <w:t xml:space="preserve"> Ринат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Рафаэлевич</w:t>
            </w:r>
            <w:proofErr w:type="spellEnd"/>
          </w:p>
        </w:tc>
      </w:tr>
      <w:tr w:rsidR="00A158A9" w:rsidRPr="00A158A9" w:rsidTr="00A158A9">
        <w:tc>
          <w:tcPr>
            <w:tcW w:w="675" w:type="dxa"/>
          </w:tcPr>
          <w:p w:rsidR="00A158A9" w:rsidRPr="00A158A9" w:rsidRDefault="00A158A9" w:rsidP="00BA0D2B">
            <w:pPr>
              <w:pStyle w:val="a4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158A9" w:rsidRPr="00A158A9" w:rsidRDefault="00A158A9" w:rsidP="00BA0D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Разработка набора для диагностики рака предст</w:t>
            </w:r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тельной железы</w:t>
            </w:r>
          </w:p>
        </w:tc>
        <w:tc>
          <w:tcPr>
            <w:tcW w:w="3856" w:type="dxa"/>
          </w:tcPr>
          <w:p w:rsidR="00A158A9" w:rsidRPr="00A158A9" w:rsidRDefault="00A158A9" w:rsidP="00A158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Сахаров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A158A9" w:rsidRPr="00A158A9" w:rsidTr="00A158A9">
        <w:trPr>
          <w:trHeight w:val="1217"/>
        </w:trPr>
        <w:tc>
          <w:tcPr>
            <w:tcW w:w="675" w:type="dxa"/>
          </w:tcPr>
          <w:p w:rsidR="00A158A9" w:rsidRPr="00A158A9" w:rsidRDefault="00A158A9" w:rsidP="00BA0D2B">
            <w:pPr>
              <w:pStyle w:val="a4"/>
              <w:numPr>
                <w:ilvl w:val="0"/>
                <w:numId w:val="1"/>
              </w:num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158A9" w:rsidRPr="00A158A9" w:rsidRDefault="00A158A9" w:rsidP="00BA0D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8A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теста-системы</w:t>
            </w:r>
            <w:proofErr w:type="gramEnd"/>
            <w:r w:rsidRPr="00A158A9">
              <w:rPr>
                <w:rFonts w:ascii="Times New Roman" w:hAnsi="Times New Roman" w:cs="Times New Roman"/>
                <w:sz w:val="24"/>
                <w:szCs w:val="24"/>
              </w:rPr>
              <w:t xml:space="preserve"> для прогноза эффекти</w:t>
            </w:r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ности экстракорпорального оплодотворения</w:t>
            </w:r>
          </w:p>
        </w:tc>
        <w:tc>
          <w:tcPr>
            <w:tcW w:w="3856" w:type="dxa"/>
          </w:tcPr>
          <w:p w:rsidR="00A158A9" w:rsidRPr="00A158A9" w:rsidRDefault="00A158A9" w:rsidP="00A158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Гудинская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A158A9" w:rsidRPr="00A158A9" w:rsidTr="00A158A9">
        <w:tc>
          <w:tcPr>
            <w:tcW w:w="675" w:type="dxa"/>
          </w:tcPr>
          <w:p w:rsidR="00A158A9" w:rsidRPr="00A158A9" w:rsidRDefault="00A158A9" w:rsidP="00BA0D2B">
            <w:pPr>
              <w:pStyle w:val="a4"/>
              <w:tabs>
                <w:tab w:val="left" w:pos="0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A158A9" w:rsidRPr="00A158A9" w:rsidRDefault="00A158A9" w:rsidP="00BA0D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Разработка стоматологических форм</w:t>
            </w:r>
          </w:p>
        </w:tc>
        <w:tc>
          <w:tcPr>
            <w:tcW w:w="3856" w:type="dxa"/>
          </w:tcPr>
          <w:p w:rsidR="00A158A9" w:rsidRPr="00A158A9" w:rsidRDefault="00A158A9" w:rsidP="00A158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Шур Юлия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A158A9" w:rsidRPr="00A158A9" w:rsidTr="00A158A9">
        <w:tc>
          <w:tcPr>
            <w:tcW w:w="675" w:type="dxa"/>
          </w:tcPr>
          <w:p w:rsidR="00A158A9" w:rsidRPr="00A158A9" w:rsidRDefault="00A158A9" w:rsidP="00BA0D2B">
            <w:pPr>
              <w:pStyle w:val="a4"/>
              <w:tabs>
                <w:tab w:val="left" w:pos="0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A158A9" w:rsidRPr="00A158A9" w:rsidRDefault="00A158A9" w:rsidP="00BA0D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Инновационный жилет для быстрого восстановл</w:t>
            </w:r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ния спортсменов</w:t>
            </w:r>
          </w:p>
        </w:tc>
        <w:tc>
          <w:tcPr>
            <w:tcW w:w="3856" w:type="dxa"/>
          </w:tcPr>
          <w:p w:rsidR="00A158A9" w:rsidRPr="00A158A9" w:rsidRDefault="00A158A9" w:rsidP="00A158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Магомедов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Гасан</w:t>
            </w:r>
            <w:proofErr w:type="spellEnd"/>
            <w:r w:rsidRPr="00A15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Магомедк</w:t>
            </w:r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милевич</w:t>
            </w:r>
            <w:proofErr w:type="spellEnd"/>
          </w:p>
        </w:tc>
      </w:tr>
      <w:tr w:rsidR="00A158A9" w:rsidRPr="00A158A9" w:rsidTr="00A158A9">
        <w:tc>
          <w:tcPr>
            <w:tcW w:w="675" w:type="dxa"/>
          </w:tcPr>
          <w:p w:rsidR="00A158A9" w:rsidRPr="00A158A9" w:rsidRDefault="00A158A9" w:rsidP="00BA0D2B">
            <w:pPr>
              <w:tabs>
                <w:tab w:val="left" w:pos="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A158A9" w:rsidRPr="00A158A9" w:rsidRDefault="00A158A9" w:rsidP="00BA0D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Разработка алгоритма для автоматической диагн</w:t>
            </w:r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58A9">
              <w:rPr>
                <w:rFonts w:ascii="Times New Roman" w:hAnsi="Times New Roman" w:cs="Times New Roman"/>
                <w:sz w:val="24"/>
                <w:szCs w:val="24"/>
              </w:rPr>
              <w:t xml:space="preserve">стики меланомы кожи с помощью </w:t>
            </w:r>
            <w:proofErr w:type="spellStart"/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свёрточных</w:t>
            </w:r>
            <w:proofErr w:type="spellEnd"/>
            <w:r w:rsidRPr="00A158A9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ронных сетей глубокого обучения</w:t>
            </w:r>
          </w:p>
        </w:tc>
        <w:tc>
          <w:tcPr>
            <w:tcW w:w="3856" w:type="dxa"/>
          </w:tcPr>
          <w:p w:rsidR="00A158A9" w:rsidRPr="00A158A9" w:rsidRDefault="00A158A9" w:rsidP="00A158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Шахназарян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Ваграмовна</w:t>
            </w:r>
            <w:proofErr w:type="spellEnd"/>
          </w:p>
        </w:tc>
      </w:tr>
    </w:tbl>
    <w:p w:rsidR="00A158A9" w:rsidRDefault="00A158A9"/>
    <w:sectPr w:rsidR="00A158A9" w:rsidSect="005B7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F5D36"/>
    <w:multiLevelType w:val="hybridMultilevel"/>
    <w:tmpl w:val="6854D3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8A9"/>
    <w:rsid w:val="005B740E"/>
    <w:rsid w:val="00A15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A9"/>
  </w:style>
  <w:style w:type="paragraph" w:styleId="2">
    <w:name w:val="heading 2"/>
    <w:basedOn w:val="a"/>
    <w:next w:val="a"/>
    <w:link w:val="20"/>
    <w:uiPriority w:val="9"/>
    <w:unhideWhenUsed/>
    <w:qFormat/>
    <w:rsid w:val="00A158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58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A158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58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1</cp:revision>
  <dcterms:created xsi:type="dcterms:W3CDTF">2020-03-18T07:09:00Z</dcterms:created>
  <dcterms:modified xsi:type="dcterms:W3CDTF">2020-03-18T07:12:00Z</dcterms:modified>
</cp:coreProperties>
</file>