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57" w:rsidRPr="00356817" w:rsidRDefault="00043657" w:rsidP="0004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МИНИСТЕРСТВО  ЗДРАВООХРАНЕНИЯ  РОССИЙСКОЙ  ФЕДЕРАЦИИ</w:t>
      </w:r>
    </w:p>
    <w:p w:rsidR="002C0C46" w:rsidRDefault="00043657" w:rsidP="0004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3657" w:rsidRPr="00356817" w:rsidRDefault="00043657" w:rsidP="00043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F696D" w:rsidRPr="00356817" w:rsidRDefault="00043657" w:rsidP="00DE5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«Астраханский государственный медицинский университет»</w:t>
      </w:r>
    </w:p>
    <w:p w:rsidR="00043657" w:rsidRPr="00356817" w:rsidRDefault="00733123" w:rsidP="00043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 xml:space="preserve">Стоматологический </w:t>
      </w:r>
      <w:r w:rsidR="00DE58E6" w:rsidRPr="00356817">
        <w:rPr>
          <w:rFonts w:ascii="Times New Roman" w:hAnsi="Times New Roman" w:cs="Times New Roman"/>
          <w:sz w:val="24"/>
          <w:szCs w:val="24"/>
        </w:rPr>
        <w:t>факультет</w:t>
      </w:r>
    </w:p>
    <w:p w:rsidR="00043657" w:rsidRPr="00356817" w:rsidRDefault="00043657" w:rsidP="00043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657" w:rsidRPr="00356817" w:rsidRDefault="00043657" w:rsidP="0073312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УТВЕРЖДАЮ:</w:t>
      </w:r>
    </w:p>
    <w:p w:rsidR="00733123" w:rsidRPr="00356817" w:rsidRDefault="00DE58E6" w:rsidP="00733123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 xml:space="preserve">Декан  </w:t>
      </w:r>
      <w:r w:rsidR="00733123" w:rsidRPr="00356817">
        <w:rPr>
          <w:rFonts w:ascii="Times New Roman" w:hAnsi="Times New Roman" w:cs="Times New Roman"/>
          <w:sz w:val="24"/>
          <w:szCs w:val="24"/>
        </w:rPr>
        <w:t>стоматологического ф</w:t>
      </w:r>
      <w:r w:rsidRPr="00356817">
        <w:rPr>
          <w:rFonts w:ascii="Times New Roman" w:hAnsi="Times New Roman" w:cs="Times New Roman"/>
          <w:sz w:val="24"/>
          <w:szCs w:val="24"/>
        </w:rPr>
        <w:t>акультета</w:t>
      </w:r>
      <w:r w:rsidR="00733123" w:rsidRPr="00356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57" w:rsidRPr="00356817" w:rsidRDefault="00864FDC" w:rsidP="00733123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д</w:t>
      </w:r>
      <w:r w:rsidR="00DE58E6" w:rsidRPr="00356817">
        <w:rPr>
          <w:rFonts w:ascii="Times New Roman" w:hAnsi="Times New Roman" w:cs="Times New Roman"/>
          <w:sz w:val="24"/>
          <w:szCs w:val="24"/>
        </w:rPr>
        <w:t>.м.н.</w:t>
      </w:r>
      <w:r w:rsidR="00043657" w:rsidRPr="00356817">
        <w:rPr>
          <w:rFonts w:ascii="Times New Roman" w:hAnsi="Times New Roman" w:cs="Times New Roman"/>
          <w:sz w:val="24"/>
          <w:szCs w:val="24"/>
        </w:rPr>
        <w:t>________</w:t>
      </w:r>
      <w:r w:rsidR="00733123" w:rsidRPr="00356817">
        <w:rPr>
          <w:rFonts w:ascii="Times New Roman" w:hAnsi="Times New Roman" w:cs="Times New Roman"/>
          <w:sz w:val="24"/>
          <w:szCs w:val="24"/>
        </w:rPr>
        <w:t>________ И.А. Аксенов</w:t>
      </w:r>
    </w:p>
    <w:p w:rsidR="00043657" w:rsidRDefault="00043657" w:rsidP="00733123">
      <w:pPr>
        <w:ind w:firstLine="5245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 xml:space="preserve"> «____»__________________  201</w:t>
      </w:r>
      <w:r w:rsidR="00DE58E6" w:rsidRPr="00356817">
        <w:rPr>
          <w:rFonts w:ascii="Times New Roman" w:hAnsi="Times New Roman" w:cs="Times New Roman"/>
          <w:sz w:val="24"/>
          <w:szCs w:val="24"/>
        </w:rPr>
        <w:t>7</w:t>
      </w:r>
      <w:r w:rsidRPr="00356817">
        <w:rPr>
          <w:rFonts w:ascii="Times New Roman" w:hAnsi="Times New Roman" w:cs="Times New Roman"/>
          <w:sz w:val="24"/>
          <w:szCs w:val="24"/>
        </w:rPr>
        <w:t xml:space="preserve"> г</w:t>
      </w:r>
      <w:r w:rsidR="00C245B4">
        <w:rPr>
          <w:rFonts w:ascii="Times New Roman" w:hAnsi="Times New Roman" w:cs="Times New Roman"/>
          <w:sz w:val="24"/>
          <w:szCs w:val="24"/>
        </w:rPr>
        <w:t>.</w:t>
      </w:r>
    </w:p>
    <w:p w:rsidR="00C245B4" w:rsidRPr="00356817" w:rsidRDefault="00C245B4" w:rsidP="00733123">
      <w:pPr>
        <w:ind w:firstLine="5245"/>
        <w:rPr>
          <w:rFonts w:ascii="Times New Roman" w:hAnsi="Times New Roman" w:cs="Times New Roman"/>
          <w:sz w:val="24"/>
          <w:szCs w:val="24"/>
        </w:rPr>
      </w:pPr>
    </w:p>
    <w:p w:rsidR="00DE58E6" w:rsidRPr="00356817" w:rsidRDefault="00DE58E6" w:rsidP="00DE5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17">
        <w:rPr>
          <w:rFonts w:ascii="Times New Roman" w:hAnsi="Times New Roman" w:cs="Times New Roman"/>
          <w:b/>
          <w:sz w:val="24"/>
          <w:szCs w:val="24"/>
        </w:rPr>
        <w:t xml:space="preserve">ПЕРЕЧЕНЬ ВОПРОСОВ </w:t>
      </w:r>
    </w:p>
    <w:p w:rsidR="00DE58E6" w:rsidRPr="00356817" w:rsidRDefault="00DE58E6" w:rsidP="00DE5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для про</w:t>
      </w:r>
      <w:r w:rsidR="00356817" w:rsidRPr="00356817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6050EA">
        <w:rPr>
          <w:rFonts w:ascii="Times New Roman" w:hAnsi="Times New Roman" w:cs="Times New Roman"/>
          <w:sz w:val="24"/>
          <w:szCs w:val="24"/>
        </w:rPr>
        <w:t>зачёта</w:t>
      </w:r>
      <w:r w:rsidR="00356817" w:rsidRPr="00356817">
        <w:rPr>
          <w:rFonts w:ascii="Times New Roman" w:hAnsi="Times New Roman" w:cs="Times New Roman"/>
          <w:sz w:val="24"/>
          <w:szCs w:val="24"/>
        </w:rPr>
        <w:t xml:space="preserve"> у</w:t>
      </w:r>
      <w:r w:rsidRPr="00356817">
        <w:rPr>
          <w:rFonts w:ascii="Times New Roman" w:hAnsi="Times New Roman" w:cs="Times New Roman"/>
          <w:sz w:val="24"/>
          <w:szCs w:val="24"/>
        </w:rPr>
        <w:t xml:space="preserve"> студентов </w:t>
      </w:r>
      <w:r w:rsidR="006050EA">
        <w:rPr>
          <w:rFonts w:ascii="Times New Roman" w:hAnsi="Times New Roman" w:cs="Times New Roman"/>
          <w:sz w:val="24"/>
          <w:szCs w:val="24"/>
        </w:rPr>
        <w:t>5</w:t>
      </w:r>
      <w:r w:rsidRPr="00356817">
        <w:rPr>
          <w:rFonts w:ascii="Times New Roman" w:hAnsi="Times New Roman" w:cs="Times New Roman"/>
          <w:sz w:val="24"/>
          <w:szCs w:val="24"/>
        </w:rPr>
        <w:t xml:space="preserve"> курса специальности 31.05.0</w:t>
      </w:r>
      <w:r w:rsidR="00733123" w:rsidRPr="00356817">
        <w:rPr>
          <w:rFonts w:ascii="Times New Roman" w:hAnsi="Times New Roman" w:cs="Times New Roman"/>
          <w:sz w:val="24"/>
          <w:szCs w:val="24"/>
        </w:rPr>
        <w:t xml:space="preserve">3 </w:t>
      </w:r>
      <w:r w:rsidRPr="00356817">
        <w:rPr>
          <w:rFonts w:ascii="Times New Roman" w:hAnsi="Times New Roman" w:cs="Times New Roman"/>
          <w:sz w:val="24"/>
          <w:szCs w:val="24"/>
        </w:rPr>
        <w:t xml:space="preserve"> «</w:t>
      </w:r>
      <w:r w:rsidR="00733123" w:rsidRPr="00356817">
        <w:rPr>
          <w:rFonts w:ascii="Times New Roman" w:hAnsi="Times New Roman" w:cs="Times New Roman"/>
          <w:sz w:val="24"/>
          <w:szCs w:val="24"/>
        </w:rPr>
        <w:t>Стоматология</w:t>
      </w:r>
      <w:r w:rsidRPr="00356817">
        <w:rPr>
          <w:rFonts w:ascii="Times New Roman" w:hAnsi="Times New Roman" w:cs="Times New Roman"/>
          <w:sz w:val="24"/>
          <w:szCs w:val="24"/>
        </w:rPr>
        <w:t xml:space="preserve">»  по </w:t>
      </w:r>
      <w:r w:rsidR="00302144">
        <w:rPr>
          <w:rFonts w:ascii="Times New Roman" w:hAnsi="Times New Roman" w:cs="Times New Roman"/>
          <w:sz w:val="24"/>
          <w:szCs w:val="24"/>
        </w:rPr>
        <w:t>модулю</w:t>
      </w:r>
      <w:r w:rsidR="00356817" w:rsidRPr="00356817">
        <w:rPr>
          <w:rFonts w:ascii="Times New Roman" w:hAnsi="Times New Roman" w:cs="Times New Roman"/>
          <w:sz w:val="24"/>
          <w:szCs w:val="24"/>
        </w:rPr>
        <w:t xml:space="preserve"> «</w:t>
      </w:r>
      <w:r w:rsidR="006050EA">
        <w:rPr>
          <w:rFonts w:ascii="Times New Roman" w:hAnsi="Times New Roman" w:cs="Times New Roman"/>
          <w:sz w:val="24"/>
          <w:szCs w:val="24"/>
        </w:rPr>
        <w:t>Местное обезболивание и анестезиология в стоматологии</w:t>
      </w:r>
      <w:r w:rsidR="00356817" w:rsidRPr="00356817">
        <w:rPr>
          <w:rFonts w:ascii="Times New Roman" w:hAnsi="Times New Roman" w:cs="Times New Roman"/>
          <w:sz w:val="24"/>
          <w:szCs w:val="24"/>
        </w:rPr>
        <w:t>»</w:t>
      </w:r>
      <w:r w:rsidRPr="00356817">
        <w:rPr>
          <w:rFonts w:ascii="Times New Roman" w:hAnsi="Times New Roman" w:cs="Times New Roman"/>
          <w:sz w:val="24"/>
          <w:szCs w:val="24"/>
        </w:rPr>
        <w:t xml:space="preserve"> в </w:t>
      </w:r>
      <w:r w:rsidR="006050E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050EA" w:rsidRPr="006050EA">
        <w:rPr>
          <w:rFonts w:ascii="Times New Roman" w:hAnsi="Times New Roman" w:cs="Times New Roman"/>
          <w:sz w:val="24"/>
          <w:szCs w:val="24"/>
        </w:rPr>
        <w:t xml:space="preserve"> </w:t>
      </w:r>
      <w:r w:rsidR="00302144">
        <w:rPr>
          <w:rFonts w:ascii="Times New Roman" w:hAnsi="Times New Roman" w:cs="Times New Roman"/>
          <w:sz w:val="24"/>
          <w:szCs w:val="24"/>
        </w:rPr>
        <w:t>семестре (201</w:t>
      </w:r>
      <w:r w:rsidR="00302144" w:rsidRPr="006050EA">
        <w:rPr>
          <w:rFonts w:ascii="Times New Roman" w:hAnsi="Times New Roman" w:cs="Times New Roman"/>
          <w:sz w:val="24"/>
          <w:szCs w:val="24"/>
        </w:rPr>
        <w:t>7</w:t>
      </w:r>
      <w:r w:rsidR="00302144">
        <w:rPr>
          <w:rFonts w:ascii="Times New Roman" w:hAnsi="Times New Roman" w:cs="Times New Roman"/>
          <w:sz w:val="24"/>
          <w:szCs w:val="24"/>
        </w:rPr>
        <w:t>-201</w:t>
      </w:r>
      <w:r w:rsidR="00302144" w:rsidRPr="006050EA">
        <w:rPr>
          <w:rFonts w:ascii="Times New Roman" w:hAnsi="Times New Roman" w:cs="Times New Roman"/>
          <w:sz w:val="24"/>
          <w:szCs w:val="24"/>
        </w:rPr>
        <w:t>8</w:t>
      </w:r>
      <w:r w:rsidRPr="00356817">
        <w:rPr>
          <w:rFonts w:ascii="Times New Roman" w:hAnsi="Times New Roman" w:cs="Times New Roman"/>
          <w:sz w:val="24"/>
          <w:szCs w:val="24"/>
        </w:rPr>
        <w:t xml:space="preserve"> уч.</w:t>
      </w:r>
      <w:r w:rsidR="00356817">
        <w:rPr>
          <w:rFonts w:ascii="Times New Roman" w:hAnsi="Times New Roman" w:cs="Times New Roman"/>
          <w:sz w:val="24"/>
          <w:szCs w:val="24"/>
        </w:rPr>
        <w:t xml:space="preserve"> </w:t>
      </w:r>
      <w:r w:rsidRPr="00356817">
        <w:rPr>
          <w:rFonts w:ascii="Times New Roman" w:hAnsi="Times New Roman" w:cs="Times New Roman"/>
          <w:sz w:val="24"/>
          <w:szCs w:val="24"/>
        </w:rPr>
        <w:t>год)</w:t>
      </w:r>
    </w:p>
    <w:p w:rsid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Местное обезболивание в стоматологии.</w:t>
      </w:r>
      <w:r w:rsidR="003B4E7B">
        <w:rPr>
          <w:rFonts w:ascii="Times New Roman" w:hAnsi="Times New Roman" w:cs="Times New Roman"/>
          <w:sz w:val="24"/>
          <w:szCs w:val="24"/>
        </w:rPr>
        <w:t xml:space="preserve"> Виды местного обезболивания.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3B4E7B">
        <w:rPr>
          <w:rFonts w:ascii="Times New Roman" w:hAnsi="Times New Roman" w:cs="Times New Roman"/>
          <w:sz w:val="24"/>
          <w:szCs w:val="24"/>
        </w:rPr>
        <w:t xml:space="preserve">местного обезболивания в стоматологии, </w:t>
      </w:r>
      <w:r w:rsidRPr="006050EA">
        <w:rPr>
          <w:rFonts w:ascii="Times New Roman" w:hAnsi="Times New Roman" w:cs="Times New Roman"/>
          <w:sz w:val="24"/>
          <w:szCs w:val="24"/>
        </w:rPr>
        <w:t>открыти</w:t>
      </w:r>
      <w:r w:rsidR="003B4E7B">
        <w:rPr>
          <w:rFonts w:ascii="Times New Roman" w:hAnsi="Times New Roman" w:cs="Times New Roman"/>
          <w:sz w:val="24"/>
          <w:szCs w:val="24"/>
        </w:rPr>
        <w:t>е</w:t>
      </w:r>
      <w:r w:rsidRPr="006050EA">
        <w:rPr>
          <w:rFonts w:ascii="Times New Roman" w:hAnsi="Times New Roman" w:cs="Times New Roman"/>
          <w:sz w:val="24"/>
          <w:szCs w:val="24"/>
        </w:rPr>
        <w:t xml:space="preserve"> и развития местных анестетиков.</w:t>
      </w:r>
    </w:p>
    <w:p w:rsid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Общее обезболивание в стоматологии. История развития.</w:t>
      </w:r>
    </w:p>
    <w:p w:rsidR="006050EA" w:rsidRPr="006050EA" w:rsidRDefault="003B4E7B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обезболивание в стоматологии. </w:t>
      </w:r>
      <w:r w:rsidR="006050EA" w:rsidRPr="006050EA">
        <w:rPr>
          <w:rFonts w:ascii="Times New Roman" w:hAnsi="Times New Roman" w:cs="Times New Roman"/>
          <w:sz w:val="24"/>
          <w:szCs w:val="24"/>
        </w:rPr>
        <w:t>Виды, показания и противопоказания.</w:t>
      </w:r>
    </w:p>
    <w:p w:rsid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Организация анестезиологической помощи в стационаре</w:t>
      </w:r>
      <w:r w:rsidR="003B4E7B">
        <w:rPr>
          <w:rFonts w:ascii="Times New Roman" w:hAnsi="Times New Roman" w:cs="Times New Roman"/>
          <w:sz w:val="24"/>
          <w:szCs w:val="24"/>
        </w:rPr>
        <w:t xml:space="preserve">. </w:t>
      </w:r>
      <w:r w:rsidRPr="006050EA">
        <w:rPr>
          <w:rFonts w:ascii="Times New Roman" w:hAnsi="Times New Roman" w:cs="Times New Roman"/>
          <w:sz w:val="24"/>
          <w:szCs w:val="24"/>
        </w:rPr>
        <w:t>Оснащение, оборудование, инструментарий, медикаменты.</w:t>
      </w:r>
    </w:p>
    <w:p w:rsidR="003B4E7B" w:rsidRPr="006050EA" w:rsidRDefault="003B4E7B" w:rsidP="003B4E7B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Организация анестезиологической помощи в поликлинике. Оснащение, оборудование, инструментарий, медикаменты.</w:t>
      </w:r>
    </w:p>
    <w:p w:rsid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Виды местных анестетиков. Физико-химические свойства, классификация и механизм действия.</w:t>
      </w:r>
    </w:p>
    <w:p w:rsidR="003B4E7B" w:rsidRDefault="003B4E7B" w:rsidP="003B4E7B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Фармакология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местноанестезирующих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средств. </w:t>
      </w:r>
      <w:r w:rsidRPr="006050EA">
        <w:rPr>
          <w:rFonts w:ascii="Times New Roman" w:hAnsi="Times New Roman" w:cs="Times New Roman"/>
          <w:sz w:val="24"/>
          <w:szCs w:val="24"/>
        </w:rPr>
        <w:t xml:space="preserve">Формы выпуска препаратов. Хранение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карпул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и их дефекты.</w:t>
      </w:r>
    </w:p>
    <w:p w:rsidR="006050EA" w:rsidRPr="006050EA" w:rsidRDefault="003B4E7B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выбора местного анестетика.</w:t>
      </w:r>
      <w:r w:rsidR="006050EA" w:rsidRPr="006050EA">
        <w:rPr>
          <w:rFonts w:ascii="Times New Roman" w:hAnsi="Times New Roman" w:cs="Times New Roman"/>
          <w:sz w:val="24"/>
          <w:szCs w:val="24"/>
        </w:rPr>
        <w:t xml:space="preserve"> Анестезирующая активность и токс</w:t>
      </w:r>
      <w:r>
        <w:rPr>
          <w:rFonts w:ascii="Times New Roman" w:hAnsi="Times New Roman" w:cs="Times New Roman"/>
          <w:sz w:val="24"/>
          <w:szCs w:val="24"/>
        </w:rPr>
        <w:t>ичность. Длительность действия.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Потенцированное обезболивание. Вазоконстрикторы: механизм действия, классификация, показания и противопоказания к использованию в составе местно-обезболивающего раствора.</w:t>
      </w:r>
    </w:p>
    <w:p w:rsid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4E7B">
        <w:rPr>
          <w:rFonts w:ascii="Times New Roman" w:hAnsi="Times New Roman" w:cs="Times New Roman"/>
          <w:sz w:val="24"/>
          <w:szCs w:val="24"/>
        </w:rPr>
        <w:t xml:space="preserve">Обоснование выбора препарата при проведении различных амбулаторных стоматологических вмешательств. </w:t>
      </w:r>
    </w:p>
    <w:p w:rsid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4E7B">
        <w:rPr>
          <w:rFonts w:ascii="Times New Roman" w:hAnsi="Times New Roman" w:cs="Times New Roman"/>
          <w:sz w:val="24"/>
          <w:szCs w:val="24"/>
        </w:rPr>
        <w:t>Методы обезболивания на верхней челюсти. Классификация, способы проведения.</w:t>
      </w:r>
    </w:p>
    <w:p w:rsidR="006050EA" w:rsidRPr="003B4E7B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4E7B">
        <w:rPr>
          <w:rFonts w:ascii="Times New Roman" w:hAnsi="Times New Roman" w:cs="Times New Roman"/>
          <w:sz w:val="24"/>
          <w:szCs w:val="24"/>
        </w:rPr>
        <w:t>Анатомо-топографические особенности проведения местного обезболивания на верхней челюсти.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Анатомия II ветви тройничного нерва. Зоны иннервации.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Инфраорбитальная анестезия.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Анестезия у резцового отверстия.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Палатинальная анестезия.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6F03E0" w:rsidRPr="006050EA" w:rsidRDefault="006F03E0" w:rsidP="006F03E0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Туберальная </w:t>
      </w:r>
      <w:r w:rsidRPr="006050EA">
        <w:rPr>
          <w:rFonts w:ascii="Times New Roman" w:hAnsi="Times New Roman" w:cs="Times New Roman"/>
          <w:sz w:val="24"/>
          <w:szCs w:val="24"/>
        </w:rPr>
        <w:t>анестезия.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6F03E0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Методы обезболивания на нижней челюсти. Классификация, способы проведения.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Анатомо-топографические особенности проведения местного обезболивания на нижней челюсти.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lastRenderedPageBreak/>
        <w:t>Анатомия I</w:t>
      </w:r>
      <w:r w:rsidRPr="006050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50EA">
        <w:rPr>
          <w:rFonts w:ascii="Times New Roman" w:hAnsi="Times New Roman" w:cs="Times New Roman"/>
          <w:sz w:val="24"/>
          <w:szCs w:val="24"/>
        </w:rPr>
        <w:t xml:space="preserve"> ветви тройничного нерва. Зоны иннервации.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Анестезия по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Гоу-Гейтсу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>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6050EA" w:rsidRDefault="00365D3B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Мандибулярная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торусальная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анестезия</w:t>
      </w:r>
      <w:r w:rsidR="006050EA" w:rsidRPr="006050EA">
        <w:rPr>
          <w:rFonts w:ascii="Times New Roman" w:hAnsi="Times New Roman" w:cs="Times New Roman"/>
          <w:sz w:val="24"/>
          <w:szCs w:val="24"/>
        </w:rPr>
        <w:t>. Метод, определение места вкола иглы, целевого пункта. Техника проведения, зона блокады. Показания и противопоказания для её проведения.</w:t>
      </w:r>
    </w:p>
    <w:p w:rsidR="006F03E0" w:rsidRPr="006050EA" w:rsidRDefault="006F03E0" w:rsidP="006F03E0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Торусальная анестезия</w:t>
      </w:r>
      <w:r w:rsidRPr="006050EA">
        <w:rPr>
          <w:rFonts w:ascii="Times New Roman" w:hAnsi="Times New Roman" w:cs="Times New Roman"/>
          <w:sz w:val="24"/>
          <w:szCs w:val="24"/>
        </w:rPr>
        <w:t>. Метод, определение места вкола иглы, целевого пункта. Техника проведения, зона блокады. Показания и противопоказания для её проведения.</w:t>
      </w:r>
    </w:p>
    <w:p w:rsid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Блокада подбородочного нерва и резцовой ветви нижнего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луночкового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нерва в модификации Маламеда. Метод, определение места вкола иглы, целевой пункт. Техника проведения, зона блокады. Показания и противопоказания для её проведения.</w:t>
      </w:r>
    </w:p>
    <w:p w:rsidR="000D6557" w:rsidRPr="006050EA" w:rsidRDefault="000D6557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Стволовая анестезия по Берш</w:t>
      </w:r>
      <w:r w:rsidR="00002EA8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-Дубову. </w:t>
      </w:r>
      <w:r w:rsidRPr="006050EA">
        <w:rPr>
          <w:rFonts w:ascii="Times New Roman" w:hAnsi="Times New Roman" w:cs="Times New Roman"/>
          <w:sz w:val="24"/>
          <w:szCs w:val="24"/>
        </w:rPr>
        <w:t>Метод, определение места вкола иглы, целевого пункта. Техника проведения, зона блокады. Показания и противопоказания для её проведения.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Пародонтальные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способы местной анестезии: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интралигаментарная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анестезия,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интрасептальная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анестезия,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внутрипульпарная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и внутриканальная анестезия. Показания и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противоказания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к их применению.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Инфильтрационные методы обезболивания (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подслизистая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внутрислизистая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поднадкостничная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>). Показания и противопоказания к их применению.</w:t>
      </w:r>
    </w:p>
    <w:p w:rsidR="00A2726D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Ошибки и осложнения местного обезболивания. </w:t>
      </w:r>
      <w:r w:rsidR="00A2726D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6050EA" w:rsidRDefault="00A2726D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Постинъекционная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гематома. Причины возникновения, м</w:t>
      </w:r>
      <w:r w:rsidR="006050EA" w:rsidRPr="006050EA">
        <w:rPr>
          <w:rFonts w:ascii="Times New Roman" w:hAnsi="Times New Roman" w:cs="Times New Roman"/>
          <w:sz w:val="24"/>
          <w:szCs w:val="24"/>
        </w:rPr>
        <w:t>етоды устранения их.</w:t>
      </w:r>
    </w:p>
    <w:p w:rsidR="004E3A5C" w:rsidRDefault="004E3A5C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Неврит. Причины возникновения, м</w:t>
      </w:r>
      <w:r w:rsidRPr="006050EA">
        <w:rPr>
          <w:rFonts w:ascii="Times New Roman" w:hAnsi="Times New Roman" w:cs="Times New Roman"/>
          <w:sz w:val="24"/>
          <w:szCs w:val="24"/>
        </w:rPr>
        <w:t>етоды устранения 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Инструменты для местного обезболивания. Виды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инъекторов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. Показания к применению. Иглы для местной анестезии.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Безыгольный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инъектор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 xml:space="preserve"> нового поколения.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Неотложные состояния в стоматологии. Классификация. Организация оказания неотложной помощи.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Обморок</w:t>
      </w:r>
      <w:r w:rsidR="00365D3B">
        <w:rPr>
          <w:rFonts w:ascii="Times New Roman" w:hAnsi="Times New Roman" w:cs="Times New Roman"/>
          <w:sz w:val="24"/>
          <w:szCs w:val="24"/>
        </w:rPr>
        <w:t xml:space="preserve"> и коллапс</w:t>
      </w:r>
      <w:r w:rsidRPr="006050EA">
        <w:rPr>
          <w:rFonts w:ascii="Times New Roman" w:hAnsi="Times New Roman" w:cs="Times New Roman"/>
          <w:sz w:val="24"/>
          <w:szCs w:val="24"/>
        </w:rPr>
        <w:t>. Определение понятия,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Гипертонический криз. Определение понятия,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Лекарственный анафилактический шок. Определение понятия,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Отёк </w:t>
      </w: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>. Определение понятия,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Крапивница. Определение понятия,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50EA">
        <w:rPr>
          <w:rFonts w:ascii="Times New Roman" w:hAnsi="Times New Roman" w:cs="Times New Roman"/>
          <w:sz w:val="24"/>
          <w:szCs w:val="24"/>
        </w:rPr>
        <w:t>Асфикция</w:t>
      </w:r>
      <w:proofErr w:type="spellEnd"/>
      <w:r w:rsidRPr="006050EA">
        <w:rPr>
          <w:rFonts w:ascii="Times New Roman" w:hAnsi="Times New Roman" w:cs="Times New Roman"/>
          <w:sz w:val="24"/>
          <w:szCs w:val="24"/>
        </w:rPr>
        <w:t>. Виды асфиксии, причины, клиника, диагностика, неотложная помощь.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Фармакологические средства для неотложной помощи в условиях амбулаторного приема. Обоснование использования лекарственных сре</w:t>
      </w:r>
      <w:proofErr w:type="gramStart"/>
      <w:r w:rsidRPr="006050E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050EA">
        <w:rPr>
          <w:rFonts w:ascii="Times New Roman" w:hAnsi="Times New Roman" w:cs="Times New Roman"/>
          <w:sz w:val="24"/>
          <w:szCs w:val="24"/>
        </w:rPr>
        <w:t>и нарушениях дыхательной, сердечной деятельности и кровообращения. Обоснование выбора обезболивающих и успокаивающих сре</w:t>
      </w:r>
      <w:proofErr w:type="gramStart"/>
      <w:r w:rsidRPr="006050E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050EA">
        <w:rPr>
          <w:rFonts w:ascii="Times New Roman" w:hAnsi="Times New Roman" w:cs="Times New Roman"/>
          <w:sz w:val="24"/>
          <w:szCs w:val="24"/>
        </w:rPr>
        <w:t xml:space="preserve">и неотложных состояниях. 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>Сердечно-легочная реанимация в условиях стоматологической практики. Организация, оборудование, инструментарий.</w:t>
      </w:r>
    </w:p>
    <w:p w:rsidR="006050EA" w:rsidRPr="006050EA" w:rsidRDefault="006050EA" w:rsidP="006050EA">
      <w:pPr>
        <w:pStyle w:val="a3"/>
        <w:numPr>
          <w:ilvl w:val="0"/>
          <w:numId w:val="4"/>
        </w:numPr>
        <w:suppressAutoHyphens/>
        <w:spacing w:before="60" w:after="6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0EA">
        <w:rPr>
          <w:rFonts w:ascii="Times New Roman" w:hAnsi="Times New Roman" w:cs="Times New Roman"/>
          <w:sz w:val="24"/>
          <w:szCs w:val="24"/>
        </w:rPr>
        <w:t xml:space="preserve">Остановка сердечной деятельности. Причины, клиника, диагностика, методы и техника непрямого массажа сердца, контроль эффективности. </w:t>
      </w:r>
    </w:p>
    <w:p w:rsidR="00365D3B" w:rsidRDefault="00365D3B" w:rsidP="00864F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E58E6" w:rsidRPr="00356817" w:rsidRDefault="00DE58E6" w:rsidP="00864FD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56817">
        <w:rPr>
          <w:rFonts w:ascii="Times New Roman" w:hAnsi="Times New Roman" w:cs="Times New Roman"/>
          <w:sz w:val="24"/>
          <w:szCs w:val="24"/>
        </w:rPr>
        <w:t>Зав.</w:t>
      </w:r>
      <w:r w:rsidR="00356817" w:rsidRPr="00356817">
        <w:rPr>
          <w:rFonts w:ascii="Times New Roman" w:hAnsi="Times New Roman" w:cs="Times New Roman"/>
          <w:sz w:val="24"/>
          <w:szCs w:val="24"/>
        </w:rPr>
        <w:t xml:space="preserve"> </w:t>
      </w:r>
      <w:r w:rsidRPr="00356817">
        <w:rPr>
          <w:rFonts w:ascii="Times New Roman" w:hAnsi="Times New Roman" w:cs="Times New Roman"/>
          <w:sz w:val="24"/>
          <w:szCs w:val="24"/>
        </w:rPr>
        <w:t>каф</w:t>
      </w:r>
      <w:r w:rsidR="00356817" w:rsidRPr="00356817">
        <w:rPr>
          <w:rFonts w:ascii="Times New Roman" w:hAnsi="Times New Roman" w:cs="Times New Roman"/>
          <w:sz w:val="24"/>
          <w:szCs w:val="24"/>
        </w:rPr>
        <w:t>едрой, доцент</w:t>
      </w:r>
      <w:r w:rsidRPr="00356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56817" w:rsidRPr="00356817">
        <w:rPr>
          <w:rFonts w:ascii="Times New Roman" w:hAnsi="Times New Roman" w:cs="Times New Roman"/>
          <w:sz w:val="24"/>
          <w:szCs w:val="24"/>
        </w:rPr>
        <w:t xml:space="preserve">                    А.А. Нестеров</w:t>
      </w:r>
    </w:p>
    <w:sectPr w:rsidR="00DE58E6" w:rsidRPr="00356817" w:rsidSect="00FE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F2E"/>
    <w:multiLevelType w:val="hybridMultilevel"/>
    <w:tmpl w:val="CEC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C669C"/>
    <w:multiLevelType w:val="hybridMultilevel"/>
    <w:tmpl w:val="88DA7DE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0C0B63"/>
    <w:multiLevelType w:val="hybridMultilevel"/>
    <w:tmpl w:val="3F84FF52"/>
    <w:lvl w:ilvl="0" w:tplc="0419000F">
      <w:start w:val="1"/>
      <w:numFmt w:val="decimal"/>
      <w:lvlText w:val="%1."/>
      <w:lvlJc w:val="left"/>
      <w:pPr>
        <w:ind w:left="5010" w:hanging="360"/>
      </w:pPr>
    </w:lvl>
    <w:lvl w:ilvl="1" w:tplc="04190019" w:tentative="1">
      <w:start w:val="1"/>
      <w:numFmt w:val="lowerLetter"/>
      <w:lvlText w:val="%2."/>
      <w:lvlJc w:val="left"/>
      <w:pPr>
        <w:ind w:left="5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70" w:hanging="180"/>
      </w:pPr>
      <w:rPr>
        <w:rFonts w:cs="Times New Roman"/>
      </w:rPr>
    </w:lvl>
  </w:abstractNum>
  <w:abstractNum w:abstractNumId="3">
    <w:nsid w:val="636A31B0"/>
    <w:multiLevelType w:val="hybridMultilevel"/>
    <w:tmpl w:val="BDCC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3657"/>
    <w:rsid w:val="00002EA8"/>
    <w:rsid w:val="00043657"/>
    <w:rsid w:val="000A2B9A"/>
    <w:rsid w:val="000D6557"/>
    <w:rsid w:val="001C2DE9"/>
    <w:rsid w:val="001E42B5"/>
    <w:rsid w:val="002C0C46"/>
    <w:rsid w:val="00302144"/>
    <w:rsid w:val="00353908"/>
    <w:rsid w:val="00356430"/>
    <w:rsid w:val="00356817"/>
    <w:rsid w:val="00365D3B"/>
    <w:rsid w:val="003B4E7B"/>
    <w:rsid w:val="004E3A5C"/>
    <w:rsid w:val="006050EA"/>
    <w:rsid w:val="006E53DF"/>
    <w:rsid w:val="006F03E0"/>
    <w:rsid w:val="00733123"/>
    <w:rsid w:val="00864FDC"/>
    <w:rsid w:val="008805A4"/>
    <w:rsid w:val="009048AC"/>
    <w:rsid w:val="00A2726D"/>
    <w:rsid w:val="00AF696D"/>
    <w:rsid w:val="00B41C85"/>
    <w:rsid w:val="00C245B4"/>
    <w:rsid w:val="00DD15F4"/>
    <w:rsid w:val="00DE58E6"/>
    <w:rsid w:val="00FE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E6"/>
    <w:pPr>
      <w:ind w:left="720"/>
      <w:contextualSpacing/>
    </w:pPr>
  </w:style>
  <w:style w:type="paragraph" w:styleId="a4">
    <w:name w:val="Plain Text"/>
    <w:basedOn w:val="a"/>
    <w:link w:val="a5"/>
    <w:rsid w:val="003568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56817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D15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8E6"/>
    <w:pPr>
      <w:ind w:left="720"/>
      <w:contextualSpacing/>
    </w:pPr>
  </w:style>
  <w:style w:type="paragraph" w:styleId="a4">
    <w:name w:val="Plain Text"/>
    <w:basedOn w:val="a"/>
    <w:link w:val="a5"/>
    <w:rsid w:val="003568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56817"/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D15F4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ws332usr</dc:creator>
  <cp:lastModifiedBy>Asus</cp:lastModifiedBy>
  <cp:revision>3</cp:revision>
  <cp:lastPrinted>2017-10-16T08:04:00Z</cp:lastPrinted>
  <dcterms:created xsi:type="dcterms:W3CDTF">2017-10-23T13:16:00Z</dcterms:created>
  <dcterms:modified xsi:type="dcterms:W3CDTF">2017-10-23T14:35:00Z</dcterms:modified>
</cp:coreProperties>
</file>