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C" w:rsidRPr="00702A5C" w:rsidRDefault="00702A5C" w:rsidP="00702A5C">
      <w:pPr>
        <w:widowControl w:val="0"/>
        <w:ind w:left="280"/>
        <w:jc w:val="right"/>
        <w:outlineLvl w:val="0"/>
        <w:rPr>
          <w:rFonts w:eastAsia="Times New Roman" w:cs="Times New Roman"/>
          <w:bCs/>
          <w:sz w:val="28"/>
          <w:szCs w:val="28"/>
          <w:lang w:eastAsia="en-US"/>
        </w:rPr>
      </w:pPr>
      <w:bookmarkStart w:id="0" w:name="bookmark0"/>
      <w:r w:rsidRPr="00702A5C">
        <w:rPr>
          <w:rFonts w:eastAsia="Times New Roman" w:cs="Times New Roman"/>
          <w:bCs/>
          <w:sz w:val="28"/>
          <w:szCs w:val="28"/>
          <w:lang w:eastAsia="en-US"/>
        </w:rPr>
        <w:t xml:space="preserve">ПРОЕКТ </w:t>
      </w:r>
    </w:p>
    <w:p w:rsidR="00702A5C" w:rsidRPr="00702A5C" w:rsidRDefault="00702A5C" w:rsidP="00702A5C">
      <w:pPr>
        <w:widowControl w:val="0"/>
        <w:ind w:left="280"/>
        <w:jc w:val="right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702A5C" w:rsidRPr="00702A5C" w:rsidRDefault="00702A5C" w:rsidP="00702A5C">
      <w:pPr>
        <w:widowControl w:val="0"/>
        <w:ind w:left="28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702A5C">
        <w:rPr>
          <w:rFonts w:eastAsia="Times New Roman" w:cs="Times New Roman"/>
          <w:b/>
          <w:bCs/>
          <w:sz w:val="28"/>
          <w:szCs w:val="28"/>
          <w:lang w:eastAsia="en-US"/>
        </w:rPr>
        <w:t xml:space="preserve">План подготовки ФГБОУ ВО Астраханский ГМУ Минздрава России </w:t>
      </w:r>
    </w:p>
    <w:p w:rsidR="00702A5C" w:rsidRPr="00702A5C" w:rsidRDefault="00702A5C" w:rsidP="00702A5C">
      <w:pPr>
        <w:widowControl w:val="0"/>
        <w:ind w:left="28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702A5C">
        <w:rPr>
          <w:rFonts w:eastAsia="Times New Roman" w:cs="Times New Roman"/>
          <w:b/>
          <w:bCs/>
          <w:sz w:val="28"/>
          <w:szCs w:val="28"/>
          <w:lang w:eastAsia="en-US"/>
        </w:rPr>
        <w:t>к государственной аккредитации</w:t>
      </w:r>
      <w:bookmarkEnd w:id="0"/>
    </w:p>
    <w:p w:rsidR="00702A5C" w:rsidRPr="00702A5C" w:rsidRDefault="00702A5C" w:rsidP="00702A5C">
      <w:pPr>
        <w:widowControl w:val="0"/>
        <w:ind w:left="28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702A5C">
        <w:rPr>
          <w:rFonts w:eastAsia="Times New Roman" w:cs="Times New Roman"/>
          <w:b/>
          <w:bCs/>
          <w:sz w:val="28"/>
          <w:szCs w:val="28"/>
          <w:lang w:eastAsia="en-US"/>
        </w:rPr>
        <w:t>в 2021 году</w:t>
      </w:r>
    </w:p>
    <w:p w:rsidR="00702A5C" w:rsidRDefault="00702A5C">
      <w:bookmarkStart w:id="1" w:name="_GoBack"/>
      <w:bookmarkEnd w:id="1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3311"/>
        <w:gridCol w:w="2762"/>
        <w:gridCol w:w="1491"/>
        <w:gridCol w:w="142"/>
        <w:gridCol w:w="50"/>
        <w:gridCol w:w="1899"/>
      </w:tblGrid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899" w:type="dxa"/>
            <w:vAlign w:val="bottom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Ответственные</w:t>
            </w:r>
          </w:p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Блок 1. Организационные мероприятия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Издание приказа о подготовке к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государственной 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Приказ о подготовке к государственной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аккредитации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октябрь 2019г.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189"/>
                <w:tab w:val="left" w:pos="349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Формирование комиссии по</w:t>
            </w:r>
          </w:p>
          <w:p w:rsidR="00702A5C" w:rsidRPr="00702A5C" w:rsidRDefault="00702A5C" w:rsidP="00702A5C">
            <w:pPr>
              <w:widowControl w:val="0"/>
              <w:tabs>
                <w:tab w:val="left" w:pos="1531"/>
                <w:tab w:val="left" w:pos="2122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подготовке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к государственной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Состав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комиссии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октябрь 2019г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925"/>
                <w:tab w:val="left" w:pos="317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Формирование проекта плана подготовки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к государственной</w:t>
            </w:r>
          </w:p>
          <w:p w:rsidR="00702A5C" w:rsidRPr="00702A5C" w:rsidRDefault="00702A5C" w:rsidP="00702A5C">
            <w:pPr>
              <w:widowControl w:val="0"/>
              <w:tabs>
                <w:tab w:val="left" w:pos="2112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аккредитации образовательных</w:t>
            </w:r>
          </w:p>
          <w:p w:rsidR="00702A5C" w:rsidRPr="00702A5C" w:rsidRDefault="00702A5C" w:rsidP="00702A5C">
            <w:pPr>
              <w:widowControl w:val="0"/>
              <w:tabs>
                <w:tab w:val="left" w:pos="2189"/>
                <w:tab w:val="left" w:pos="349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программ в 2021 учебном году и утверждение плана на Ученом совете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Решение Ученого совета об утверждении плана подготовки к государственной аккредитации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сентябрь- октябрь 2019г.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spacing w:line="233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Формирование перечня основных</w:t>
            </w:r>
          </w:p>
          <w:p w:rsidR="00702A5C" w:rsidRPr="00702A5C" w:rsidRDefault="00702A5C" w:rsidP="00702A5C">
            <w:pPr>
              <w:widowControl w:val="0"/>
              <w:spacing w:line="233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профессиональных образовательных программ (ОПОП), представляемых к</w:t>
            </w:r>
          </w:p>
          <w:p w:rsidR="00702A5C" w:rsidRPr="00702A5C" w:rsidRDefault="00702A5C" w:rsidP="00702A5C">
            <w:pPr>
              <w:widowControl w:val="0"/>
              <w:spacing w:line="233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Перечень заявляемых к государственной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аккредитации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образовательных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программ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2019г.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Назначение руководителей ОПОП и ответственных лиц (рабочие группы) за подготовку к аккредитации по каждой образовательной программе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Перечень рабочих групп по подготовке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ОПОП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2019г.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Организация и проведение методических семинаров по подготовке к 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План-график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семинаров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 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Разработка методических рекомендаций по подготовке к государственной 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Методические материалы по подготовке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2019–январь 2020г.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Обновление номенклатуры дел университета в части определения перечня и содержания документов, сроков их предоставления и(или) месте хранения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Номенклатура дел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Инструкция по делопроизводству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–декабрь 2019г.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Грачева Л.Д.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Чепурко Л.А.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документов и материалов в электронном виде (сканы), перечней документов с реквизитами (реестры)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Файловые архивы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Реестры документов в электронном виде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 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Грачева Л.Д.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структурных подразделений,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зав. кафедрами</w:t>
            </w:r>
          </w:p>
        </w:tc>
      </w:tr>
      <w:tr w:rsidR="00702A5C" w:rsidRPr="00702A5C" w:rsidTr="00015E2A">
        <w:trPr>
          <w:trHeight w:val="561"/>
        </w:trPr>
        <w:tc>
          <w:tcPr>
            <w:tcW w:w="766" w:type="dxa"/>
            <w:vMerge w:val="restart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Организация курсов повышения квалификации по:</w:t>
            </w:r>
          </w:p>
        </w:tc>
        <w:tc>
          <w:tcPr>
            <w:tcW w:w="2762" w:type="dxa"/>
            <w:vMerge w:val="restart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Списки работников для прохождения ПК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Удостоверения о повышении квалификации</w:t>
            </w:r>
          </w:p>
        </w:tc>
        <w:tc>
          <w:tcPr>
            <w:tcW w:w="1491" w:type="dxa"/>
            <w:vMerge w:val="restart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2019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2020-2021гг.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rPr>
          <w:trHeight w:val="801"/>
        </w:trPr>
        <w:tc>
          <w:tcPr>
            <w:tcW w:w="766" w:type="dxa"/>
            <w:vMerge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Инклюзивное обучение и разработка адаптивных программ в ВУЗе</w:t>
            </w:r>
          </w:p>
        </w:tc>
        <w:tc>
          <w:tcPr>
            <w:tcW w:w="2762" w:type="dxa"/>
            <w:vMerge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vMerge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Сторожева Ю.А.</w:t>
            </w:r>
          </w:p>
        </w:tc>
      </w:tr>
      <w:tr w:rsidR="00702A5C" w:rsidRPr="00702A5C" w:rsidTr="00015E2A">
        <w:trPr>
          <w:trHeight w:val="312"/>
        </w:trPr>
        <w:tc>
          <w:tcPr>
            <w:tcW w:w="766" w:type="dxa"/>
            <w:vMerge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Преподаватель высшей школы</w:t>
            </w:r>
          </w:p>
        </w:tc>
        <w:tc>
          <w:tcPr>
            <w:tcW w:w="2762" w:type="dxa"/>
            <w:vMerge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vMerge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Костина Л.А.</w:t>
            </w:r>
          </w:p>
        </w:tc>
      </w:tr>
      <w:tr w:rsidR="00702A5C" w:rsidRPr="00702A5C" w:rsidTr="00015E2A">
        <w:trPr>
          <w:trHeight w:val="1088"/>
        </w:trPr>
        <w:tc>
          <w:tcPr>
            <w:tcW w:w="766" w:type="dxa"/>
            <w:vMerge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Безопасность жизнедеятельности и оказание первой помощи в образовательной среде</w:t>
            </w:r>
          </w:p>
        </w:tc>
        <w:tc>
          <w:tcPr>
            <w:tcW w:w="2762" w:type="dxa"/>
            <w:vMerge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vMerge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Касаткин Н.Н.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Китиашвили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И.З.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Фалчари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Р.А.</w:t>
            </w:r>
          </w:p>
        </w:tc>
      </w:tr>
      <w:tr w:rsidR="00702A5C" w:rsidRPr="00702A5C" w:rsidTr="00015E2A">
        <w:trPr>
          <w:trHeight w:val="990"/>
        </w:trPr>
        <w:tc>
          <w:tcPr>
            <w:tcW w:w="766" w:type="dxa"/>
            <w:vMerge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shd w:val="clear" w:color="auto" w:fill="FFFFFF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Информационно-коммуникационные технологии в электронно-информационной образовательной среде ВУЗа</w:t>
            </w:r>
          </w:p>
        </w:tc>
        <w:tc>
          <w:tcPr>
            <w:tcW w:w="2762" w:type="dxa"/>
            <w:vMerge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vMerge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Иванчук О.В.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готовности структурных подразделений к государственной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аккредитации, проведение внутренних аудитов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Справки по итогам аудитов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ректорате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2020-2021гг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Руководители структурных подразделений,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зав.кафедрами</w:t>
            </w:r>
            <w:proofErr w:type="spellEnd"/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Проведение рабочих совещаний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рабочей группы, комиссии (подкомиссий)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Изменения и дополнения в план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подготовки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Планирование затрат, связанных с оплатой государственной пошлины за государственную аккредитацию и</w:t>
            </w:r>
          </w:p>
          <w:p w:rsidR="00702A5C" w:rsidRPr="00702A5C" w:rsidRDefault="00702A5C" w:rsidP="00702A5C">
            <w:pPr>
              <w:widowControl w:val="0"/>
              <w:tabs>
                <w:tab w:val="left" w:pos="240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финансовым обеспечением</w:t>
            </w:r>
          </w:p>
          <w:p w:rsidR="00702A5C" w:rsidRPr="00702A5C" w:rsidRDefault="00702A5C" w:rsidP="00702A5C">
            <w:pPr>
              <w:widowControl w:val="0"/>
              <w:tabs>
                <w:tab w:val="left" w:pos="1786"/>
                <w:tab w:val="left" w:pos="256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мероприятий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по проведению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аккредитационной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экспертизы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Смета по организации и прохождению государственной аккредитации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Прохождение процедуры профессионально-общественной 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Заключение </w:t>
            </w:r>
            <w:r w:rsidRPr="00702A5C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>профессионально-общественной аккредитации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январь-март 2021г.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Принятие решения о готовности к прохождению процедуры государственной 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Решение Ученого совета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январь-март 2021г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Блок 2. Мероприятия нормативно-правового характера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Анализ локальных нормативных актов университета (ЛНА) по основным вопросам организации и осуществления образовательной деятельности на соответствие действующему законодательству и нормативными актами в области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Реестр положений университета</w:t>
            </w:r>
          </w:p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Локальные нормативные акты</w:t>
            </w:r>
          </w:p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 сайте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2019г.-январь 2020г.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Ахминеева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А.Х.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Руководители структурных </w:t>
            </w: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 xml:space="preserve">подразделений,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зав.кафедрами</w:t>
            </w:r>
            <w:proofErr w:type="spellEnd"/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Исключение из лицензии нереализуемых образовательных программ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Приложение к лицензии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Зухайраева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А.С.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Обновление положений о структурных подразделениях, осуществляющих образовательную деятельность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Положения о структурных</w:t>
            </w:r>
          </w:p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подразделениях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 сайте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 декабря 2019г. по декабрь  2020г.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Руководители структурных подразделений,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</w:t>
            </w:r>
            <w:proofErr w:type="gram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афедрами</w:t>
            </w:r>
            <w:proofErr w:type="spellEnd"/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Матюшкова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Обновление нормативной документации кафедр, лабораторий, иных структурных подразделений университета и на базе иных организаций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Решения ученого совета 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Приказы, положения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Руководители структурных подразделений,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</w:t>
            </w:r>
            <w:proofErr w:type="gram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афедрами</w:t>
            </w:r>
            <w:proofErr w:type="spellEnd"/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Чепурко Л.А.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Приведение структуры и содержания официального сайта университета в сети «Интернет» в соответствие с требованиями законодательства в сфере образования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официальном сайте университета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Ахминеева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А.Х.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Авдеев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Матюшкова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А.И.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Грачева Л.Д.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структурных подразделений,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зав. кафедрами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готовности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правоустанавливающих документов на право пользования, владения зданиями,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сооружениями, помещениями и территориями, земельными участками, используемые при реализации образовательных программ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 свидетельств о праве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собственности, выписки из ЕГРЮЛ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Зухайраева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А.С.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готовности заключений государственного пожарного надзора и санитарно-эпидемиологической службы по всем местам осуществления образовательной деятельности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 заключений СЭС и МЧС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Авдеев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Зухайраева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А.С.</w:t>
            </w:r>
          </w:p>
        </w:tc>
      </w:tr>
      <w:tr w:rsidR="00702A5C" w:rsidRPr="00702A5C" w:rsidTr="00015E2A">
        <w:trPr>
          <w:trHeight w:val="1653"/>
        </w:trPr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Создание специальных условий для получения образования обучающимися с ОВЗ и подготовка документации о «доступной» среде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Паспорта доступности учебных зданий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 сайте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Авдеев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 Сторожева Ю.А.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Блок 3. Подготовка документов и материалов, необходимых для аккредитации</w:t>
            </w:r>
          </w:p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образовательной деятельности и анализ их на соответствие требованиям ФГОС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3.1. по контингенту обучающихся</w:t>
            </w:r>
          </w:p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(на дату формирования заявления об аккредитации)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31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документации,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подтверждающей наличие контингента обучающихся по ОПОП, в том числе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личные дела обучающихся;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формы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стат</w:t>
            </w:r>
            <w:proofErr w:type="gram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тчетности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ВПО-1, 1-НК;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"/>
              </w:numPr>
              <w:tabs>
                <w:tab w:val="left" w:pos="17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приказы о приеме лиц, отчислении, восстановлении и переводе;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"/>
              </w:numPr>
              <w:tabs>
                <w:tab w:val="left" w:pos="557"/>
                <w:tab w:val="left" w:pos="1704"/>
                <w:tab w:val="left" w:pos="349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списки обучающихся по направлениям подготовки (по курсам и группам)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6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Справка о контингенте обучающихся по ОПОП </w:t>
            </w: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на дату заявления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(включая находящихся в академическом отпуске)</w:t>
            </w:r>
          </w:p>
          <w:p w:rsidR="00702A5C" w:rsidRPr="00702A5C" w:rsidRDefault="00702A5C" w:rsidP="00702A5C">
            <w:pPr>
              <w:widowControl w:val="0"/>
              <w:spacing w:line="23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Файловые архивы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С.А.</w:t>
            </w:r>
          </w:p>
          <w:p w:rsidR="00A71A70" w:rsidRPr="006545FE" w:rsidRDefault="00A71A70" w:rsidP="00A71A7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Фомичев В.В.</w:t>
            </w:r>
          </w:p>
          <w:p w:rsidR="00A71A70" w:rsidRPr="00702A5C" w:rsidRDefault="00A71A70" w:rsidP="00A71A7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Ахминеева</w:t>
            </w:r>
            <w:proofErr w:type="spellEnd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А.Х.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5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сведений об обучающихся инвалидах и лицах с ограниченными возможностями здоровья (ЛОВЗ), в том числе наличие в личных делах медицинских документов, подтверждающих ограничение возможностей здоровья или инвалидность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о наличии (отсутствии)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контингента ЛОВЗ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 ОПОП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Заявления обучающихся о выборе общих условий обучения (при наличии ЛОВЗ)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  <w:p w:rsidR="00A71A70" w:rsidRPr="006545FE" w:rsidRDefault="00A71A70" w:rsidP="00A71A7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Фомичев В.В.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3.2. по образовательным программам: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и размещение на сайте документации по реализуемым образовательным программам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печатном и электронном виде в составе: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общие характеристики ОПОП;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учебные планы;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календарные учебные графики;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spacing w:line="230" w:lineRule="auto"/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матрицы компетенций;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рабочие программы дисциплин;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программы практик;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фонды оценочных средств;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программы ГИА,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методические материалы,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2"/>
              </w:numPr>
              <w:ind w:left="325" w:hanging="141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другие материалы (при наличии).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Оформленные комплекты ОПОП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Скан-копии комплектов ОПОП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 учебных планов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Перечень методического обеспечения ОПОП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сайте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 декабря 2019г.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Матюшкова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А.И.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Деканы факультетов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Фомичев В.В.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Фалчари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877"/>
                <w:tab w:val="right" w:pos="37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Организация разработки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и</w:t>
            </w:r>
          </w:p>
          <w:p w:rsidR="00702A5C" w:rsidRPr="00702A5C" w:rsidRDefault="00702A5C" w:rsidP="00702A5C">
            <w:pPr>
              <w:widowControl w:val="0"/>
              <w:tabs>
                <w:tab w:val="right" w:pos="37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утверждения адаптированных </w:t>
            </w:r>
          </w:p>
          <w:p w:rsidR="00702A5C" w:rsidRPr="00702A5C" w:rsidRDefault="00702A5C" w:rsidP="00702A5C">
            <w:pPr>
              <w:widowControl w:val="0"/>
              <w:tabs>
                <w:tab w:val="right" w:pos="37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образовательных программ (при</w:t>
            </w:r>
          </w:p>
          <w:p w:rsidR="00702A5C" w:rsidRPr="00702A5C" w:rsidRDefault="00702A5C" w:rsidP="00702A5C">
            <w:pPr>
              <w:widowControl w:val="0"/>
              <w:spacing w:line="230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наличии контингента ЛОВЗ)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Оформленные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комплекты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адаптированных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ОПОП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Скан-копии комплектов ОПОП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сайте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2019 -2020гг.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Фалчари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3.2.3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195"/>
                <w:tab w:val="left" w:pos="2208"/>
                <w:tab w:val="right" w:pos="372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выписок из решений ученого совета по вопросам утверждения учебных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планов,</w:t>
            </w:r>
          </w:p>
          <w:p w:rsidR="00702A5C" w:rsidRPr="00702A5C" w:rsidRDefault="00702A5C" w:rsidP="00702A5C">
            <w:pPr>
              <w:widowControl w:val="0"/>
              <w:tabs>
                <w:tab w:val="left" w:pos="1661"/>
                <w:tab w:val="right" w:pos="37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календарных графиков; выбора</w:t>
            </w:r>
          </w:p>
          <w:p w:rsidR="00702A5C" w:rsidRPr="00702A5C" w:rsidRDefault="00702A5C" w:rsidP="00702A5C">
            <w:pPr>
              <w:widowControl w:val="0"/>
              <w:tabs>
                <w:tab w:val="left" w:pos="1661"/>
                <w:tab w:val="right" w:pos="37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основного вида(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ов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) деятельности, утверждения ОПОП, утверждения руководителей ОПОП (СПО, ВО (ординатуры, аспирантура) и др.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Выписки из протоколов Ученого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совета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Файловый архив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2019 -2020гг.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Кульков В.Н.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3.2.4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Подтверждение участия работодателей в формировании ОПОП, в том числе оформление внешних рецензий на ОПОП ВО (элементы ОПОП)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работодателей,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привлекаемых к разработке ОПОП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Протоколы согласования ОПОП с работодателями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2019 -2020гг.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3.2.5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747"/>
                <w:tab w:val="left" w:pos="349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Обеспечение размещения полной и достоверной информации об образовательной деятельности на сайте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на сайте в специальном разделе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«Образование»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в ЭИОС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2019 -2020гг.</w:t>
            </w:r>
          </w:p>
        </w:tc>
        <w:tc>
          <w:tcPr>
            <w:tcW w:w="2091" w:type="dxa"/>
            <w:gridSpan w:val="3"/>
          </w:tcPr>
          <w:p w:rsidR="00702A5C" w:rsidRPr="00702A5C" w:rsidRDefault="006545FE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Теплый А.Д</w:t>
            </w:r>
            <w:r w:rsidR="00702A5C" w:rsidRPr="00702A5C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Матюшкова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А.И.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3.2.6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747"/>
                <w:tab w:val="left" w:pos="349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Отражение методической работы преподавателей в документации кафедр и деканатов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Протоколы заседаний кафедр, ученого совета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Индивидуальные планы научно-педагогической работы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3.3. по организации образовательного процесса: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838"/>
                <w:tab w:val="left" w:pos="2722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Подтверждение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срока получения образования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Календарные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графики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Приказы о начале обучения 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6545FE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6545FE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6545FE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6545FE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С.А.</w:t>
            </w:r>
          </w:p>
          <w:p w:rsidR="00702A5C" w:rsidRPr="006545FE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Фомичев В.В.</w:t>
            </w:r>
          </w:p>
          <w:p w:rsidR="00702A5C" w:rsidRPr="006545FE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A71A70" w:rsidRPr="006545FE" w:rsidRDefault="00A71A70" w:rsidP="00A71A70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545FE">
              <w:rPr>
                <w:rFonts w:eastAsia="Calibri" w:cs="Times New Roman"/>
                <w:sz w:val="22"/>
                <w:szCs w:val="22"/>
                <w:lang w:eastAsia="en-US"/>
              </w:rPr>
              <w:t>Каширская Е.И.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482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Подтверждение соответствия образования учебному плану и календарному графику, аудиторного фонда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Расписания учебных занятий, промежуточной аттестации, ГИА 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С.А.</w:t>
            </w:r>
          </w:p>
          <w:p w:rsidR="00702A5C" w:rsidRPr="006545FE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Фомичев В.В.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Фомичев В.В.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обеспечения возможности обучающимися освоения дисциплин по выбору, в том числе факультативных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Заявления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обучающихся 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выборе дисциплин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3.3.4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Обновление договоров об организации и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 xml:space="preserve">проведении практик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с   организациями, осуществляющими деятельность по профилю,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соответствующему образовательной программе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(за период, соответствующий сроку получения образования)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Реестр заключенных договоров на прохождение практик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Договора на прохождение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 xml:space="preserve">практик (в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., скан-копии)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Зухайраева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А.С.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3.3.5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Подтверждение работы с обучающимися по индивидуальным учебным планам (аспирантура, ,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Индивидуальные учебные планы (ИУП)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о выполнении ИУП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3.3.6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Анализ информации о назначении научных руководителей обучающихся и утверждении тем научно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softHyphen/>
              <w:t xml:space="preserve">-исследовательских работ обучающихся (СПО,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, аспирантура)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Копии приказов о </w:t>
            </w:r>
            <w:r w:rsidRPr="00702A5C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>назначении научных руководителей   и утверждении тем научно</w:t>
            </w:r>
            <w:r w:rsidRPr="00702A5C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softHyphen/>
              <w:t xml:space="preserve">-исследовательских работ 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Шилова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Неваленная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Л.А.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3.3.7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Обеспечение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функционирования ЭИОС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в соответствии с требованиями ФГОС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ind w:firstLine="18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доступа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      </w:r>
          </w:p>
          <w:p w:rsidR="00702A5C" w:rsidRPr="00702A5C" w:rsidRDefault="00702A5C" w:rsidP="00702A5C">
            <w:pPr>
              <w:widowControl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фиксации хода образовательного процесса, результатов промежуточной аттестации и результатов освоения основной образовательной программы;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4"/>
              </w:numPr>
              <w:tabs>
                <w:tab w:val="left" w:pos="566"/>
                <w:tab w:val="left" w:pos="2443"/>
              </w:tabs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формирования электронного портфолио обучающегося, в том числе</w:t>
            </w:r>
          </w:p>
          <w:p w:rsidR="00702A5C" w:rsidRPr="00702A5C" w:rsidRDefault="00702A5C" w:rsidP="00702A5C">
            <w:pPr>
              <w:widowControl w:val="0"/>
              <w:tabs>
                <w:tab w:val="left" w:pos="1330"/>
                <w:tab w:val="left" w:pos="2256"/>
              </w:tabs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сохранение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работ обучающегося, рецензий и оценок на эти работы со</w:t>
            </w:r>
          </w:p>
          <w:p w:rsidR="00702A5C" w:rsidRPr="00702A5C" w:rsidRDefault="00702A5C" w:rsidP="00702A5C">
            <w:pPr>
              <w:widowControl w:val="0"/>
              <w:tabs>
                <w:tab w:val="left" w:pos="1330"/>
                <w:tab w:val="left" w:pos="2645"/>
              </w:tabs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стороны любых участников образовательного процесса;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взаимодействия между участниками  образовательного процесса, в том числе синхронное и (или) асинхронное взаимодействие посредством сети «Интернет».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Функционирующая ЭИОС в полном объеме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Личные кабинеты студентов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Личные кабинеты аспирантов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Личные кабинеты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преподавателей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Портфолио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студентов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Портфолио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аспирантов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Теплый А.Д.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Авдеев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Фомичев В.В.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3.4. по результатам обучения</w:t>
            </w:r>
          </w:p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3.4.1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Мониторинг документов и материалов индивидуального учета результатов</w:t>
            </w:r>
          </w:p>
          <w:p w:rsidR="00702A5C" w:rsidRPr="00702A5C" w:rsidRDefault="00702A5C" w:rsidP="00702A5C">
            <w:pPr>
              <w:widowControl w:val="0"/>
              <w:tabs>
                <w:tab w:val="left" w:pos="229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освоения обучающимися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образовательных программ: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личные карточки обучающихся;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зачетные книжки;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7"/>
              </w:numPr>
              <w:tabs>
                <w:tab w:val="left" w:pos="418"/>
                <w:tab w:val="left" w:pos="2434"/>
                <w:tab w:val="left" w:pos="289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экзаменационные и зачетные ведомости,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заявления о выборе дисциплин,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индивидуальные учебные планы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Справка 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результатах аудита обеспеченности документами по каждой ОПОП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Деканы </w:t>
            </w: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факультетов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3.4.2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046"/>
                <w:tab w:val="left" w:pos="2170"/>
                <w:tab w:val="left" w:pos="363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Анализ наличия документов и материалов о результатах научно-исследовательской работы обучающихся (патенты, свидетельства, научные статьи, дипломы выставок, конкурсов) (при наличии)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Списки научных достижений обучающихся (по каждой ОПОП) 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 документов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в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портфолио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Шилова А.А.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3.4.3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Контроль наличия отчетности о результатах прохождения практики, наличия отчетности по практики, в том числе: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8"/>
              </w:numPr>
              <w:tabs>
                <w:tab w:val="left" w:pos="17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приказы о направлении на практику обучающихся;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дневники прохождения практики;</w:t>
            </w:r>
          </w:p>
          <w:p w:rsidR="00702A5C" w:rsidRPr="00702A5C" w:rsidRDefault="00702A5C" w:rsidP="00702A5C">
            <w:pPr>
              <w:widowControl w:val="0"/>
              <w:tabs>
                <w:tab w:val="left" w:pos="31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отчеты по практике;</w:t>
            </w:r>
          </w:p>
          <w:p w:rsidR="00702A5C" w:rsidRPr="00702A5C" w:rsidRDefault="00702A5C" w:rsidP="00702A5C">
            <w:pPr>
              <w:widowControl w:val="0"/>
              <w:tabs>
                <w:tab w:val="left" w:pos="30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аттестационные ведомости;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характеристики обучающихся;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отзывы работодателей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Отчетность обучающихся по практикам,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оценочный материал и результаты аттестации по практикам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Овсянникова Е.Г.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Зязиков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Р.Б.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3.4.4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материалов по результатам промежуточной аттестации для размещения в ЭОИС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Информация в портфолио обучающихся (скан-копии)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D84C1B" w:rsidRDefault="00D84C1B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84C1B" w:rsidRPr="00702A5C" w:rsidRDefault="00D84C1B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3.5 по организации и результатам ГИА</w:t>
            </w:r>
          </w:p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(за период реализации образовательных программ)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3.5.1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Мониторинг организации процесса ГИА, в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., наличия приказов об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9"/>
              </w:numPr>
              <w:tabs>
                <w:tab w:val="left" w:pos="24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утверждении тем ВКР, НКР и назначении руководителей;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9"/>
              </w:numPr>
              <w:tabs>
                <w:tab w:val="left" w:pos="1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допуске обучающихся к ГИА;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9"/>
              </w:numPr>
              <w:tabs>
                <w:tab w:val="left" w:pos="24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составе государственной экзамена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softHyphen/>
              <w:t>ционной комиссии (ГЭК)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Приказы по ГИА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(файловый архив)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Документация по председателям ГЭК и привлеченным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специалистам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Пулева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Г.Н.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3.5.2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Анализ результатов проведения ГИА 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Протоколы заседаний ГЭК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Отчеты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председателей ГЭК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3.5.3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282"/>
                <w:tab w:val="left" w:pos="267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Оценка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 xml:space="preserve">качества подготовки выпускников, в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.:</w:t>
            </w:r>
          </w:p>
          <w:p w:rsidR="00702A5C" w:rsidRPr="00702A5C" w:rsidRDefault="00702A5C" w:rsidP="00702A5C">
            <w:pPr>
              <w:widowControl w:val="0"/>
              <w:tabs>
                <w:tab w:val="left" w:pos="446"/>
                <w:tab w:val="left" w:pos="1882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- выпускные квалификационные работы (при наличии);</w:t>
            </w:r>
          </w:p>
          <w:p w:rsidR="00702A5C" w:rsidRPr="00702A5C" w:rsidRDefault="00702A5C" w:rsidP="00702A5C">
            <w:pPr>
              <w:widowControl w:val="0"/>
              <w:tabs>
                <w:tab w:val="left" w:pos="206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отзывы руководителей ВКР о работе обучающихся в период подготовки ВКР (при наличии), - рецензии на ВКР (при наличии)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 xml:space="preserve">Выборка ВКР (по каждой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ОПОП)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Отзывы, рецензии на, ВКР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3.5.4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282"/>
                <w:tab w:val="left" w:pos="267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Оценка качества подготовки аспирантов: научные доклады об основных результатах, подготовленных обучающимися научно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softHyphen/>
              <w:t xml:space="preserve">-квалификационных работ (диссертаций) 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Выборка научных докладов (по каждой ОПОП)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3.5.5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информации о результатах проверки ВКР, научного доклада на наличие заимствования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Журналы учета сдачи документов на плагиат 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Справки о проверке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ВКР в системе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Антиплагиат</w:t>
            </w:r>
            <w:proofErr w:type="spellEnd"/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Попов Е.А.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Неваленная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Л.А.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3.6. по независимой оценке качества выпускников:</w:t>
            </w:r>
          </w:p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3.6.1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450"/>
                <w:tab w:val="left" w:pos="304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Результаты независимой оценки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качества подготовки обучающихся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Отчеты о результатах оценки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3.6.2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Проведение анкетирования студентов/выпускников по вопросам удовлетворенности качества подготовки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о результатах анкетирования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</w:tc>
      </w:tr>
      <w:tr w:rsidR="00702A5C" w:rsidRPr="00702A5C" w:rsidTr="00015E2A">
        <w:trPr>
          <w:trHeight w:val="1212"/>
        </w:trPr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3.6.3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915"/>
                <w:tab w:val="left" w:pos="360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сведений 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трудоустройстве выпускников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Сведения службы занятости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Отзывы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работодателей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2019-2020гг. 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Жидовинов А.А.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Маджаева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С.И.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3.7. по библиотечно-информационному обеспечению: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3.7.1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сведений и материалов по библиотечному обеспечению образовательного процесса, включая сведения по библиотечному фонду по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каждой ОПОП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Книги учета книжных фондов, списки текущих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пополнений, сведения по библиотечному фонду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Попова Л.Ф.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Овсянникова Е.Г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3.7.2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наличия всех изданий учебной, учебно-методической и иной литературы, определенных рабочими программами дисциплин (модулей)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Электронный каталог библиотеки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Картотека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книгообеспеченности</w:t>
            </w:r>
            <w:proofErr w:type="spellEnd"/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Попова Л.Ф.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Овсянникова Е.Г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3.7.3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65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Оценка обеспеченности дисциплин и практик, ГИА учебно-методическими материалами; обновление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методического обеспечения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Перечень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учебно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  <w:t>методического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обеспечения по ОПОП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Овсянникова Е.Г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3.7.4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Подготовка документов, подтверждающие наличие и право использования цифровых (электронных) библиотек, обеспечивающих доступ к профессиональным базам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данных, информационным справочным и поисковым системам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за весь период обучения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Копии договоров о предоставлении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услуг сети Интернет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Копии договоров на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использование ЭБС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 договоров на использование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информационно-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  <w:t xml:space="preserve">справочных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систем,баз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данных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Попова Л.Ф.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3.7.5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Обеспечение доступа обучающихся к электронным изданиям по изучаемым дисциплинам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Сведения о регистрации студентов в ЭБС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Статистика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посещений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Попова Л.Ф.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3.7.6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Анализ обеспеченности лицензионного программного обеспечения по ОПОП, обоснование и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закупка необходимого лицензионного программного обеспечения в соответствии с ФГОС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Перечень лицензионного программного обеспечения (с реквизитами подтверждающих документов)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 договоров лицензионного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программного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обеспечения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Файловый архив</w:t>
            </w:r>
          </w:p>
        </w:tc>
        <w:tc>
          <w:tcPr>
            <w:tcW w:w="149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2019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2091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Авдеев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3.8. по кадровому обеспечению ОПОП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3.8.1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сведений и материалов по кадровому обеспечению ОПОП: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штатное расписание;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копии приказов о приеме на работу;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трудовые книжки,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трудовые договора,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личные дела научно-педагогических работников (штатных и совместителей), в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.: документы, связанные с прохождением аттестации на соответствие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занимаемой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должности;</w:t>
            </w:r>
          </w:p>
          <w:p w:rsidR="00702A5C" w:rsidRPr="00702A5C" w:rsidRDefault="00702A5C" w:rsidP="00702A5C">
            <w:pPr>
              <w:widowControl w:val="0"/>
              <w:tabs>
                <w:tab w:val="left" w:pos="27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- индивидуальные планы НПР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Копия штатного расписания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Нормы времени педагогической работы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Приказ,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регламентирующий объем учебной нагрузки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Личные дела НПР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Индивидуальные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планы НПР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2019/20. –2020/21гг.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Грачева Л.Д.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В.А.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Заведующие кафедрами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3.8.2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Мониторинг данных о повышении квалификации НПР за последние три года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 данных о повышении квалификации НПР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 документов 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ПК (в личных делах)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Ноябрь-декабрь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2019 г. 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Сторожева Ю.А.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3.8.3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58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Анализ выполнения требований к квалификации руководящих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работников (п.7.1.5 ФГОС ВО), а также работников, обеспечивающих функционирование ЭИОС (п.7.1.2 ФГОС ВО)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 данных о получении дополнительной квалификации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 документов о ПК (в личных делах)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Ноябрь-декабрь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2019 г.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84C1B" w:rsidRDefault="00D84C1B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84C1B" w:rsidRDefault="00D84C1B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84C1B" w:rsidRDefault="00D84C1B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D84C1B" w:rsidRPr="00702A5C" w:rsidRDefault="00D84C1B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3.8.4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344"/>
                <w:tab w:val="left" w:pos="209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Анализ выполнения требований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ФГОС (п.7.2.4) по привлечению к реализации ОПОП руководителей и работников организаций, деятельность которых связана с направленностью реализуемой образовательной программы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Приказы о принятии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на работу по совместительству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или на условии гражданско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  <w:t>-правовых договоров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Справки с места основной работы, подтверждающие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стаж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Ноябрь-</w:t>
            </w: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 xml:space="preserve">декабрь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 xml:space="preserve">Жидовинов А.А.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3.8.5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576"/>
                <w:tab w:val="left" w:pos="1949"/>
                <w:tab w:val="left" w:pos="363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Анализ выполнения требований ФГОС к базовому образованию и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остепененности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научно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softHyphen/>
              <w:t>педагогических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работников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по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образовательной программе (п.7.2.2 и 7.2.3 ФГОС ВО)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Результаты расчета кадрового обеспечения для выпускного курса 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Предложения для планирования учебной нагрузки 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 –2020/21гг.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Зурнаджан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Шилова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3.8.6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center" w:pos="1896"/>
                <w:tab w:val="right" w:pos="371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соответствия научных</w:t>
            </w:r>
          </w:p>
          <w:p w:rsidR="00702A5C" w:rsidRPr="00702A5C" w:rsidRDefault="00702A5C" w:rsidP="00702A5C">
            <w:pPr>
              <w:widowControl w:val="0"/>
              <w:tabs>
                <w:tab w:val="left" w:pos="2726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руководителей (программ аспирантуры) требованиям ФГОС, в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наличия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ежегодных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апробаций результатов научно-исследовательской, творческой деятельности на национальных и международных конференциях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Списки научных трудов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руководителей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ОПОП и аспирантуры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Копии публикаций на кафедре, в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., скан копии (файловый архив)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 –2020/21гг.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Шилова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Заведующие кафедрами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3.8.7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Подготовка сведений о НИОКР, выполненных за последние 6 лет, в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. информация об утверждении тем научно-исследовательских, творческих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проектов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Договора о выполнении НИОКР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Выписки решений ученого совета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>Реестр НИОКР, выполненных за последние 6 лет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 –2020/21гг.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Рубальский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О.В.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Шилова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Кульков В.Н.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3.8.8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Оценка научной деятельности и е</w:t>
            </w:r>
            <w:r w:rsidRPr="00702A5C">
              <w:rPr>
                <w:rFonts w:ascii="Tahoma" w:eastAsia="Tahoma" w:hAnsi="Tahoma" w:cs="Tahoma"/>
                <w:sz w:val="22"/>
                <w:szCs w:val="22"/>
                <w:lang w:eastAsia="en-US"/>
              </w:rPr>
              <w:t xml:space="preserve">ё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результативности, в том числе обеспечение необходимого среднегодового числа публикаций НПР</w:t>
            </w:r>
          </w:p>
          <w:p w:rsidR="00702A5C" w:rsidRPr="00702A5C" w:rsidRDefault="00702A5C" w:rsidP="00702A5C">
            <w:pPr>
              <w:widowControl w:val="0"/>
              <w:spacing w:line="22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(в базах данных </w:t>
            </w:r>
            <w:r w:rsidRPr="00702A5C">
              <w:rPr>
                <w:rFonts w:eastAsia="Times New Roman" w:cs="Times New Roman"/>
                <w:sz w:val="24"/>
                <w:szCs w:val="24"/>
                <w:lang w:val="en-US" w:eastAsia="en-US" w:bidi="en-US"/>
              </w:rPr>
              <w:t>Web</w:t>
            </w:r>
            <w:r w:rsidRPr="00702A5C">
              <w:rPr>
                <w:rFonts w:eastAsia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02A5C">
              <w:rPr>
                <w:rFonts w:eastAsia="Times New Roman" w:cs="Times New Roman"/>
                <w:sz w:val="24"/>
                <w:szCs w:val="24"/>
                <w:lang w:val="en-US" w:eastAsia="en-US" w:bidi="en-US"/>
              </w:rPr>
              <w:t>of</w:t>
            </w:r>
            <w:r w:rsidRPr="00702A5C">
              <w:rPr>
                <w:rFonts w:eastAsia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02A5C">
              <w:rPr>
                <w:rFonts w:eastAsia="Times New Roman" w:cs="Times New Roman"/>
                <w:sz w:val="24"/>
                <w:szCs w:val="24"/>
                <w:lang w:val="en-US" w:eastAsia="en-US" w:bidi="en-US"/>
              </w:rPr>
              <w:t>science</w:t>
            </w:r>
            <w:r w:rsidRPr="00702A5C">
              <w:rPr>
                <w:rFonts w:eastAsia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02A5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Pr="00702A5C">
              <w:rPr>
                <w:rFonts w:eastAsia="Times New Roman" w:cs="Times New Roman"/>
                <w:sz w:val="24"/>
                <w:szCs w:val="24"/>
                <w:lang w:val="en-US" w:eastAsia="en-US" w:bidi="en-US"/>
              </w:rPr>
              <w:t>Scopus</w:t>
            </w:r>
            <w:r w:rsidRPr="00702A5C">
              <w:rPr>
                <w:rFonts w:eastAsia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r w:rsidRPr="00702A5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РИНЦ)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и среднегодового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объёма финансирования научных исследований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о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среднегодовом числе публикаций НПР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о среднегодовом объеме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финансирования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научных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исследований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 –2020/21гг.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Шилова А.А.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3.9. по материально-техническому обеспечению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3.9.1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документации по выполнению требований к материально-технической базе университета (общесистемные требования)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Копии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правоустанавливающих документов на помещения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Копии заключений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Госпажарнадзора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, соответствия требованиям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САНПиН</w:t>
            </w:r>
            <w:proofErr w:type="spellEnd"/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 Авдеев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Зухайраева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А.С.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3.9.2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Подготовка сведений и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материалов по материально-технической базе реализуемых образовательных программ,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в.т.ч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., актуализация реестра учебных аудиторий и перечня учебных лабораторий с перечнем основного оборудования и представления информации об их использовании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 xml:space="preserve">Таблички на учебных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аудиториях, лабораториях и помещениях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 учебных аудиторий с указанием технического обеспечения Реестр лабораторий с указанием лабораторного оборудования</w:t>
            </w:r>
          </w:p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 специальных помещений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2019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- февраль 2020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уч.года</w:t>
            </w:r>
            <w:proofErr w:type="spellEnd"/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3.9.3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09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Документы, подтверждающие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постановку мебели и оборудования на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баланс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Инвентаризационные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ведомости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 2019-2020 уч. года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3.9.4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618"/>
                <w:tab w:val="left" w:pos="349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документации об используемом оборудовании и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и</w:t>
            </w:r>
            <w:proofErr w:type="spellEnd"/>
          </w:p>
          <w:p w:rsidR="00702A5C" w:rsidRPr="00702A5C" w:rsidRDefault="00702A5C" w:rsidP="00702A5C">
            <w:pPr>
              <w:widowControl w:val="0"/>
              <w:tabs>
                <w:tab w:val="left" w:pos="2501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помещениях структурных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подразделений (кафедр, лабораторий) в иных организациях (при наличии)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–реестр по результатам внутреннего аудита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Справка по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материально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  <w:t>техническому</w:t>
            </w:r>
            <w:proofErr w:type="spell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обеспечению базовых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кафедр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2019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-февраль 2020 уч. года.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 течение 2019-2020 уч. года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Зухайраева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А.С.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Заведующие кафедрами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3.9.5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459"/>
                <w:tab w:val="left" w:pos="3005"/>
              </w:tabs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Анализ наличия средств информационно-коммуникационных технологий, задействованных в образовательном процессе по программе 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компьютерной</w:t>
            </w:r>
          </w:p>
          <w:p w:rsidR="00702A5C" w:rsidRPr="00702A5C" w:rsidRDefault="00702A5C" w:rsidP="00702A5C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техники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 результатам внутреннего аудита)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Реестр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демонстрационного</w:t>
            </w:r>
          </w:p>
          <w:p w:rsidR="00702A5C" w:rsidRPr="00702A5C" w:rsidRDefault="00702A5C" w:rsidP="00702A5C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оборудования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 результатам внутреннего аудита)</w:t>
            </w:r>
          </w:p>
          <w:p w:rsidR="00702A5C" w:rsidRPr="00702A5C" w:rsidRDefault="00702A5C" w:rsidP="00702A5C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Перечень учебно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  <w:t>-наглядных пособий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 результатам внутреннего аудита)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2019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-февраль 2020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уч.года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3.9.6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459"/>
                <w:tab w:val="left" w:pos="300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Анализ состояния медицинской поликлиники вуза и пунктов питания вуза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–реестр по результатам внутреннего аудита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Справки по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материально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  <w:t>техническому</w:t>
            </w:r>
            <w:proofErr w:type="spell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обеспечению поликлиники и пунктов питания вуза 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2019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-февраль 2020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уч</w:t>
            </w:r>
            <w:proofErr w:type="gram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.г</w:t>
            </w:r>
            <w:proofErr w:type="gram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ода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В течение 2019-2020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уч.года</w:t>
            </w:r>
            <w:proofErr w:type="spellEnd"/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 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3.9.7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Анализ соответствия спортивной базы университета требованиям ФГОС ВО и СПО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–реестр по результатам внутреннего аудита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Справка по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материально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техническому</w:t>
            </w:r>
            <w:proofErr w:type="spell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обеспечению спортивных баз университета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Ноябрь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2019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-февраль 2020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уч</w:t>
            </w:r>
            <w:proofErr w:type="gram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.г</w:t>
            </w:r>
            <w:proofErr w:type="gram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ода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В течение </w:t>
            </w: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 xml:space="preserve">2019-2020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уч.года</w:t>
            </w:r>
            <w:proofErr w:type="spellEnd"/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Неваленная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Л.А.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Овсянникова Е.Г.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lastRenderedPageBreak/>
              <w:t>3.10. по финансовому обеспечению реализации ОПОП: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3.10.1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выполнения требований к финансовым условиям реализации образовательных программ (п.7.4 ФГОС) за период, соответствующий сроку получения образования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Справки о финансовой обеспеченности реализации ОПОП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Приказы 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стоимости обучения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2019-2020гг.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Блок 4. Проведение процедуры самооценки образовательных программ</w:t>
            </w:r>
          </w:p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(за период, соответствующий сроку получения образования по образовательной программе</w:t>
            </w:r>
            <w:r w:rsidRPr="00702A5C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соответствия квалификации руководящих и научно-педагогических работников (НПР) квалификационным характеристикам (общесистемный показатель)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(</w:t>
            </w: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форма НПР- квалификация),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представляемая при экспертизе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2019г.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Сентябрь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выполнения требований ФГОС к кадровой обеспеченности ОПОП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о кадровом обеспечении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(Форма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КО_ВО)</w:t>
            </w:r>
            <w:proofErr w:type="gramStart"/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)</w:t>
            </w:r>
            <w:proofErr w:type="gramEnd"/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,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представляемая при экспертизе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2019г.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Сентябрь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973"/>
                <w:tab w:val="left" w:pos="2597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Проверка выполнения требований ФГОС о привлечении НПР из числа руководителей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и работников организаций (кроме программ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аспирантуры)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(</w:t>
            </w: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форма НПР -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практики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)</w:t>
            </w:r>
            <w:proofErr w:type="gram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)</w:t>
            </w:r>
            <w:proofErr w:type="gramEnd"/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,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представляемая при экспертизе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2019г.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Сентябрь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Войнова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Ю.С. 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Проверка выполнения требований ФГОС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к руководителям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научного содержания образовательных программ (аспирантуры)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Сведения о научном руководителе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аспирантуры</w:t>
            </w: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представляемая при экспертизе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2019г.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Май 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55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Подготовка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справок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 материально-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softHyphen/>
              <w:t>техническом обеспечении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образовательных программ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Справка о материально- техническом обеспечении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программы</w:t>
            </w:r>
          </w:p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(форма МТО_КО)</w:t>
            </w:r>
            <w:proofErr w:type="gramStart"/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,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представляемая при экспертизе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Инвентаризационные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описи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2019г.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Сентябрь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Проведение предварительной 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оценки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компетенций (части компетенций)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студентов и аспирантов выпускных курсов, по собственным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ФОСам</w:t>
            </w:r>
            <w:proofErr w:type="spellEnd"/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Протоколы оценки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компетенций (этапа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компетенций)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2019/20 –2020/21гг.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Деканы факультетов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Овсянникова Е.Г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4.7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Проведение предварительного анкетирования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научно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softHyphen/>
              <w:t>педагогических</w:t>
            </w:r>
            <w:proofErr w:type="spellEnd"/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работников,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реализующих образовательную</w:t>
            </w:r>
          </w:p>
          <w:p w:rsidR="00702A5C" w:rsidRPr="00702A5C" w:rsidRDefault="00702A5C" w:rsidP="00702A5C">
            <w:pPr>
              <w:widowControl w:val="0"/>
              <w:tabs>
                <w:tab w:val="left" w:pos="1368"/>
                <w:tab w:val="right" w:pos="3749"/>
              </w:tabs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программу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(в соответствии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ab/>
              <w:t>с</w:t>
            </w:r>
          </w:p>
          <w:p w:rsidR="00702A5C" w:rsidRPr="00702A5C" w:rsidRDefault="00702A5C" w:rsidP="00702A5C">
            <w:pPr>
              <w:widowControl w:val="0"/>
              <w:tabs>
                <w:tab w:val="left" w:pos="1368"/>
                <w:tab w:val="right" w:pos="374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методикой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аккредитационной</w:t>
            </w:r>
            <w:proofErr w:type="spell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экспертизы)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Протоколы анкетирования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научно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softHyphen/>
              <w:t>педагогических</w:t>
            </w:r>
            <w:proofErr w:type="spell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работников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Сентябрь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Деканы факультетов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Овсянникова Е.Г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right" w:pos="374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Проведение предварительного </w:t>
            </w:r>
          </w:p>
          <w:p w:rsidR="00702A5C" w:rsidRPr="00702A5C" w:rsidRDefault="00702A5C" w:rsidP="00702A5C">
            <w:pPr>
              <w:widowControl w:val="0"/>
              <w:tabs>
                <w:tab w:val="right" w:pos="3749"/>
              </w:tabs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анкетирования обучающихся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(в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соответствии с методикой </w:t>
            </w:r>
          </w:p>
          <w:p w:rsidR="00702A5C" w:rsidRPr="00702A5C" w:rsidRDefault="00702A5C" w:rsidP="00702A5C">
            <w:pPr>
              <w:widowControl w:val="0"/>
              <w:tabs>
                <w:tab w:val="right" w:pos="374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аккредитационной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экспертизы) (не менее 80% от контингента по программе)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Протоколы анкетирования обучающихся по образовательным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программам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Сентябрь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Деканы факультетов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 Овсянникова Е.Г 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96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Формирование описи документов и материалов, предоставляемых при проведении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аккредитационной</w:t>
            </w:r>
            <w:proofErr w:type="spell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экспертизы (в соответствии с приказом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России от 9.11.2016 №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1385</w:t>
            </w:r>
            <w:r w:rsidRPr="00702A5C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Опись документов и материалов, предоставляемых при проведении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аккредитационной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экспертизы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Октябрь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 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190"/>
                <w:tab w:val="left" w:pos="1997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характеристики содержания и качества подготовки и отчета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 xml:space="preserve">по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аккредитационной</w:t>
            </w:r>
            <w:proofErr w:type="spellEnd"/>
          </w:p>
          <w:p w:rsidR="00702A5C" w:rsidRPr="00702A5C" w:rsidRDefault="00702A5C" w:rsidP="00702A5C">
            <w:pPr>
              <w:widowControl w:val="0"/>
              <w:tabs>
                <w:tab w:val="left" w:pos="965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экспертизе (в соответствии с приказом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России от 17.01.2017 № 24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ab/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в целях предварительной</w:t>
            </w:r>
          </w:p>
          <w:p w:rsidR="00702A5C" w:rsidRPr="00702A5C" w:rsidRDefault="00702A5C" w:rsidP="00702A5C">
            <w:pPr>
              <w:widowControl w:val="0"/>
              <w:tabs>
                <w:tab w:val="left" w:pos="170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оценки возможных несоответствий результатов экспертизы 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Проекты характеристик содержания и качества подготовки</w:t>
            </w:r>
          </w:p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по ОПОП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Проекты отчетов по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аккредитационной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экспертизе ОПОП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Ноябрь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Блок 5. Подготовка документов и подача заявления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заявления на проведение государственной 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Заявление о государственной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аккредитации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Май-июнь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464"/>
                <w:tab w:val="left" w:pos="2362"/>
                <w:tab w:val="left" w:pos="363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Заполнение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форм сведений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ab/>
              <w:t>о</w:t>
            </w:r>
          </w:p>
          <w:p w:rsidR="00702A5C" w:rsidRPr="00702A5C" w:rsidRDefault="00702A5C" w:rsidP="00702A5C">
            <w:pPr>
              <w:widowControl w:val="0"/>
              <w:tabs>
                <w:tab w:val="left" w:pos="1656"/>
                <w:tab w:val="left" w:pos="3422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реализации образовательных программ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, заявленных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для государственной аккредитации, по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утверждённым формам (в соответствии в приказом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России от</w:t>
            </w:r>
            <w:proofErr w:type="gramEnd"/>
          </w:p>
          <w:p w:rsidR="00702A5C" w:rsidRPr="00702A5C" w:rsidRDefault="00702A5C" w:rsidP="00702A5C">
            <w:pPr>
              <w:widowControl w:val="0"/>
              <w:tabs>
                <w:tab w:val="left" w:pos="1195"/>
                <w:tab w:val="left" w:pos="160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06.07.2015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ab/>
              <w:t>№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ab/>
              <w:t>667</w:t>
            </w:r>
            <w:r w:rsidRPr="00702A5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) 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в печатном и электронном виде.</w:t>
            </w:r>
          </w:p>
          <w:p w:rsidR="00702A5C" w:rsidRPr="00702A5C" w:rsidRDefault="00702A5C" w:rsidP="00702A5C">
            <w:pPr>
              <w:widowControl w:val="0"/>
              <w:tabs>
                <w:tab w:val="left" w:pos="1195"/>
                <w:tab w:val="left" w:pos="160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 xml:space="preserve"> Требования к оформлению: сведения прошиваются, листы нумеруются, на обороте последнего листа делается запись о количестве листов и заверяется подписью ректора и печатью университета</w:t>
            </w:r>
          </w:p>
          <w:p w:rsidR="00702A5C" w:rsidRPr="00702A5C" w:rsidRDefault="00702A5C" w:rsidP="00702A5C">
            <w:pPr>
              <w:widowControl w:val="0"/>
              <w:tabs>
                <w:tab w:val="left" w:pos="1195"/>
                <w:tab w:val="left" w:pos="1608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>Сведения о реализации образовательных программ, заявленных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для аккредитации, по</w:t>
            </w:r>
          </w:p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каждому году набора и форме обучения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Файловый архив (для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lastRenderedPageBreak/>
              <w:t xml:space="preserve">предоставления в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Рособранадзор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Май-июнь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5.3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Оплата государственной пошлины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Платежное поручение об оплате государственной пошлины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2020г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Формирование комплекта документов, составление описи предоставляемых документов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2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Пакет документов по установленной форме, в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т.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эл</w:t>
            </w:r>
            <w:proofErr w:type="gram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.д</w:t>
            </w:r>
            <w:proofErr w:type="gram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иске</w:t>
            </w:r>
            <w:proofErr w:type="spell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Опись документов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Зухайраева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А.С.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Представление заявления и комплекта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документов в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Рособрнадзор</w:t>
            </w:r>
            <w:proofErr w:type="spellEnd"/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Уведомление 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принятии документов по существу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Актуализация справок (п.5.2-5.6) на дату начала проверки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Справки для экспертной комиссии (представляются в первый день работы комиссии)</w:t>
            </w:r>
          </w:p>
        </w:tc>
        <w:tc>
          <w:tcPr>
            <w:tcW w:w="1633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Октябрь-декабрь 2020г.</w:t>
            </w:r>
          </w:p>
        </w:tc>
        <w:tc>
          <w:tcPr>
            <w:tcW w:w="1949" w:type="dxa"/>
            <w:gridSpan w:val="2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Петелина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И.Ю.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Руководители ОПОП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Деканы факультетов Попов Е.А.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Самотруева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Шаповалова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М.А.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Ерижепова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Жидовинов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Теплый А.Д.</w:t>
            </w:r>
          </w:p>
        </w:tc>
      </w:tr>
      <w:tr w:rsidR="00702A5C" w:rsidRPr="00702A5C" w:rsidTr="00015E2A">
        <w:tc>
          <w:tcPr>
            <w:tcW w:w="10421" w:type="dxa"/>
            <w:gridSpan w:val="7"/>
          </w:tcPr>
          <w:p w:rsidR="00702A5C" w:rsidRPr="00702A5C" w:rsidRDefault="00702A5C" w:rsidP="00702A5C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Блок 6. Сопровождение процедуры </w:t>
            </w:r>
            <w:proofErr w:type="spellStart"/>
            <w:r w:rsidRPr="00702A5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аккредитационной</w:t>
            </w:r>
            <w:proofErr w:type="spellEnd"/>
            <w:r w:rsidRPr="00702A5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 xml:space="preserve"> экспертизы со стороны университета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Назначение сопровождающих лиц в соответствии с распределением ОПОП за экспертами по распоряжению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Рособрнадзора</w:t>
            </w:r>
            <w:proofErr w:type="spellEnd"/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Перечень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сопровождающих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После выхода распоряжения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Рособрнадзора</w:t>
            </w:r>
            <w:proofErr w:type="spellEnd"/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Башкина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 Суханова А.А.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Авдеев С.А.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условий для работы экспертной группы: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2"/>
              </w:numPr>
              <w:tabs>
                <w:tab w:val="left" w:pos="14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рабочих мест руководителя группы и экспертов (компьютер, принтер,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канц</w:t>
            </w:r>
            <w:proofErr w:type="gram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ринадлежности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, телефон, доступ в сеть Интернет);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2"/>
              </w:numPr>
              <w:tabs>
                <w:tab w:val="left" w:pos="130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информационных материалов по вузу,</w:t>
            </w:r>
          </w:p>
          <w:p w:rsidR="00702A5C" w:rsidRPr="00702A5C" w:rsidRDefault="00702A5C" w:rsidP="00702A5C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компьютерных классов к проведению</w:t>
            </w:r>
          </w:p>
          <w:p w:rsidR="00702A5C" w:rsidRPr="00702A5C" w:rsidRDefault="00702A5C" w:rsidP="00702A5C">
            <w:pPr>
              <w:widowControl w:val="0"/>
              <w:tabs>
                <w:tab w:val="left" w:pos="1829"/>
                <w:tab w:val="left" w:pos="3326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тестирования студентов  (при</w:t>
            </w:r>
            <w:proofErr w:type="gramEnd"/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spacing w:after="24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Список аудиторий с рабочими местами экспертов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Памятка для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экспертов (контакты отделов и сопровождающих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лиц)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До приезда комиссии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А.А. 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070"/>
                <w:tab w:val="right" w:pos="3744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Сопровождение работы экспертной группы, в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., обеспечение доступа в здания (пропуска)</w:t>
            </w:r>
          </w:p>
          <w:p w:rsidR="00702A5C" w:rsidRPr="00702A5C" w:rsidRDefault="00702A5C" w:rsidP="00702A5C">
            <w:pPr>
              <w:widowControl w:val="0"/>
              <w:tabs>
                <w:tab w:val="right" w:pos="3739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Программа сопровождения работы комиссии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До приезда комиссии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Авдеев С.А.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Касымова</w:t>
            </w:r>
            <w:proofErr w:type="spellEnd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 Е.Б.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6.4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1387"/>
                <w:tab w:val="left" w:pos="2357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Подготовка в необходимом количестве бланков для анкетирования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обучающихся и НПР (по запросу экспертов)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Бланки анкет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Во время работы комиссии </w:t>
            </w:r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Лунина О.Р.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Суханова А.А Теплый А.Д.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02A5C" w:rsidRPr="00702A5C" w:rsidTr="00015E2A">
        <w:tc>
          <w:tcPr>
            <w:tcW w:w="766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311" w:type="dxa"/>
          </w:tcPr>
          <w:p w:rsidR="00702A5C" w:rsidRPr="00702A5C" w:rsidRDefault="00702A5C" w:rsidP="00702A5C">
            <w:pPr>
              <w:widowControl w:val="0"/>
              <w:tabs>
                <w:tab w:val="left" w:pos="2026"/>
                <w:tab w:val="left" w:pos="3523"/>
              </w:tabs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Организация работы</w:t>
            </w: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  <w:t>по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взаимодействию с </w:t>
            </w:r>
            <w:proofErr w:type="spellStart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>Рособрнадзором</w:t>
            </w:r>
            <w:proofErr w:type="spellEnd"/>
            <w:r w:rsidRPr="00702A5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до завершения процедуры аккредитации</w:t>
            </w:r>
          </w:p>
        </w:tc>
        <w:tc>
          <w:tcPr>
            <w:tcW w:w="2762" w:type="dxa"/>
          </w:tcPr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Приказ</w:t>
            </w:r>
          </w:p>
          <w:p w:rsidR="00702A5C" w:rsidRPr="00702A5C" w:rsidRDefault="00702A5C" w:rsidP="00702A5C">
            <w:pPr>
              <w:widowControl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>Рособрнадзора</w:t>
            </w:r>
            <w:proofErr w:type="spellEnd"/>
            <w:r w:rsidRPr="00702A5C">
              <w:rPr>
                <w:rFonts w:eastAsia="Times New Roman" w:cs="Times New Roman"/>
                <w:i/>
                <w:iCs/>
                <w:sz w:val="22"/>
                <w:szCs w:val="22"/>
                <w:lang w:eastAsia="en-US"/>
              </w:rPr>
              <w:t xml:space="preserve"> по результатам экспертизы</w:t>
            </w:r>
          </w:p>
        </w:tc>
        <w:tc>
          <w:tcPr>
            <w:tcW w:w="1683" w:type="dxa"/>
            <w:gridSpan w:val="3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 xml:space="preserve">В соответствии с распоряжением </w:t>
            </w:r>
            <w:proofErr w:type="spellStart"/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Рособнадзора</w:t>
            </w:r>
            <w:proofErr w:type="spellEnd"/>
          </w:p>
        </w:tc>
        <w:tc>
          <w:tcPr>
            <w:tcW w:w="1899" w:type="dxa"/>
          </w:tcPr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702A5C">
              <w:rPr>
                <w:rFonts w:eastAsia="Calibri" w:cs="Times New Roman"/>
                <w:sz w:val="22"/>
                <w:szCs w:val="22"/>
                <w:lang w:eastAsia="en-US"/>
              </w:rPr>
              <w:t>Овсянникова Е.Г.</w:t>
            </w:r>
          </w:p>
          <w:p w:rsidR="00702A5C" w:rsidRPr="00702A5C" w:rsidRDefault="00702A5C" w:rsidP="00702A5C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702A5C" w:rsidRDefault="00702A5C"/>
    <w:sectPr w:rsidR="00702A5C" w:rsidSect="00702A5C">
      <w:pgSz w:w="11906" w:h="16838"/>
      <w:pgMar w:top="1134" w:right="709" w:bottom="1134" w:left="14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DD9"/>
    <w:multiLevelType w:val="multilevel"/>
    <w:tmpl w:val="AB00C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54E6D"/>
    <w:multiLevelType w:val="multilevel"/>
    <w:tmpl w:val="F476D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B5A95"/>
    <w:multiLevelType w:val="hybridMultilevel"/>
    <w:tmpl w:val="B4F4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6703"/>
    <w:multiLevelType w:val="multilevel"/>
    <w:tmpl w:val="6E506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9D1"/>
    <w:multiLevelType w:val="multilevel"/>
    <w:tmpl w:val="D8DAB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448EF"/>
    <w:multiLevelType w:val="multilevel"/>
    <w:tmpl w:val="67BAC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5A4D52"/>
    <w:multiLevelType w:val="multilevel"/>
    <w:tmpl w:val="EE168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325100"/>
    <w:multiLevelType w:val="multilevel"/>
    <w:tmpl w:val="80A6C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2D2245"/>
    <w:multiLevelType w:val="multilevel"/>
    <w:tmpl w:val="F564B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59236E"/>
    <w:multiLevelType w:val="multilevel"/>
    <w:tmpl w:val="D1AE8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F560F3"/>
    <w:multiLevelType w:val="hybridMultilevel"/>
    <w:tmpl w:val="478EAA1E"/>
    <w:lvl w:ilvl="0" w:tplc="6D2A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230"/>
    <w:multiLevelType w:val="multilevel"/>
    <w:tmpl w:val="C4EC1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C"/>
    <w:rsid w:val="003D08BE"/>
    <w:rsid w:val="006545FE"/>
    <w:rsid w:val="00697E86"/>
    <w:rsid w:val="00702A5C"/>
    <w:rsid w:val="00743046"/>
    <w:rsid w:val="008D1C1B"/>
    <w:rsid w:val="0096071C"/>
    <w:rsid w:val="00A71A70"/>
    <w:rsid w:val="00D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702A5C"/>
  </w:style>
  <w:style w:type="table" w:styleId="a4">
    <w:name w:val="Table Grid"/>
    <w:basedOn w:val="a1"/>
    <w:uiPriority w:val="39"/>
    <w:rsid w:val="00702A5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702A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02A5C"/>
    <w:pPr>
      <w:widowControl w:val="0"/>
      <w:shd w:val="clear" w:color="auto" w:fill="FFFFFF"/>
      <w:jc w:val="center"/>
    </w:pPr>
    <w:rPr>
      <w:rFonts w:eastAsia="Times New Roman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02A5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2A5C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702A5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2A5C"/>
    <w:rPr>
      <w:rFonts w:ascii="Calibri" w:hAnsi="Calibri"/>
    </w:rPr>
  </w:style>
  <w:style w:type="character" w:customStyle="1" w:styleId="10">
    <w:name w:val="Заголовок №1_"/>
    <w:basedOn w:val="a0"/>
    <w:link w:val="11"/>
    <w:rsid w:val="00702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02A5C"/>
    <w:pPr>
      <w:widowControl w:val="0"/>
      <w:shd w:val="clear" w:color="auto" w:fill="FFFFFF"/>
      <w:spacing w:after="240"/>
      <w:ind w:left="280"/>
      <w:jc w:val="center"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02A5C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02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702A5C"/>
  </w:style>
  <w:style w:type="table" w:styleId="a4">
    <w:name w:val="Table Grid"/>
    <w:basedOn w:val="a1"/>
    <w:uiPriority w:val="39"/>
    <w:rsid w:val="00702A5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702A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02A5C"/>
    <w:pPr>
      <w:widowControl w:val="0"/>
      <w:shd w:val="clear" w:color="auto" w:fill="FFFFFF"/>
      <w:jc w:val="center"/>
    </w:pPr>
    <w:rPr>
      <w:rFonts w:eastAsia="Times New Roman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02A5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2A5C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702A5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2A5C"/>
    <w:rPr>
      <w:rFonts w:ascii="Calibri" w:hAnsi="Calibri"/>
    </w:rPr>
  </w:style>
  <w:style w:type="character" w:customStyle="1" w:styleId="10">
    <w:name w:val="Заголовок №1_"/>
    <w:basedOn w:val="a0"/>
    <w:link w:val="11"/>
    <w:rsid w:val="00702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02A5C"/>
    <w:pPr>
      <w:widowControl w:val="0"/>
      <w:shd w:val="clear" w:color="auto" w:fill="FFFFFF"/>
      <w:spacing w:after="240"/>
      <w:ind w:left="280"/>
      <w:jc w:val="center"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02A5C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02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kulkov.v</dc:creator>
  <cp:lastModifiedBy>kulkov.v</cp:lastModifiedBy>
  <cp:revision>6</cp:revision>
  <dcterms:created xsi:type="dcterms:W3CDTF">2019-11-14T13:58:00Z</dcterms:created>
  <dcterms:modified xsi:type="dcterms:W3CDTF">2019-11-18T12:12:00Z</dcterms:modified>
</cp:coreProperties>
</file>