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C0F" w:rsidRPr="008773B3" w:rsidRDefault="00306DCA" w:rsidP="00711DF2">
      <w:pPr>
        <w:spacing w:after="0" w:line="360" w:lineRule="auto"/>
        <w:jc w:val="both"/>
        <w:rPr>
          <w:rFonts w:ascii="Times New Roman" w:hAnsi="Times New Roman" w:cs="Times New Roman"/>
          <w:b/>
          <w:sz w:val="28"/>
          <w:szCs w:val="28"/>
        </w:rPr>
      </w:pPr>
      <w:r w:rsidRPr="008773B3">
        <w:rPr>
          <w:rFonts w:ascii="Times New Roman" w:hAnsi="Times New Roman" w:cs="Times New Roman"/>
          <w:b/>
          <w:sz w:val="28"/>
          <w:szCs w:val="28"/>
        </w:rPr>
        <w:t>Терморегуляция</w:t>
      </w:r>
      <w:r w:rsidR="008773B3">
        <w:rPr>
          <w:rFonts w:ascii="Times New Roman" w:hAnsi="Times New Roman" w:cs="Times New Roman"/>
          <w:b/>
          <w:sz w:val="28"/>
          <w:szCs w:val="28"/>
        </w:rPr>
        <w:t xml:space="preserve"> </w:t>
      </w:r>
      <w:bookmarkStart w:id="0" w:name="_GoBack"/>
      <w:bookmarkEnd w:id="0"/>
    </w:p>
    <w:p w:rsidR="00306DCA" w:rsidRPr="008773B3" w:rsidRDefault="00306DCA" w:rsidP="00711DF2">
      <w:pPr>
        <w:spacing w:after="0" w:line="360" w:lineRule="auto"/>
        <w:ind w:firstLine="851"/>
        <w:jc w:val="both"/>
        <w:rPr>
          <w:rFonts w:ascii="Times New Roman" w:eastAsia="Times New Roman" w:hAnsi="Times New Roman" w:cs="Times New Roman"/>
          <w:color w:val="000000"/>
          <w:sz w:val="28"/>
          <w:szCs w:val="28"/>
          <w:lang w:eastAsia="ru-RU"/>
        </w:rPr>
      </w:pPr>
      <w:r w:rsidRPr="008773B3">
        <w:rPr>
          <w:rFonts w:ascii="Times New Roman" w:eastAsia="Times New Roman" w:hAnsi="Times New Roman" w:cs="Times New Roman"/>
          <w:color w:val="000000"/>
          <w:sz w:val="28"/>
          <w:szCs w:val="28"/>
          <w:lang w:eastAsia="ru-RU"/>
        </w:rPr>
        <w:t>По способности поддерживать постоянную температуру тела животные делятся на пойкилотермных, гомойотермных и гетеротермных.</w:t>
      </w:r>
    </w:p>
    <w:p w:rsidR="00306DCA" w:rsidRPr="008773B3" w:rsidRDefault="00306DCA" w:rsidP="00711DF2">
      <w:pPr>
        <w:spacing w:after="0" w:line="360" w:lineRule="auto"/>
        <w:ind w:firstLine="851"/>
        <w:jc w:val="both"/>
        <w:rPr>
          <w:rFonts w:ascii="Times New Roman" w:eastAsia="Times New Roman" w:hAnsi="Times New Roman" w:cs="Times New Roman"/>
          <w:color w:val="000000"/>
          <w:sz w:val="28"/>
          <w:szCs w:val="28"/>
          <w:lang w:eastAsia="ru-RU"/>
        </w:rPr>
      </w:pPr>
      <w:r w:rsidRPr="008773B3">
        <w:rPr>
          <w:rFonts w:ascii="Times New Roman" w:eastAsia="Times New Roman" w:hAnsi="Times New Roman" w:cs="Times New Roman"/>
          <w:b/>
          <w:bCs/>
          <w:color w:val="000000"/>
          <w:sz w:val="28"/>
          <w:szCs w:val="28"/>
          <w:lang w:eastAsia="ru-RU"/>
        </w:rPr>
        <w:t>Пойкилотермные</w:t>
      </w:r>
      <w:r w:rsidRPr="008773B3">
        <w:rPr>
          <w:rFonts w:ascii="Times New Roman" w:eastAsia="Times New Roman" w:hAnsi="Times New Roman" w:cs="Times New Roman"/>
          <w:color w:val="000000"/>
          <w:sz w:val="28"/>
          <w:szCs w:val="28"/>
          <w:lang w:eastAsia="ru-RU"/>
        </w:rPr>
        <w:t xml:space="preserve"> организмы (от греч. </w:t>
      </w:r>
      <w:proofErr w:type="spellStart"/>
      <w:r w:rsidRPr="008773B3">
        <w:rPr>
          <w:rFonts w:ascii="Times New Roman" w:eastAsia="Times New Roman" w:hAnsi="Times New Roman" w:cs="Times New Roman"/>
          <w:color w:val="000000"/>
          <w:sz w:val="28"/>
          <w:szCs w:val="28"/>
          <w:lang w:eastAsia="ru-RU"/>
        </w:rPr>
        <w:t>poikilos</w:t>
      </w:r>
      <w:proofErr w:type="spellEnd"/>
      <w:r w:rsidRPr="008773B3">
        <w:rPr>
          <w:rFonts w:ascii="Times New Roman" w:eastAsia="Times New Roman" w:hAnsi="Times New Roman" w:cs="Times New Roman"/>
          <w:color w:val="000000"/>
          <w:sz w:val="28"/>
          <w:szCs w:val="28"/>
          <w:lang w:eastAsia="ru-RU"/>
        </w:rPr>
        <w:t xml:space="preserve"> — изменчивый) не способны поддерживать температуру тела на постоянном уровне, так как они вырабатывают мало тепла и имеют несовершенные механизмы его сохранения.</w:t>
      </w:r>
    </w:p>
    <w:p w:rsidR="00306DCA" w:rsidRPr="008773B3" w:rsidRDefault="00306DCA" w:rsidP="00711DF2">
      <w:pPr>
        <w:spacing w:after="0" w:line="360" w:lineRule="auto"/>
        <w:ind w:firstLine="851"/>
        <w:jc w:val="both"/>
        <w:rPr>
          <w:rFonts w:ascii="Times New Roman" w:eastAsia="Times New Roman" w:hAnsi="Times New Roman" w:cs="Times New Roman"/>
          <w:color w:val="000000"/>
          <w:sz w:val="28"/>
          <w:szCs w:val="28"/>
          <w:lang w:eastAsia="ru-RU"/>
        </w:rPr>
      </w:pPr>
      <w:r w:rsidRPr="008773B3">
        <w:rPr>
          <w:rFonts w:ascii="Times New Roman" w:eastAsia="Times New Roman" w:hAnsi="Times New Roman" w:cs="Times New Roman"/>
          <w:b/>
          <w:bCs/>
          <w:color w:val="000000"/>
          <w:sz w:val="28"/>
          <w:szCs w:val="28"/>
          <w:lang w:eastAsia="ru-RU"/>
        </w:rPr>
        <w:t>Гомойотермные</w:t>
      </w:r>
      <w:r w:rsidRPr="008773B3">
        <w:rPr>
          <w:rFonts w:ascii="Times New Roman" w:eastAsia="Times New Roman" w:hAnsi="Times New Roman" w:cs="Times New Roman"/>
          <w:color w:val="000000"/>
          <w:sz w:val="28"/>
          <w:szCs w:val="28"/>
          <w:lang w:eastAsia="ru-RU"/>
        </w:rPr>
        <w:t xml:space="preserve"> организмы (от греч. </w:t>
      </w:r>
      <w:proofErr w:type="spellStart"/>
      <w:r w:rsidRPr="008773B3">
        <w:rPr>
          <w:rFonts w:ascii="Times New Roman" w:eastAsia="Times New Roman" w:hAnsi="Times New Roman" w:cs="Times New Roman"/>
          <w:color w:val="000000"/>
          <w:sz w:val="28"/>
          <w:szCs w:val="28"/>
          <w:lang w:eastAsia="ru-RU"/>
        </w:rPr>
        <w:t>homeo</w:t>
      </w:r>
      <w:proofErr w:type="spellEnd"/>
      <w:r w:rsidRPr="008773B3">
        <w:rPr>
          <w:rFonts w:ascii="Times New Roman" w:eastAsia="Times New Roman" w:hAnsi="Times New Roman" w:cs="Times New Roman"/>
          <w:color w:val="000000"/>
          <w:sz w:val="28"/>
          <w:szCs w:val="28"/>
          <w:lang w:eastAsia="ru-RU"/>
        </w:rPr>
        <w:t xml:space="preserve"> — подобный, одинаковый), к которым относится и человек, вырабатывают много тепла, отличаются относительным постоянством температуры тела, незначительно изменяющейся в течение суток.</w:t>
      </w:r>
    </w:p>
    <w:p w:rsidR="00306DCA" w:rsidRPr="008773B3" w:rsidRDefault="00306DCA" w:rsidP="00711DF2">
      <w:pPr>
        <w:spacing w:after="0" w:line="360" w:lineRule="auto"/>
        <w:ind w:firstLine="851"/>
        <w:jc w:val="both"/>
        <w:rPr>
          <w:rFonts w:ascii="Times New Roman" w:eastAsia="Times New Roman" w:hAnsi="Times New Roman" w:cs="Times New Roman"/>
          <w:color w:val="000000"/>
          <w:sz w:val="28"/>
          <w:szCs w:val="28"/>
          <w:lang w:eastAsia="ru-RU"/>
        </w:rPr>
      </w:pPr>
      <w:r w:rsidRPr="008773B3">
        <w:rPr>
          <w:rFonts w:ascii="Times New Roman" w:eastAsia="Times New Roman" w:hAnsi="Times New Roman" w:cs="Times New Roman"/>
          <w:b/>
          <w:bCs/>
          <w:color w:val="000000"/>
          <w:sz w:val="28"/>
          <w:szCs w:val="28"/>
          <w:lang w:eastAsia="ru-RU"/>
        </w:rPr>
        <w:t>Гетеротермные</w:t>
      </w:r>
      <w:r w:rsidRPr="008773B3">
        <w:rPr>
          <w:rFonts w:ascii="Times New Roman" w:eastAsia="Times New Roman" w:hAnsi="Times New Roman" w:cs="Times New Roman"/>
          <w:color w:val="000000"/>
          <w:sz w:val="28"/>
          <w:szCs w:val="28"/>
          <w:lang w:eastAsia="ru-RU"/>
        </w:rPr>
        <w:t xml:space="preserve"> организмы (от греч. </w:t>
      </w:r>
      <w:proofErr w:type="spellStart"/>
      <w:r w:rsidRPr="008773B3">
        <w:rPr>
          <w:rFonts w:ascii="Times New Roman" w:eastAsia="Times New Roman" w:hAnsi="Times New Roman" w:cs="Times New Roman"/>
          <w:color w:val="000000"/>
          <w:sz w:val="28"/>
          <w:szCs w:val="28"/>
          <w:lang w:eastAsia="ru-RU"/>
        </w:rPr>
        <w:t>heteros</w:t>
      </w:r>
      <w:proofErr w:type="spellEnd"/>
      <w:r w:rsidRPr="008773B3">
        <w:rPr>
          <w:rFonts w:ascii="Times New Roman" w:eastAsia="Times New Roman" w:hAnsi="Times New Roman" w:cs="Times New Roman"/>
          <w:color w:val="000000"/>
          <w:sz w:val="28"/>
          <w:szCs w:val="28"/>
          <w:lang w:eastAsia="ru-RU"/>
        </w:rPr>
        <w:t xml:space="preserve"> — другой) отличаются тем, что колебания температуры их тела превышают границы, свойственные гомойотермным животным. Это характерно для ранних этапов онтогенеза, зимней спячки некоторых гомойотермных животных, а также для млекопитающих и птиц с очень малыми размерами тела.</w:t>
      </w:r>
      <w:r w:rsidR="00711DF2" w:rsidRPr="008773B3">
        <w:rPr>
          <w:rFonts w:ascii="Times New Roman" w:eastAsia="Times New Roman" w:hAnsi="Times New Roman" w:cs="Times New Roman"/>
          <w:color w:val="000000"/>
          <w:sz w:val="28"/>
          <w:szCs w:val="28"/>
          <w:lang w:eastAsia="ru-RU"/>
        </w:rPr>
        <w:t xml:space="preserve"> </w:t>
      </w:r>
      <w:r w:rsidRPr="008773B3">
        <w:rPr>
          <w:rFonts w:ascii="Times New Roman" w:eastAsia="Times New Roman" w:hAnsi="Times New Roman" w:cs="Times New Roman"/>
          <w:color w:val="000000"/>
          <w:sz w:val="28"/>
          <w:szCs w:val="28"/>
          <w:lang w:eastAsia="ru-RU"/>
        </w:rPr>
        <w:t>Температурный фактор определяет скорость протекания ферментативных процессов, всасывания, проведения возбуждения и мышечного сокращения.</w:t>
      </w:r>
      <w:r w:rsidR="00711DF2" w:rsidRPr="008773B3">
        <w:rPr>
          <w:rFonts w:ascii="Times New Roman" w:eastAsia="Times New Roman" w:hAnsi="Times New Roman" w:cs="Times New Roman"/>
          <w:color w:val="000000"/>
          <w:sz w:val="28"/>
          <w:szCs w:val="28"/>
          <w:lang w:eastAsia="ru-RU"/>
        </w:rPr>
        <w:t xml:space="preserve">  И</w:t>
      </w:r>
      <w:r w:rsidRPr="008773B3">
        <w:rPr>
          <w:rFonts w:ascii="Times New Roman" w:eastAsia="Times New Roman" w:hAnsi="Times New Roman" w:cs="Times New Roman"/>
          <w:color w:val="000000"/>
          <w:sz w:val="28"/>
          <w:szCs w:val="28"/>
          <w:lang w:eastAsia="ru-RU"/>
        </w:rPr>
        <w:t>звестно, что в поверхностных и глубоких участках тела человека температура различна. Внутренние области тела, составляющие примерно 50 % его массы, названы «ядром». Сюда относят мозг, сердце, печень и другие внутренние органы. Температура «ядра» варьируют незначительно, составляя величину порядка 36,7—37°С. Вместе с тем в разных участках «ядра» показатели температуры могут несколько.</w:t>
      </w:r>
      <w:r w:rsidR="00711DF2" w:rsidRPr="008773B3">
        <w:rPr>
          <w:rFonts w:ascii="Times New Roman" w:eastAsia="Times New Roman" w:hAnsi="Times New Roman" w:cs="Times New Roman"/>
          <w:color w:val="000000"/>
          <w:sz w:val="28"/>
          <w:szCs w:val="28"/>
          <w:lang w:eastAsia="ru-RU"/>
        </w:rPr>
        <w:t xml:space="preserve"> </w:t>
      </w:r>
      <w:r w:rsidRPr="008773B3">
        <w:rPr>
          <w:rFonts w:ascii="Times New Roman" w:eastAsia="Times New Roman" w:hAnsi="Times New Roman" w:cs="Times New Roman"/>
          <w:color w:val="000000"/>
          <w:sz w:val="28"/>
          <w:szCs w:val="28"/>
          <w:lang w:eastAsia="ru-RU"/>
        </w:rPr>
        <w:t xml:space="preserve">Для клинических целей оценка температуры «ядра» проводится в определенных, легко доступных участках тела, температура которых практически не отличается от температуры внутренних органов. Такими доступными участками являются прямая кишка, полость рта, подмышечная впадина. Известно, что оральная (подъязычная) температура обычно ниже ректальной на 0,2—0,5 °С, </w:t>
      </w:r>
      <w:proofErr w:type="spellStart"/>
      <w:r w:rsidRPr="008773B3">
        <w:rPr>
          <w:rFonts w:ascii="Times New Roman" w:eastAsia="Times New Roman" w:hAnsi="Times New Roman" w:cs="Times New Roman"/>
          <w:color w:val="000000"/>
          <w:sz w:val="28"/>
          <w:szCs w:val="28"/>
          <w:lang w:eastAsia="ru-RU"/>
        </w:rPr>
        <w:t>аксиллярная</w:t>
      </w:r>
      <w:proofErr w:type="spellEnd"/>
      <w:r w:rsidRPr="008773B3">
        <w:rPr>
          <w:rFonts w:ascii="Times New Roman" w:eastAsia="Times New Roman" w:hAnsi="Times New Roman" w:cs="Times New Roman"/>
          <w:color w:val="000000"/>
          <w:sz w:val="28"/>
          <w:szCs w:val="28"/>
          <w:lang w:eastAsia="ru-RU"/>
        </w:rPr>
        <w:t xml:space="preserve"> (в области подмышечной ямки) ниже на 0,5—0,8 °С. При плотном прижатии руки к грудной клетке </w:t>
      </w:r>
      <w:r w:rsidRPr="008773B3">
        <w:rPr>
          <w:rFonts w:ascii="Times New Roman" w:eastAsia="Times New Roman" w:hAnsi="Times New Roman" w:cs="Times New Roman"/>
          <w:color w:val="000000"/>
          <w:sz w:val="28"/>
          <w:szCs w:val="28"/>
          <w:lang w:eastAsia="ru-RU"/>
        </w:rPr>
        <w:lastRenderedPageBreak/>
        <w:t xml:space="preserve">граница внутреннего слоя «ядра» почти доходит до подмышечной впадины, однако для достижения этого должно пройти около 10 мин. </w:t>
      </w:r>
      <w:proofErr w:type="spellStart"/>
      <w:r w:rsidRPr="008773B3">
        <w:rPr>
          <w:rFonts w:ascii="Times New Roman" w:eastAsia="Times New Roman" w:hAnsi="Times New Roman" w:cs="Times New Roman"/>
          <w:color w:val="000000"/>
          <w:sz w:val="28"/>
          <w:szCs w:val="28"/>
          <w:lang w:eastAsia="ru-RU"/>
        </w:rPr>
        <w:t>Аксиллярная</w:t>
      </w:r>
      <w:proofErr w:type="spellEnd"/>
      <w:r w:rsidRPr="008773B3">
        <w:rPr>
          <w:rFonts w:ascii="Times New Roman" w:eastAsia="Times New Roman" w:hAnsi="Times New Roman" w:cs="Times New Roman"/>
          <w:color w:val="000000"/>
          <w:sz w:val="28"/>
          <w:szCs w:val="28"/>
          <w:lang w:eastAsia="ru-RU"/>
        </w:rPr>
        <w:t xml:space="preserve"> температура здорового человека равна 36,0— 36,9 °С.</w:t>
      </w:r>
    </w:p>
    <w:p w:rsidR="00306DCA" w:rsidRPr="008773B3" w:rsidRDefault="00306DCA" w:rsidP="00711DF2">
      <w:pPr>
        <w:spacing w:after="0" w:line="360" w:lineRule="auto"/>
        <w:ind w:firstLine="851"/>
        <w:jc w:val="both"/>
        <w:rPr>
          <w:rFonts w:ascii="Times New Roman" w:eastAsia="Times New Roman" w:hAnsi="Times New Roman" w:cs="Times New Roman"/>
          <w:color w:val="000000"/>
          <w:sz w:val="28"/>
          <w:szCs w:val="28"/>
          <w:lang w:eastAsia="ru-RU"/>
        </w:rPr>
      </w:pPr>
      <w:r w:rsidRPr="008773B3">
        <w:rPr>
          <w:rFonts w:ascii="Times New Roman" w:eastAsia="Times New Roman" w:hAnsi="Times New Roman" w:cs="Times New Roman"/>
          <w:color w:val="000000"/>
          <w:sz w:val="28"/>
          <w:szCs w:val="28"/>
          <w:lang w:eastAsia="ru-RU"/>
        </w:rPr>
        <w:t>Температура поверхностного слоя тела толщиной 2,5 см, называемого «оболочкой» тела, варьирует в разных областях тела при разной температуре окружающей среды. При комфортной окружающей температуре средняя температура кожи обнаженного человека составляет 33—34 °С. При этом температура кожи стопы значительно ниже температуры проксимальных участков нижних конечностей и в еще большей степени — туловища и головы. Температура кожи в области стопы в комфортных условиях может быть равна 24—28 °С, а при изменениях внешней температуры — 13—53 °С, что определяется двумя факторами — температурой внешней среды и кровоснабжением кожи стопы.</w:t>
      </w:r>
    </w:p>
    <w:p w:rsidR="00306DCA" w:rsidRPr="008773B3" w:rsidRDefault="00306DCA" w:rsidP="00711DF2">
      <w:pPr>
        <w:spacing w:after="0" w:line="360" w:lineRule="auto"/>
        <w:ind w:firstLine="851"/>
        <w:jc w:val="both"/>
        <w:rPr>
          <w:rFonts w:ascii="Times New Roman" w:eastAsia="Times New Roman" w:hAnsi="Times New Roman" w:cs="Times New Roman"/>
          <w:color w:val="000000"/>
          <w:sz w:val="28"/>
          <w:szCs w:val="28"/>
          <w:lang w:eastAsia="ru-RU"/>
        </w:rPr>
      </w:pPr>
      <w:r w:rsidRPr="008773B3">
        <w:rPr>
          <w:rFonts w:ascii="Times New Roman" w:eastAsia="Times New Roman" w:hAnsi="Times New Roman" w:cs="Times New Roman"/>
          <w:color w:val="000000"/>
          <w:sz w:val="28"/>
          <w:szCs w:val="28"/>
          <w:lang w:eastAsia="ru-RU"/>
        </w:rPr>
        <w:t>У большинства млекопитающих температура тела соответствует диапазону 36—39 °С, несмотря на широкие вариации размеров тела у различных животных. Интенсивность метаболизма (теплопродукции) определяется как массой тела, так и величиной отдачи тепла с поверхности тела. В соответствии с этим теплопродукция на 1 кг массы должна быть выше у животных с небольшими размерами</w:t>
      </w:r>
      <w:r w:rsidRPr="008773B3">
        <w:rPr>
          <w:rFonts w:ascii="Times New Roman" w:eastAsia="Times New Roman" w:hAnsi="Times New Roman" w:cs="Times New Roman"/>
          <w:b/>
          <w:bCs/>
          <w:color w:val="000000"/>
          <w:sz w:val="28"/>
          <w:szCs w:val="28"/>
          <w:lang w:eastAsia="ru-RU"/>
        </w:rPr>
        <w:t> </w:t>
      </w:r>
      <w:r w:rsidRPr="008773B3">
        <w:rPr>
          <w:rFonts w:ascii="Times New Roman" w:eastAsia="Times New Roman" w:hAnsi="Times New Roman" w:cs="Times New Roman"/>
          <w:color w:val="000000"/>
          <w:sz w:val="28"/>
          <w:szCs w:val="28"/>
          <w:lang w:eastAsia="ru-RU"/>
        </w:rPr>
        <w:t>тела и с большим, чем у крупных животных, отношением площади поверхности к величине массы тела.</w:t>
      </w:r>
    </w:p>
    <w:p w:rsidR="00306DCA" w:rsidRPr="008773B3" w:rsidRDefault="00306DCA" w:rsidP="00711DF2">
      <w:pPr>
        <w:spacing w:after="0" w:line="360" w:lineRule="auto"/>
        <w:ind w:firstLine="851"/>
        <w:jc w:val="both"/>
        <w:rPr>
          <w:rFonts w:ascii="Times New Roman" w:eastAsia="Times New Roman" w:hAnsi="Times New Roman" w:cs="Times New Roman"/>
          <w:color w:val="000000"/>
          <w:sz w:val="28"/>
          <w:szCs w:val="28"/>
          <w:lang w:eastAsia="ru-RU"/>
        </w:rPr>
      </w:pPr>
      <w:r w:rsidRPr="008773B3">
        <w:rPr>
          <w:rFonts w:ascii="Times New Roman" w:eastAsia="Times New Roman" w:hAnsi="Times New Roman" w:cs="Times New Roman"/>
          <w:color w:val="000000"/>
          <w:sz w:val="28"/>
          <w:szCs w:val="28"/>
          <w:lang w:eastAsia="ru-RU"/>
        </w:rPr>
        <w:t xml:space="preserve">Температура тела определяется соотношением двух процессов — теплопродукции и теплоотдачи. Когда они не соответствуют друг другу и возникает угроза изменений температуры тела, процессы регуляции в составе функциональной системы терморегуляции адаптивно меняют теплопродукцию (химическая терморегуляция) и теплоотдачу (физическая терморегуляция). Тем самым обеспечивается относительная стабильность температурной константы внутренней среды организма, что было названо </w:t>
      </w:r>
      <w:proofErr w:type="spellStart"/>
      <w:r w:rsidRPr="008773B3">
        <w:rPr>
          <w:rFonts w:ascii="Times New Roman" w:eastAsia="Times New Roman" w:hAnsi="Times New Roman" w:cs="Times New Roman"/>
          <w:color w:val="000000"/>
          <w:sz w:val="28"/>
          <w:szCs w:val="28"/>
          <w:lang w:eastAsia="ru-RU"/>
        </w:rPr>
        <w:t>К.Бернаром</w:t>
      </w:r>
      <w:proofErr w:type="spellEnd"/>
      <w:r w:rsidRPr="008773B3">
        <w:rPr>
          <w:rFonts w:ascii="Times New Roman" w:eastAsia="Times New Roman" w:hAnsi="Times New Roman" w:cs="Times New Roman"/>
          <w:color w:val="000000"/>
          <w:sz w:val="28"/>
          <w:szCs w:val="28"/>
          <w:lang w:eastAsia="ru-RU"/>
        </w:rPr>
        <w:t xml:space="preserve"> основой «свободной, независимой жизни». В самом деле, температура тела обнаженного человека может оставаться стабильной в </w:t>
      </w:r>
      <w:r w:rsidRPr="008773B3">
        <w:rPr>
          <w:rFonts w:ascii="Times New Roman" w:eastAsia="Times New Roman" w:hAnsi="Times New Roman" w:cs="Times New Roman"/>
          <w:color w:val="000000"/>
          <w:sz w:val="28"/>
          <w:szCs w:val="28"/>
          <w:lang w:eastAsia="ru-RU"/>
        </w:rPr>
        <w:lastRenderedPageBreak/>
        <w:t>течение нескольких минут при изменениях температуры окружающей среды в пределах 21—53 °С.</w:t>
      </w:r>
    </w:p>
    <w:p w:rsidR="00306DCA" w:rsidRPr="008773B3" w:rsidRDefault="00306DCA" w:rsidP="00711DF2">
      <w:pPr>
        <w:spacing w:after="0" w:line="360" w:lineRule="auto"/>
        <w:ind w:firstLine="851"/>
        <w:jc w:val="both"/>
        <w:rPr>
          <w:rFonts w:ascii="Times New Roman" w:eastAsia="Times New Roman" w:hAnsi="Times New Roman" w:cs="Times New Roman"/>
          <w:color w:val="000000"/>
          <w:sz w:val="28"/>
          <w:szCs w:val="28"/>
          <w:lang w:eastAsia="ru-RU"/>
        </w:rPr>
      </w:pPr>
      <w:r w:rsidRPr="008773B3">
        <w:rPr>
          <w:rFonts w:ascii="Times New Roman" w:eastAsia="Times New Roman" w:hAnsi="Times New Roman" w:cs="Times New Roman"/>
          <w:color w:val="000000"/>
          <w:sz w:val="28"/>
          <w:szCs w:val="28"/>
          <w:lang w:eastAsia="ru-RU"/>
        </w:rPr>
        <w:t>Под химической терморегуляцией понимают изменения интенсивности метаболических экзотермических реакций, в ходе которых образуется тепло. При действии на организм человека холода образование тепла может повыситься в 3—5 раз.</w:t>
      </w:r>
    </w:p>
    <w:p w:rsidR="00306DCA" w:rsidRPr="008773B3" w:rsidRDefault="00306DCA" w:rsidP="00711DF2">
      <w:pPr>
        <w:spacing w:after="0" w:line="360" w:lineRule="auto"/>
        <w:ind w:firstLine="851"/>
        <w:jc w:val="both"/>
        <w:rPr>
          <w:rFonts w:ascii="Times New Roman" w:eastAsia="Times New Roman" w:hAnsi="Times New Roman" w:cs="Times New Roman"/>
          <w:b/>
          <w:color w:val="000000"/>
          <w:sz w:val="28"/>
          <w:szCs w:val="28"/>
          <w:lang w:eastAsia="ru-RU"/>
        </w:rPr>
      </w:pPr>
      <w:r w:rsidRPr="008773B3">
        <w:rPr>
          <w:rFonts w:ascii="Times New Roman" w:eastAsia="Times New Roman" w:hAnsi="Times New Roman" w:cs="Times New Roman"/>
          <w:b/>
          <w:color w:val="000000"/>
          <w:sz w:val="28"/>
          <w:szCs w:val="28"/>
          <w:lang w:eastAsia="ru-RU"/>
        </w:rPr>
        <w:t xml:space="preserve">Различают сократительную и </w:t>
      </w:r>
      <w:proofErr w:type="spellStart"/>
      <w:r w:rsidRPr="008773B3">
        <w:rPr>
          <w:rFonts w:ascii="Times New Roman" w:eastAsia="Times New Roman" w:hAnsi="Times New Roman" w:cs="Times New Roman"/>
          <w:b/>
          <w:color w:val="000000"/>
          <w:sz w:val="28"/>
          <w:szCs w:val="28"/>
          <w:lang w:eastAsia="ru-RU"/>
        </w:rPr>
        <w:t>несократительную</w:t>
      </w:r>
      <w:proofErr w:type="spellEnd"/>
      <w:r w:rsidRPr="008773B3">
        <w:rPr>
          <w:rFonts w:ascii="Times New Roman" w:eastAsia="Times New Roman" w:hAnsi="Times New Roman" w:cs="Times New Roman"/>
          <w:b/>
          <w:color w:val="000000"/>
          <w:sz w:val="28"/>
          <w:szCs w:val="28"/>
          <w:lang w:eastAsia="ru-RU"/>
        </w:rPr>
        <w:t xml:space="preserve"> теплопродукцию.</w:t>
      </w:r>
    </w:p>
    <w:p w:rsidR="00306DCA" w:rsidRPr="008773B3" w:rsidRDefault="00306DCA" w:rsidP="00711DF2">
      <w:pPr>
        <w:spacing w:after="0" w:line="360" w:lineRule="auto"/>
        <w:jc w:val="both"/>
        <w:rPr>
          <w:rFonts w:ascii="Times New Roman" w:eastAsia="Times New Roman" w:hAnsi="Times New Roman" w:cs="Times New Roman"/>
          <w:color w:val="000000"/>
          <w:sz w:val="28"/>
          <w:szCs w:val="28"/>
          <w:lang w:eastAsia="ru-RU"/>
        </w:rPr>
      </w:pPr>
      <w:r w:rsidRPr="008773B3">
        <w:rPr>
          <w:rFonts w:ascii="Times New Roman" w:eastAsia="Times New Roman" w:hAnsi="Times New Roman" w:cs="Times New Roman"/>
          <w:color w:val="000000"/>
          <w:sz w:val="28"/>
          <w:szCs w:val="28"/>
          <w:u w:val="single"/>
          <w:lang w:eastAsia="ru-RU"/>
        </w:rPr>
        <w:t>Сократительная теплопродукция</w:t>
      </w:r>
      <w:r w:rsidRPr="008773B3">
        <w:rPr>
          <w:rFonts w:ascii="Times New Roman" w:eastAsia="Times New Roman" w:hAnsi="Times New Roman" w:cs="Times New Roman"/>
          <w:color w:val="000000"/>
          <w:sz w:val="28"/>
          <w:szCs w:val="28"/>
          <w:lang w:eastAsia="ru-RU"/>
        </w:rPr>
        <w:t xml:space="preserve"> связана с произвольными и непроизвольными сокращениями скелетных мышц.</w:t>
      </w:r>
    </w:p>
    <w:p w:rsidR="00306DCA" w:rsidRPr="008773B3" w:rsidRDefault="00306DCA" w:rsidP="00711DF2">
      <w:pPr>
        <w:spacing w:after="0" w:line="360" w:lineRule="auto"/>
        <w:jc w:val="both"/>
        <w:rPr>
          <w:rFonts w:ascii="Times New Roman" w:eastAsia="Times New Roman" w:hAnsi="Times New Roman" w:cs="Times New Roman"/>
          <w:color w:val="000000"/>
          <w:sz w:val="28"/>
          <w:szCs w:val="28"/>
          <w:lang w:eastAsia="ru-RU"/>
        </w:rPr>
      </w:pPr>
      <w:r w:rsidRPr="008773B3">
        <w:rPr>
          <w:rFonts w:ascii="Times New Roman" w:eastAsia="Times New Roman" w:hAnsi="Times New Roman" w:cs="Times New Roman"/>
          <w:color w:val="000000"/>
          <w:sz w:val="28"/>
          <w:szCs w:val="28"/>
          <w:lang w:eastAsia="ru-RU"/>
        </w:rPr>
        <w:t xml:space="preserve">Произвольные сокращения могут привести к многократному увеличению теплообразования, при этом повышаются и </w:t>
      </w:r>
      <w:proofErr w:type="spellStart"/>
      <w:r w:rsidRPr="008773B3">
        <w:rPr>
          <w:rFonts w:ascii="Times New Roman" w:eastAsia="Times New Roman" w:hAnsi="Times New Roman" w:cs="Times New Roman"/>
          <w:color w:val="000000"/>
          <w:sz w:val="28"/>
          <w:szCs w:val="28"/>
          <w:lang w:eastAsia="ru-RU"/>
        </w:rPr>
        <w:t>теплопотери</w:t>
      </w:r>
      <w:proofErr w:type="spellEnd"/>
      <w:r w:rsidRPr="008773B3">
        <w:rPr>
          <w:rFonts w:ascii="Times New Roman" w:eastAsia="Times New Roman" w:hAnsi="Times New Roman" w:cs="Times New Roman"/>
          <w:color w:val="000000"/>
          <w:sz w:val="28"/>
          <w:szCs w:val="28"/>
          <w:lang w:eastAsia="ru-RU"/>
        </w:rPr>
        <w:t xml:space="preserve"> за счет усиления отдачи тепла конвекцией.</w:t>
      </w:r>
    </w:p>
    <w:p w:rsidR="00306DCA" w:rsidRPr="008773B3" w:rsidRDefault="00306DCA" w:rsidP="00711DF2">
      <w:pPr>
        <w:spacing w:after="0" w:line="360" w:lineRule="auto"/>
        <w:ind w:firstLine="851"/>
        <w:jc w:val="both"/>
        <w:rPr>
          <w:rFonts w:ascii="Times New Roman" w:eastAsia="Times New Roman" w:hAnsi="Times New Roman" w:cs="Times New Roman"/>
          <w:color w:val="000000"/>
          <w:sz w:val="28"/>
          <w:szCs w:val="28"/>
          <w:lang w:eastAsia="ru-RU"/>
        </w:rPr>
      </w:pPr>
      <w:r w:rsidRPr="008773B3">
        <w:rPr>
          <w:rFonts w:ascii="Times New Roman" w:eastAsia="Times New Roman" w:hAnsi="Times New Roman" w:cs="Times New Roman"/>
          <w:color w:val="000000"/>
          <w:sz w:val="28"/>
          <w:szCs w:val="28"/>
          <w:lang w:eastAsia="ru-RU"/>
        </w:rPr>
        <w:t xml:space="preserve">Одним из видов непроизвольной теплопродукции является дрожь — специфический тип мышечного сокращения, возникающий у человека при значительном снижении температуры внешней среды организма и повышающий образование тепла в несколько раз. В отличие от теплообразования при произвольных мышечных сокращениях теплообразование при дрожи является экономным способом теплопродукции, так как особый тип сократительной активности </w:t>
      </w:r>
      <w:proofErr w:type="spellStart"/>
      <w:r w:rsidRPr="008773B3">
        <w:rPr>
          <w:rFonts w:ascii="Times New Roman" w:eastAsia="Times New Roman" w:hAnsi="Times New Roman" w:cs="Times New Roman"/>
          <w:color w:val="000000"/>
          <w:sz w:val="28"/>
          <w:szCs w:val="28"/>
          <w:lang w:eastAsia="ru-RU"/>
        </w:rPr>
        <w:t>высокопороговых</w:t>
      </w:r>
      <w:proofErr w:type="spellEnd"/>
      <w:r w:rsidRPr="008773B3">
        <w:rPr>
          <w:rFonts w:ascii="Times New Roman" w:eastAsia="Times New Roman" w:hAnsi="Times New Roman" w:cs="Times New Roman"/>
          <w:color w:val="000000"/>
          <w:sz w:val="28"/>
          <w:szCs w:val="28"/>
          <w:lang w:eastAsia="ru-RU"/>
        </w:rPr>
        <w:t xml:space="preserve"> двигательных единиц при дрожи обеспечивает переход в тепловую энергию почти всей энергии мышечного сокращения.</w:t>
      </w:r>
    </w:p>
    <w:p w:rsidR="00306DCA" w:rsidRPr="008773B3" w:rsidRDefault="00306DCA" w:rsidP="00711DF2">
      <w:pPr>
        <w:spacing w:after="0" w:line="360" w:lineRule="auto"/>
        <w:ind w:firstLine="851"/>
        <w:jc w:val="both"/>
        <w:rPr>
          <w:rFonts w:ascii="Times New Roman" w:eastAsia="Times New Roman" w:hAnsi="Times New Roman" w:cs="Times New Roman"/>
          <w:color w:val="000000"/>
          <w:sz w:val="28"/>
          <w:szCs w:val="28"/>
          <w:lang w:eastAsia="ru-RU"/>
        </w:rPr>
      </w:pPr>
      <w:r w:rsidRPr="008773B3">
        <w:rPr>
          <w:rFonts w:ascii="Times New Roman" w:eastAsia="Times New Roman" w:hAnsi="Times New Roman" w:cs="Times New Roman"/>
          <w:color w:val="000000"/>
          <w:sz w:val="28"/>
          <w:szCs w:val="28"/>
          <w:lang w:eastAsia="ru-RU"/>
        </w:rPr>
        <w:t xml:space="preserve">Другим видом непроизвольной теплопродукции являются терморегуляторные тонические сокращения (терморегуляторный тонус), развивающиеся в области мышц спины, шеи и в некоторых других областях. Теплопродукция при этом возрастает примерно на 40—50 %. Терморегуляторные тонические сокращения скелетных мышц начинаются при снижении температуры внешней среды примерно на 2°С относительно уровня комфорта. Такие сокращения имеют характер зубчатого тетануса, близкого к режиму одиночных сокращений. Терморегуляторный тонус </w:t>
      </w:r>
      <w:r w:rsidRPr="008773B3">
        <w:rPr>
          <w:rFonts w:ascii="Times New Roman" w:eastAsia="Times New Roman" w:hAnsi="Times New Roman" w:cs="Times New Roman"/>
          <w:color w:val="000000"/>
          <w:sz w:val="28"/>
          <w:szCs w:val="28"/>
          <w:lang w:eastAsia="ru-RU"/>
        </w:rPr>
        <w:lastRenderedPageBreak/>
        <w:t>является более тонким средством повышения теплопродукции, чем два предыдущих.</w:t>
      </w:r>
    </w:p>
    <w:p w:rsidR="00306DCA" w:rsidRPr="008773B3" w:rsidRDefault="00306DCA" w:rsidP="00711DF2">
      <w:pPr>
        <w:spacing w:after="0" w:line="360" w:lineRule="auto"/>
        <w:ind w:firstLine="851"/>
        <w:jc w:val="both"/>
        <w:rPr>
          <w:rFonts w:ascii="Times New Roman" w:eastAsia="Times New Roman" w:hAnsi="Times New Roman" w:cs="Times New Roman"/>
          <w:color w:val="000000"/>
          <w:sz w:val="28"/>
          <w:szCs w:val="28"/>
          <w:lang w:eastAsia="ru-RU"/>
        </w:rPr>
      </w:pPr>
      <w:r w:rsidRPr="008773B3">
        <w:rPr>
          <w:rFonts w:ascii="Times New Roman" w:eastAsia="Times New Roman" w:hAnsi="Times New Roman" w:cs="Times New Roman"/>
          <w:color w:val="000000"/>
          <w:sz w:val="28"/>
          <w:szCs w:val="28"/>
          <w:u w:val="single"/>
          <w:lang w:eastAsia="ru-RU"/>
        </w:rPr>
        <w:t>Несократительный термогенез</w:t>
      </w:r>
      <w:r w:rsidRPr="008773B3">
        <w:rPr>
          <w:rFonts w:ascii="Times New Roman" w:eastAsia="Times New Roman" w:hAnsi="Times New Roman" w:cs="Times New Roman"/>
          <w:color w:val="000000"/>
          <w:sz w:val="28"/>
          <w:szCs w:val="28"/>
          <w:lang w:eastAsia="ru-RU"/>
        </w:rPr>
        <w:t xml:space="preserve"> также является механизмом химической терморегуляции, значительно выраженным в адаптированном к холоду организме. Доля такого механизма в обеспечении прироста теплопродукции на холоде может составлять 50—70 %. Развивается это явление в различных тканях. Специфическим субстратом такой теплопродукции считается бурая жировая ткань, после удаления которой устойчивость организма к холоду существенно снижается. Масса бурой жировой ткани, обычно составляющая 1— 2 % массы тела, при адаптации к холоду может увеличиваться до 5 % массы тела. Уровень энергетического обмена данной ткани, выраженный на единицу массы, более чем втрое превышает уровень работающих мышц;</w:t>
      </w:r>
      <w:r w:rsidR="00711DF2" w:rsidRPr="008773B3">
        <w:rPr>
          <w:rFonts w:ascii="Times New Roman" w:eastAsia="Times New Roman" w:hAnsi="Times New Roman" w:cs="Times New Roman"/>
          <w:color w:val="000000"/>
          <w:sz w:val="28"/>
          <w:szCs w:val="28"/>
          <w:lang w:eastAsia="ru-RU"/>
        </w:rPr>
        <w:t xml:space="preserve"> </w:t>
      </w:r>
      <w:r w:rsidRPr="008773B3">
        <w:rPr>
          <w:rFonts w:ascii="Times New Roman" w:eastAsia="Times New Roman" w:hAnsi="Times New Roman" w:cs="Times New Roman"/>
          <w:color w:val="000000"/>
          <w:sz w:val="28"/>
          <w:szCs w:val="28"/>
          <w:lang w:eastAsia="ru-RU"/>
        </w:rPr>
        <w:t>скорость окисления жирных кислот в бурой жировой ткани в 20 раз превышает эту ско</w:t>
      </w:r>
      <w:r w:rsidRPr="008773B3">
        <w:rPr>
          <w:rFonts w:ascii="Times New Roman" w:eastAsia="Times New Roman" w:hAnsi="Times New Roman" w:cs="Times New Roman"/>
          <w:color w:val="000000"/>
          <w:sz w:val="28"/>
          <w:szCs w:val="28"/>
          <w:lang w:eastAsia="ru-RU"/>
        </w:rPr>
        <w:softHyphen/>
        <w:t>рость в белой жировой ткани.</w:t>
      </w:r>
    </w:p>
    <w:p w:rsidR="00306DCA" w:rsidRPr="008773B3" w:rsidRDefault="00306DCA" w:rsidP="00711DF2">
      <w:pPr>
        <w:spacing w:after="0" w:line="360" w:lineRule="auto"/>
        <w:ind w:firstLine="851"/>
        <w:jc w:val="both"/>
        <w:rPr>
          <w:rFonts w:ascii="Times New Roman" w:eastAsia="Times New Roman" w:hAnsi="Times New Roman" w:cs="Times New Roman"/>
          <w:color w:val="000000"/>
          <w:sz w:val="28"/>
          <w:szCs w:val="28"/>
          <w:lang w:eastAsia="ru-RU"/>
        </w:rPr>
      </w:pPr>
      <w:r w:rsidRPr="008773B3">
        <w:rPr>
          <w:rFonts w:ascii="Times New Roman" w:eastAsia="Times New Roman" w:hAnsi="Times New Roman" w:cs="Times New Roman"/>
          <w:color w:val="000000"/>
          <w:sz w:val="28"/>
          <w:szCs w:val="28"/>
          <w:lang w:eastAsia="ru-RU"/>
        </w:rPr>
        <w:t>Терморегуляторная роль бурой жировой ткани полностью неясна. Предполагают, что она является богатым источником свободных жирных кислот — субстрата окислительных реакций, скорость которых при действии холода возрастает. В самой бурой жировой ткани при действии холода растут кровоток и уровень обмена веществ, увеличивается температура, несмотря на снижение температуры кожи над этой тканью. Отсюда возникла популярная в настоящее время гипотеза о калориферной роли бурой жировой ткани: при действии холода она обогревает близлежащие крупные сосуды, направляющие кровь к головному мозгу. У взрослого человека эта ткань локализована в области шеи, в межлопаточной области, в средостении около аорты, крупных вен и симпатической цепочки. В зимнее время года у людей, работающих вне помещения, бурая жировая ткань гипертрофирована и более активна, чем в летнее время.</w:t>
      </w:r>
    </w:p>
    <w:p w:rsidR="00306DCA" w:rsidRPr="008773B3" w:rsidRDefault="00306DCA" w:rsidP="00711DF2">
      <w:pPr>
        <w:spacing w:after="0" w:line="360" w:lineRule="auto"/>
        <w:ind w:firstLine="851"/>
        <w:jc w:val="both"/>
        <w:rPr>
          <w:rFonts w:ascii="Times New Roman" w:eastAsia="Times New Roman" w:hAnsi="Times New Roman" w:cs="Times New Roman"/>
          <w:color w:val="000000"/>
          <w:sz w:val="28"/>
          <w:szCs w:val="28"/>
          <w:lang w:eastAsia="ru-RU"/>
        </w:rPr>
      </w:pPr>
      <w:r w:rsidRPr="008773B3">
        <w:rPr>
          <w:rFonts w:ascii="Times New Roman" w:eastAsia="Times New Roman" w:hAnsi="Times New Roman" w:cs="Times New Roman"/>
          <w:color w:val="000000"/>
          <w:sz w:val="28"/>
          <w:szCs w:val="28"/>
          <w:lang w:eastAsia="ru-RU"/>
        </w:rPr>
        <w:t xml:space="preserve">Теплоотдача осуществляется посредством внутреннего и внешнего потоков тепла. Более половины внутреннего потока от источников образования тепла к поверхности тела обеспечивается путем конвекции </w:t>
      </w:r>
      <w:r w:rsidRPr="008773B3">
        <w:rPr>
          <w:rFonts w:ascii="Times New Roman" w:eastAsia="Times New Roman" w:hAnsi="Times New Roman" w:cs="Times New Roman"/>
          <w:color w:val="000000"/>
          <w:sz w:val="28"/>
          <w:szCs w:val="28"/>
          <w:lang w:eastAsia="ru-RU"/>
        </w:rPr>
        <w:lastRenderedPageBreak/>
        <w:t>кровью, остальное тепло проводится через другие ткани. При этом теплопроводность ткани зависит от ее толщины и количества жировой клетчатки, а также от уровня кровотока в этом слое.</w:t>
      </w:r>
    </w:p>
    <w:p w:rsidR="00306DCA" w:rsidRPr="008773B3" w:rsidRDefault="00306DCA" w:rsidP="00711DF2">
      <w:pPr>
        <w:spacing w:after="0" w:line="360" w:lineRule="auto"/>
        <w:ind w:firstLine="851"/>
        <w:jc w:val="both"/>
        <w:rPr>
          <w:rFonts w:ascii="Times New Roman" w:eastAsia="Times New Roman" w:hAnsi="Times New Roman" w:cs="Times New Roman"/>
          <w:color w:val="000000"/>
          <w:sz w:val="28"/>
          <w:szCs w:val="28"/>
          <w:lang w:eastAsia="ru-RU"/>
        </w:rPr>
      </w:pPr>
      <w:r w:rsidRPr="008773B3">
        <w:rPr>
          <w:rFonts w:ascii="Times New Roman" w:eastAsia="Times New Roman" w:hAnsi="Times New Roman" w:cs="Times New Roman"/>
          <w:color w:val="000000"/>
          <w:sz w:val="28"/>
          <w:szCs w:val="28"/>
          <w:lang w:eastAsia="ru-RU"/>
        </w:rPr>
        <w:t>Роль кровотока связана с тем, что он</w:t>
      </w:r>
      <w:r w:rsidRPr="008773B3">
        <w:rPr>
          <w:rFonts w:ascii="Times New Roman" w:eastAsia="Times New Roman" w:hAnsi="Times New Roman" w:cs="Times New Roman"/>
          <w:b/>
          <w:bCs/>
          <w:color w:val="000000"/>
          <w:sz w:val="28"/>
          <w:szCs w:val="28"/>
          <w:lang w:eastAsia="ru-RU"/>
        </w:rPr>
        <w:t> </w:t>
      </w:r>
      <w:r w:rsidRPr="008773B3">
        <w:rPr>
          <w:rFonts w:ascii="Times New Roman" w:eastAsia="Times New Roman" w:hAnsi="Times New Roman" w:cs="Times New Roman"/>
          <w:color w:val="000000"/>
          <w:sz w:val="28"/>
          <w:szCs w:val="28"/>
          <w:lang w:eastAsia="ru-RU"/>
        </w:rPr>
        <w:t xml:space="preserve">может значительно варьировать за счет изменений просвета сосудов, в частности состояния </w:t>
      </w:r>
      <w:proofErr w:type="spellStart"/>
      <w:r w:rsidRPr="008773B3">
        <w:rPr>
          <w:rFonts w:ascii="Times New Roman" w:eastAsia="Times New Roman" w:hAnsi="Times New Roman" w:cs="Times New Roman"/>
          <w:color w:val="000000"/>
          <w:sz w:val="28"/>
          <w:szCs w:val="28"/>
          <w:lang w:eastAsia="ru-RU"/>
        </w:rPr>
        <w:t>артериоло-венулярных</w:t>
      </w:r>
      <w:proofErr w:type="spellEnd"/>
      <w:r w:rsidRPr="008773B3">
        <w:rPr>
          <w:rFonts w:ascii="Times New Roman" w:eastAsia="Times New Roman" w:hAnsi="Times New Roman" w:cs="Times New Roman"/>
          <w:color w:val="000000"/>
          <w:sz w:val="28"/>
          <w:szCs w:val="28"/>
          <w:lang w:eastAsia="ru-RU"/>
        </w:rPr>
        <w:t xml:space="preserve"> анастомозов.</w:t>
      </w:r>
    </w:p>
    <w:p w:rsidR="00306DCA" w:rsidRPr="008773B3" w:rsidRDefault="00306DCA" w:rsidP="00711DF2">
      <w:pPr>
        <w:spacing w:after="0" w:line="360" w:lineRule="auto"/>
        <w:ind w:firstLine="851"/>
        <w:jc w:val="both"/>
        <w:rPr>
          <w:rFonts w:ascii="Times New Roman" w:eastAsia="Times New Roman" w:hAnsi="Times New Roman" w:cs="Times New Roman"/>
          <w:color w:val="000000"/>
          <w:sz w:val="28"/>
          <w:szCs w:val="28"/>
          <w:lang w:eastAsia="ru-RU"/>
        </w:rPr>
      </w:pPr>
      <w:r w:rsidRPr="008773B3">
        <w:rPr>
          <w:rFonts w:ascii="Times New Roman" w:eastAsia="Times New Roman" w:hAnsi="Times New Roman" w:cs="Times New Roman"/>
          <w:color w:val="000000"/>
          <w:sz w:val="28"/>
          <w:szCs w:val="28"/>
          <w:lang w:eastAsia="ru-RU"/>
        </w:rPr>
        <w:t>Кровоснабжение поверхностных участков тела играет весьма важную терморегуляторную роль, обеспечивая внешний поток тепла. «Игра» сосудов кожи пальцев может менять кровоток в ней в 100 раз. При полной вазодилатации теплоотдача может увеличиться в 8 раз по сравнению с уровнем полной вазоконстрикции.</w:t>
      </w:r>
    </w:p>
    <w:p w:rsidR="00306DCA" w:rsidRPr="008773B3" w:rsidRDefault="00306DCA" w:rsidP="00711DF2">
      <w:pPr>
        <w:spacing w:after="0" w:line="360" w:lineRule="auto"/>
        <w:ind w:firstLine="851"/>
        <w:jc w:val="both"/>
        <w:rPr>
          <w:rFonts w:ascii="Times New Roman" w:eastAsia="Times New Roman" w:hAnsi="Times New Roman" w:cs="Times New Roman"/>
          <w:color w:val="000000"/>
          <w:sz w:val="28"/>
          <w:szCs w:val="28"/>
          <w:lang w:eastAsia="ru-RU"/>
        </w:rPr>
      </w:pPr>
      <w:r w:rsidRPr="008773B3">
        <w:rPr>
          <w:rFonts w:ascii="Times New Roman" w:eastAsia="Times New Roman" w:hAnsi="Times New Roman" w:cs="Times New Roman"/>
          <w:color w:val="000000"/>
          <w:sz w:val="28"/>
          <w:szCs w:val="28"/>
          <w:lang w:eastAsia="ru-RU"/>
        </w:rPr>
        <w:t>Теплопроводность тканей, кроме того, определяется характером использования противоточной системы сосудов, которая имеется, например, в конечностях. Так, в условиях холода венозная кровь оттекает в основном не по поверхностным венам, как это бывает в тепле, а по глубоким венам. В результате венозная кровь согревается кровью параллельно проходящих рядом артерий и не охлаждается в той степени, как это бывает при по</w:t>
      </w:r>
      <w:r w:rsidRPr="008773B3">
        <w:rPr>
          <w:rFonts w:ascii="Times New Roman" w:eastAsia="Times New Roman" w:hAnsi="Times New Roman" w:cs="Times New Roman"/>
          <w:color w:val="000000"/>
          <w:sz w:val="28"/>
          <w:szCs w:val="28"/>
          <w:lang w:eastAsia="ru-RU"/>
        </w:rPr>
        <w:softHyphen/>
        <w:t>верхностном потоке крови.</w:t>
      </w:r>
    </w:p>
    <w:p w:rsidR="00306DCA" w:rsidRPr="008773B3" w:rsidRDefault="00306DCA" w:rsidP="00711DF2">
      <w:pPr>
        <w:spacing w:after="0" w:line="360" w:lineRule="auto"/>
        <w:ind w:firstLine="851"/>
        <w:jc w:val="both"/>
        <w:rPr>
          <w:rFonts w:ascii="Times New Roman" w:eastAsia="Times New Roman" w:hAnsi="Times New Roman" w:cs="Times New Roman"/>
          <w:color w:val="000000"/>
          <w:sz w:val="28"/>
          <w:szCs w:val="28"/>
          <w:lang w:eastAsia="ru-RU"/>
        </w:rPr>
      </w:pPr>
      <w:r w:rsidRPr="008773B3">
        <w:rPr>
          <w:rFonts w:ascii="Times New Roman" w:eastAsia="Times New Roman" w:hAnsi="Times New Roman" w:cs="Times New Roman"/>
          <w:color w:val="000000"/>
          <w:sz w:val="28"/>
          <w:szCs w:val="28"/>
          <w:lang w:eastAsia="ru-RU"/>
        </w:rPr>
        <w:t xml:space="preserve">Однако значительное снижение кровотока в поверхностных слоях тела при действии холода может приводить к нарушению кровоснабжения этих тканей и </w:t>
      </w:r>
      <w:proofErr w:type="gramStart"/>
      <w:r w:rsidRPr="008773B3">
        <w:rPr>
          <w:rFonts w:ascii="Times New Roman" w:eastAsia="Times New Roman" w:hAnsi="Times New Roman" w:cs="Times New Roman"/>
          <w:color w:val="000000"/>
          <w:sz w:val="28"/>
          <w:szCs w:val="28"/>
          <w:lang w:eastAsia="ru-RU"/>
        </w:rPr>
        <w:t>отморожениям..</w:t>
      </w:r>
      <w:proofErr w:type="gramEnd"/>
    </w:p>
    <w:p w:rsidR="00306DCA" w:rsidRPr="008773B3" w:rsidRDefault="00306DCA" w:rsidP="00711DF2">
      <w:pPr>
        <w:spacing w:after="0" w:line="360" w:lineRule="auto"/>
        <w:ind w:firstLine="851"/>
        <w:jc w:val="both"/>
        <w:rPr>
          <w:rFonts w:ascii="Times New Roman" w:eastAsia="Times New Roman" w:hAnsi="Times New Roman" w:cs="Times New Roman"/>
          <w:color w:val="000000"/>
          <w:sz w:val="28"/>
          <w:szCs w:val="28"/>
          <w:lang w:eastAsia="ru-RU"/>
        </w:rPr>
      </w:pPr>
      <w:r w:rsidRPr="008773B3">
        <w:rPr>
          <w:rFonts w:ascii="Times New Roman" w:eastAsia="Times New Roman" w:hAnsi="Times New Roman" w:cs="Times New Roman"/>
          <w:color w:val="000000"/>
          <w:sz w:val="28"/>
          <w:szCs w:val="28"/>
          <w:lang w:eastAsia="ru-RU"/>
        </w:rPr>
        <w:t>Наружный поток тепла обеспечивается путем его проведения, конвекции, излучения и испарения.</w:t>
      </w:r>
    </w:p>
    <w:p w:rsidR="00306DCA" w:rsidRPr="008773B3" w:rsidRDefault="00306DCA" w:rsidP="00711DF2">
      <w:pPr>
        <w:spacing w:after="0" w:line="360" w:lineRule="auto"/>
        <w:ind w:firstLine="851"/>
        <w:jc w:val="both"/>
        <w:rPr>
          <w:rFonts w:ascii="Times New Roman" w:eastAsia="Times New Roman" w:hAnsi="Times New Roman" w:cs="Times New Roman"/>
          <w:color w:val="000000"/>
          <w:sz w:val="28"/>
          <w:szCs w:val="28"/>
          <w:lang w:eastAsia="ru-RU"/>
        </w:rPr>
      </w:pPr>
      <w:r w:rsidRPr="008773B3">
        <w:rPr>
          <w:rFonts w:ascii="Times New Roman" w:eastAsia="Times New Roman" w:hAnsi="Times New Roman" w:cs="Times New Roman"/>
          <w:color w:val="000000"/>
          <w:sz w:val="28"/>
          <w:szCs w:val="28"/>
          <w:lang w:eastAsia="ru-RU"/>
        </w:rPr>
        <w:t>1. Если кожа теплее окружающего воздуха, происходит естественная конвекция, т.е. перемещение нагреваемого кожей слоя воздуха вверх и его замещение более холодным воздухом. Форсированная конвекция, имеющая место при движениях тела или воздуха, значительно повышает интенсивность теплоотдачи.</w:t>
      </w:r>
    </w:p>
    <w:p w:rsidR="00306DCA" w:rsidRPr="008773B3" w:rsidRDefault="00306DCA" w:rsidP="00711DF2">
      <w:pPr>
        <w:spacing w:after="0" w:line="360" w:lineRule="auto"/>
        <w:ind w:firstLine="851"/>
        <w:jc w:val="both"/>
        <w:rPr>
          <w:rFonts w:ascii="Times New Roman" w:eastAsia="Times New Roman" w:hAnsi="Times New Roman" w:cs="Times New Roman"/>
          <w:color w:val="000000"/>
          <w:sz w:val="28"/>
          <w:szCs w:val="28"/>
          <w:lang w:eastAsia="ru-RU"/>
        </w:rPr>
      </w:pPr>
      <w:r w:rsidRPr="008773B3">
        <w:rPr>
          <w:rFonts w:ascii="Times New Roman" w:eastAsia="Times New Roman" w:hAnsi="Times New Roman" w:cs="Times New Roman"/>
          <w:color w:val="000000"/>
          <w:sz w:val="28"/>
          <w:szCs w:val="28"/>
          <w:lang w:eastAsia="ru-RU"/>
        </w:rPr>
        <w:t xml:space="preserve">2. При погружении человека в воду, температура которой ниже нейтральной (для большинства людей эта температура воды равна 31—36 °С), </w:t>
      </w:r>
      <w:r w:rsidRPr="008773B3">
        <w:rPr>
          <w:rFonts w:ascii="Times New Roman" w:eastAsia="Times New Roman" w:hAnsi="Times New Roman" w:cs="Times New Roman"/>
          <w:color w:val="000000"/>
          <w:sz w:val="28"/>
          <w:szCs w:val="28"/>
          <w:lang w:eastAsia="ru-RU"/>
        </w:rPr>
        <w:lastRenderedPageBreak/>
        <w:t>может в 2—4 раза повыситься наружный поток тепла за счет </w:t>
      </w:r>
      <w:r w:rsidRPr="008773B3">
        <w:rPr>
          <w:rFonts w:ascii="Times New Roman" w:eastAsia="Times New Roman" w:hAnsi="Times New Roman" w:cs="Times New Roman"/>
          <w:i/>
          <w:iCs/>
          <w:color w:val="000000"/>
          <w:sz w:val="28"/>
          <w:szCs w:val="28"/>
          <w:lang w:eastAsia="ru-RU"/>
        </w:rPr>
        <w:t>проведения,</w:t>
      </w:r>
      <w:r w:rsidRPr="008773B3">
        <w:rPr>
          <w:rFonts w:ascii="Times New Roman" w:eastAsia="Times New Roman" w:hAnsi="Times New Roman" w:cs="Times New Roman"/>
          <w:color w:val="000000"/>
          <w:sz w:val="28"/>
          <w:szCs w:val="28"/>
          <w:lang w:eastAsia="ru-RU"/>
        </w:rPr>
        <w:t> так как теплопроводность воды в 25 раз превышает теплопроводность воздуха. Основным механизмом отдачи тепла телом человека в воде является, однако, конвекция. За счет нее охлаждающее действие проточной воды в 50—100 раз превышает воздействие воздуха. Если температура воды близка к нулю («ледяная вода»), то тело человека охлаждается со скоростью 6 °С в час, а через 1— 3 ч может наступить смерть.</w:t>
      </w:r>
      <w:r w:rsidR="00711DF2" w:rsidRPr="008773B3">
        <w:rPr>
          <w:rFonts w:ascii="Times New Roman" w:eastAsia="Times New Roman" w:hAnsi="Times New Roman" w:cs="Times New Roman"/>
          <w:color w:val="000000"/>
          <w:sz w:val="28"/>
          <w:szCs w:val="28"/>
          <w:lang w:eastAsia="ru-RU"/>
        </w:rPr>
        <w:t xml:space="preserve"> </w:t>
      </w:r>
      <w:r w:rsidRPr="008773B3">
        <w:rPr>
          <w:rFonts w:ascii="Times New Roman" w:eastAsia="Times New Roman" w:hAnsi="Times New Roman" w:cs="Times New Roman"/>
          <w:color w:val="000000"/>
          <w:sz w:val="28"/>
          <w:szCs w:val="28"/>
          <w:lang w:eastAsia="ru-RU"/>
        </w:rPr>
        <w:t>Плавание в воде, температура которой ниже уровня комфорта, значительно повышает отдачу тепла конвекцией. Увеличение содержания в организме жира может ограничить такой эффект.</w:t>
      </w:r>
    </w:p>
    <w:p w:rsidR="00306DCA" w:rsidRPr="008773B3" w:rsidRDefault="00306DCA" w:rsidP="00711DF2">
      <w:pPr>
        <w:spacing w:after="0" w:line="360" w:lineRule="auto"/>
        <w:ind w:firstLine="851"/>
        <w:jc w:val="both"/>
        <w:rPr>
          <w:rFonts w:ascii="Times New Roman" w:eastAsia="Times New Roman" w:hAnsi="Times New Roman" w:cs="Times New Roman"/>
          <w:color w:val="000000"/>
          <w:sz w:val="28"/>
          <w:szCs w:val="28"/>
          <w:lang w:eastAsia="ru-RU"/>
        </w:rPr>
      </w:pPr>
      <w:r w:rsidRPr="008773B3">
        <w:rPr>
          <w:rFonts w:ascii="Times New Roman" w:eastAsia="Times New Roman" w:hAnsi="Times New Roman" w:cs="Times New Roman"/>
          <w:color w:val="000000"/>
          <w:sz w:val="28"/>
          <w:szCs w:val="28"/>
          <w:lang w:eastAsia="ru-RU"/>
        </w:rPr>
        <w:t>3. Теплоотдача излучением обеспечивает</w:t>
      </w:r>
      <w:r w:rsidRPr="008773B3">
        <w:rPr>
          <w:rFonts w:ascii="Times New Roman" w:eastAsia="Times New Roman" w:hAnsi="Times New Roman" w:cs="Times New Roman"/>
          <w:color w:val="000000"/>
          <w:sz w:val="28"/>
          <w:szCs w:val="28"/>
          <w:lang w:eastAsia="ru-RU"/>
        </w:rPr>
        <w:softHyphen/>
        <w:t>ся инфракрасными лучами с длиной волны 5—20 мкм. Эти лучи испускаются кожей при наличии на некотором расстоянии от нее предметов с более низкой температурой. Обнаженный человек может терять таким путем до 60 % тепла.</w:t>
      </w:r>
    </w:p>
    <w:p w:rsidR="00306DCA" w:rsidRPr="008773B3" w:rsidRDefault="00306DCA" w:rsidP="00711DF2">
      <w:pPr>
        <w:spacing w:after="0" w:line="360" w:lineRule="auto"/>
        <w:ind w:firstLine="851"/>
        <w:jc w:val="both"/>
        <w:rPr>
          <w:rFonts w:ascii="Times New Roman" w:eastAsia="Times New Roman" w:hAnsi="Times New Roman" w:cs="Times New Roman"/>
          <w:color w:val="000000"/>
          <w:sz w:val="28"/>
          <w:szCs w:val="28"/>
          <w:lang w:eastAsia="ru-RU"/>
        </w:rPr>
      </w:pPr>
      <w:r w:rsidRPr="008773B3">
        <w:rPr>
          <w:rFonts w:ascii="Times New Roman" w:eastAsia="Times New Roman" w:hAnsi="Times New Roman" w:cs="Times New Roman"/>
          <w:color w:val="000000"/>
          <w:sz w:val="28"/>
          <w:szCs w:val="28"/>
          <w:lang w:eastAsia="ru-RU"/>
        </w:rPr>
        <w:t>4. Около 20 % теплоотдачи тела человека в условиях комфортной температуры среды осуществляется за счет испарения. Этот путь является единственным способом отдачи тепла в окружающую среду, если ее температура оказывается равной температуре тела. Путем испарения 1 л воды человек может отдать треть всего тепла, вырабатываемого в условиях покоя в течение суток. Повышение скорости потоотделения является одним из основных механизмов адаптации к жаркому климату.</w:t>
      </w:r>
    </w:p>
    <w:p w:rsidR="00306DCA" w:rsidRPr="008773B3" w:rsidRDefault="00306DCA" w:rsidP="00711DF2">
      <w:pPr>
        <w:spacing w:after="0" w:line="360" w:lineRule="auto"/>
        <w:ind w:firstLine="851"/>
        <w:jc w:val="both"/>
        <w:rPr>
          <w:rFonts w:ascii="Times New Roman" w:eastAsia="Times New Roman" w:hAnsi="Times New Roman" w:cs="Times New Roman"/>
          <w:color w:val="000000"/>
          <w:sz w:val="28"/>
          <w:szCs w:val="28"/>
          <w:lang w:eastAsia="ru-RU"/>
        </w:rPr>
      </w:pPr>
      <w:r w:rsidRPr="008773B3">
        <w:rPr>
          <w:rFonts w:ascii="Times New Roman" w:eastAsia="Times New Roman" w:hAnsi="Times New Roman" w:cs="Times New Roman"/>
          <w:color w:val="000000"/>
          <w:sz w:val="28"/>
          <w:szCs w:val="28"/>
          <w:lang w:eastAsia="ru-RU"/>
        </w:rPr>
        <w:t xml:space="preserve">Существует два варианта испарения воды с поверхности тела: 1) испарение пота в результате его выделения, 2) испарение воды, оказавшейся на поверхности путем диффузии, — «неощутимые» потери воды. Последний механизм обеспечивает потери воды (до 600 мл в сутки) и тепла, например, через слизистые оболочки воздухоносных путей. Значительный вклад в обеспечение адаптивных механизмов изменения теплоотдачи вносит поведенческий компонент функциональной системы терморегуляции. В условиях холода поведенческая регуляция может быть весьма эффективной, существенно ограничивая контакт организма с внешней средой. Одежда человека примерно вдвое уменьшает потери тепла по сравнению с </w:t>
      </w:r>
      <w:r w:rsidRPr="008773B3">
        <w:rPr>
          <w:rFonts w:ascii="Times New Roman" w:eastAsia="Times New Roman" w:hAnsi="Times New Roman" w:cs="Times New Roman"/>
          <w:color w:val="000000"/>
          <w:sz w:val="28"/>
          <w:szCs w:val="28"/>
          <w:lang w:eastAsia="ru-RU"/>
        </w:rPr>
        <w:lastRenderedPageBreak/>
        <w:t>теплоотдачей обнаженного тела, одежда «арктического типа» может уменьшать отдачу тепла в 5—6 раз.</w:t>
      </w:r>
    </w:p>
    <w:p w:rsidR="00306DCA" w:rsidRPr="008773B3" w:rsidRDefault="00306DCA" w:rsidP="00711DF2">
      <w:pPr>
        <w:spacing w:after="0" w:line="360" w:lineRule="auto"/>
        <w:ind w:firstLine="851"/>
        <w:jc w:val="both"/>
        <w:rPr>
          <w:rFonts w:ascii="Times New Roman" w:eastAsia="Times New Roman" w:hAnsi="Times New Roman" w:cs="Times New Roman"/>
          <w:color w:val="000000"/>
          <w:sz w:val="28"/>
          <w:szCs w:val="28"/>
          <w:lang w:eastAsia="ru-RU"/>
        </w:rPr>
      </w:pPr>
      <w:r w:rsidRPr="008773B3">
        <w:rPr>
          <w:rFonts w:ascii="Times New Roman" w:eastAsia="Times New Roman" w:hAnsi="Times New Roman" w:cs="Times New Roman"/>
          <w:color w:val="000000"/>
          <w:sz w:val="28"/>
          <w:szCs w:val="28"/>
          <w:lang w:eastAsia="ru-RU"/>
        </w:rPr>
        <w:t>Зона температурного комфорта человека зависит от характера внешней среды, определяемого ее видом, температурой, влажностью (если этой средой является воздух), скоростью движения, наличием предметов с иной температурой по сравнению с температурой тела. В определенных условиях развивается состояние температурного комфорта, при этом активность механизмов терморегуляции оказывается минимальной. Зона комфорта (</w:t>
      </w:r>
      <w:proofErr w:type="spellStart"/>
      <w:r w:rsidRPr="008773B3">
        <w:rPr>
          <w:rFonts w:ascii="Times New Roman" w:eastAsia="Times New Roman" w:hAnsi="Times New Roman" w:cs="Times New Roman"/>
          <w:color w:val="000000"/>
          <w:sz w:val="28"/>
          <w:szCs w:val="28"/>
          <w:lang w:eastAsia="ru-RU"/>
        </w:rPr>
        <w:t>термонейтральная</w:t>
      </w:r>
      <w:proofErr w:type="spellEnd"/>
      <w:r w:rsidRPr="008773B3">
        <w:rPr>
          <w:rFonts w:ascii="Times New Roman" w:eastAsia="Times New Roman" w:hAnsi="Times New Roman" w:cs="Times New Roman"/>
          <w:color w:val="000000"/>
          <w:sz w:val="28"/>
          <w:szCs w:val="28"/>
          <w:lang w:eastAsia="ru-RU"/>
        </w:rPr>
        <w:t xml:space="preserve"> зона) при влажности воздуха около 50 % и равенстве температур воздуха и стен помещения для легко одетого человека, находящегося в положении сидя, соответствует температуре 25—26 °С. Для обнаженного человека температура комфорта в этих условиях смещается к 28 °С.</w:t>
      </w:r>
    </w:p>
    <w:p w:rsidR="00306DCA" w:rsidRPr="008773B3" w:rsidRDefault="00306DCA" w:rsidP="00711DF2">
      <w:pPr>
        <w:spacing w:after="0" w:line="360" w:lineRule="auto"/>
        <w:ind w:firstLine="851"/>
        <w:jc w:val="both"/>
        <w:rPr>
          <w:rFonts w:ascii="Times New Roman" w:eastAsia="Times New Roman" w:hAnsi="Times New Roman" w:cs="Times New Roman"/>
          <w:color w:val="000000"/>
          <w:sz w:val="28"/>
          <w:szCs w:val="28"/>
          <w:lang w:eastAsia="ru-RU"/>
        </w:rPr>
      </w:pPr>
      <w:r w:rsidRPr="008773B3">
        <w:rPr>
          <w:rFonts w:ascii="Times New Roman" w:eastAsia="Times New Roman" w:hAnsi="Times New Roman" w:cs="Times New Roman"/>
          <w:b/>
          <w:bCs/>
          <w:color w:val="000000"/>
          <w:sz w:val="28"/>
          <w:szCs w:val="28"/>
          <w:lang w:eastAsia="ru-RU"/>
        </w:rPr>
        <w:t>Регуляция температуры тела.</w:t>
      </w:r>
    </w:p>
    <w:p w:rsidR="00306DCA" w:rsidRPr="008773B3" w:rsidRDefault="00306DCA" w:rsidP="00711DF2">
      <w:pPr>
        <w:spacing w:after="0" w:line="360" w:lineRule="auto"/>
        <w:ind w:firstLine="851"/>
        <w:jc w:val="both"/>
        <w:rPr>
          <w:rFonts w:ascii="Times New Roman" w:eastAsia="Times New Roman" w:hAnsi="Times New Roman" w:cs="Times New Roman"/>
          <w:color w:val="000000"/>
          <w:sz w:val="28"/>
          <w:szCs w:val="28"/>
          <w:lang w:eastAsia="ru-RU"/>
        </w:rPr>
      </w:pPr>
      <w:r w:rsidRPr="008773B3">
        <w:rPr>
          <w:rFonts w:ascii="Times New Roman" w:eastAsia="Times New Roman" w:hAnsi="Times New Roman" w:cs="Times New Roman"/>
          <w:color w:val="000000"/>
          <w:sz w:val="28"/>
          <w:szCs w:val="28"/>
          <w:lang w:eastAsia="ru-RU"/>
        </w:rPr>
        <w:t>Периферические терморецепторы, образованные свободными окончаниями тонких сенсорных волокон типа А (дельта) и С, локализованы в коже и внутренних органах. Существуют и центральные</w:t>
      </w:r>
      <w:r w:rsidRPr="008773B3">
        <w:rPr>
          <w:rFonts w:ascii="Times New Roman" w:eastAsia="Times New Roman" w:hAnsi="Times New Roman" w:cs="Times New Roman"/>
          <w:i/>
          <w:iCs/>
          <w:color w:val="000000"/>
          <w:sz w:val="28"/>
          <w:szCs w:val="28"/>
          <w:lang w:eastAsia="ru-RU"/>
        </w:rPr>
        <w:t>,</w:t>
      </w:r>
      <w:r w:rsidRPr="008773B3">
        <w:rPr>
          <w:rFonts w:ascii="Times New Roman" w:eastAsia="Times New Roman" w:hAnsi="Times New Roman" w:cs="Times New Roman"/>
          <w:color w:val="000000"/>
          <w:sz w:val="28"/>
          <w:szCs w:val="28"/>
          <w:lang w:eastAsia="ru-RU"/>
        </w:rPr>
        <w:t> локализованные в гипоталамусе, терморецепторы.</w:t>
      </w:r>
    </w:p>
    <w:p w:rsidR="00306DCA" w:rsidRPr="008773B3" w:rsidRDefault="00306DCA" w:rsidP="00711DF2">
      <w:pPr>
        <w:spacing w:after="0" w:line="360" w:lineRule="auto"/>
        <w:ind w:firstLine="851"/>
        <w:jc w:val="both"/>
        <w:rPr>
          <w:rFonts w:ascii="Times New Roman" w:eastAsia="Times New Roman" w:hAnsi="Times New Roman" w:cs="Times New Roman"/>
          <w:color w:val="000000"/>
          <w:sz w:val="28"/>
          <w:szCs w:val="28"/>
          <w:lang w:eastAsia="ru-RU"/>
        </w:rPr>
      </w:pPr>
      <w:r w:rsidRPr="008773B3">
        <w:rPr>
          <w:rFonts w:ascii="Times New Roman" w:eastAsia="Times New Roman" w:hAnsi="Times New Roman" w:cs="Times New Roman"/>
          <w:color w:val="000000"/>
          <w:sz w:val="28"/>
          <w:szCs w:val="28"/>
          <w:lang w:eastAsia="ru-RU"/>
        </w:rPr>
        <w:t xml:space="preserve">Кожные терморецепторы реализуют передачу в центры терморегуляции сигналов об изменениях температуры среды, а также обеспечивают формирование температурных ощущений. Число </w:t>
      </w:r>
      <w:proofErr w:type="spellStart"/>
      <w:r w:rsidRPr="008773B3">
        <w:rPr>
          <w:rFonts w:ascii="Times New Roman" w:eastAsia="Times New Roman" w:hAnsi="Times New Roman" w:cs="Times New Roman"/>
          <w:color w:val="000000"/>
          <w:sz w:val="28"/>
          <w:szCs w:val="28"/>
          <w:lang w:eastAsia="ru-RU"/>
        </w:rPr>
        <w:t>холодовых</w:t>
      </w:r>
      <w:proofErr w:type="spellEnd"/>
      <w:r w:rsidRPr="008773B3">
        <w:rPr>
          <w:rFonts w:ascii="Times New Roman" w:eastAsia="Times New Roman" w:hAnsi="Times New Roman" w:cs="Times New Roman"/>
          <w:color w:val="000000"/>
          <w:sz w:val="28"/>
          <w:szCs w:val="28"/>
          <w:lang w:eastAsia="ru-RU"/>
        </w:rPr>
        <w:t xml:space="preserve"> рецепторов кожи во много раз превышает число тепловых рецепторов. Во внутренних органах и тканях также преобладают </w:t>
      </w:r>
      <w:proofErr w:type="spellStart"/>
      <w:r w:rsidRPr="008773B3">
        <w:rPr>
          <w:rFonts w:ascii="Times New Roman" w:eastAsia="Times New Roman" w:hAnsi="Times New Roman" w:cs="Times New Roman"/>
          <w:color w:val="000000"/>
          <w:sz w:val="28"/>
          <w:szCs w:val="28"/>
          <w:lang w:eastAsia="ru-RU"/>
        </w:rPr>
        <w:t>холодовые</w:t>
      </w:r>
      <w:proofErr w:type="spellEnd"/>
      <w:r w:rsidRPr="008773B3">
        <w:rPr>
          <w:rFonts w:ascii="Times New Roman" w:eastAsia="Times New Roman" w:hAnsi="Times New Roman" w:cs="Times New Roman"/>
          <w:color w:val="000000"/>
          <w:sz w:val="28"/>
          <w:szCs w:val="28"/>
          <w:lang w:eastAsia="ru-RU"/>
        </w:rPr>
        <w:t xml:space="preserve"> рецепторы.</w:t>
      </w:r>
    </w:p>
    <w:p w:rsidR="00306DCA" w:rsidRPr="008773B3" w:rsidRDefault="00306DCA" w:rsidP="00711DF2">
      <w:pPr>
        <w:spacing w:after="0" w:line="360" w:lineRule="auto"/>
        <w:ind w:firstLine="851"/>
        <w:jc w:val="both"/>
        <w:rPr>
          <w:rFonts w:ascii="Times New Roman" w:eastAsia="Times New Roman" w:hAnsi="Times New Roman" w:cs="Times New Roman"/>
          <w:color w:val="000000"/>
          <w:sz w:val="28"/>
          <w:szCs w:val="28"/>
          <w:lang w:eastAsia="ru-RU"/>
        </w:rPr>
      </w:pPr>
      <w:r w:rsidRPr="008773B3">
        <w:rPr>
          <w:rFonts w:ascii="Times New Roman" w:eastAsia="Times New Roman" w:hAnsi="Times New Roman" w:cs="Times New Roman"/>
          <w:color w:val="000000"/>
          <w:sz w:val="28"/>
          <w:szCs w:val="28"/>
          <w:lang w:eastAsia="ru-RU"/>
        </w:rPr>
        <w:t xml:space="preserve">В спинном и среднем мозге, а также в гипоталамусе (более всего в его медиальной </w:t>
      </w:r>
      <w:proofErr w:type="spellStart"/>
      <w:r w:rsidRPr="008773B3">
        <w:rPr>
          <w:rFonts w:ascii="Times New Roman" w:eastAsia="Times New Roman" w:hAnsi="Times New Roman" w:cs="Times New Roman"/>
          <w:color w:val="000000"/>
          <w:sz w:val="28"/>
          <w:szCs w:val="28"/>
          <w:lang w:eastAsia="ru-RU"/>
        </w:rPr>
        <w:t>преоптической</w:t>
      </w:r>
      <w:proofErr w:type="spellEnd"/>
      <w:r w:rsidRPr="008773B3">
        <w:rPr>
          <w:rFonts w:ascii="Times New Roman" w:eastAsia="Times New Roman" w:hAnsi="Times New Roman" w:cs="Times New Roman"/>
          <w:color w:val="000000"/>
          <w:sz w:val="28"/>
          <w:szCs w:val="28"/>
          <w:lang w:eastAsia="ru-RU"/>
        </w:rPr>
        <w:t xml:space="preserve"> области) найдены центральные терморецепторы, называемые также </w:t>
      </w:r>
      <w:proofErr w:type="spellStart"/>
      <w:r w:rsidRPr="008773B3">
        <w:rPr>
          <w:rFonts w:ascii="Times New Roman" w:eastAsia="Times New Roman" w:hAnsi="Times New Roman" w:cs="Times New Roman"/>
          <w:color w:val="000000"/>
          <w:sz w:val="28"/>
          <w:szCs w:val="28"/>
          <w:lang w:eastAsia="ru-RU"/>
        </w:rPr>
        <w:t>термосенсорами</w:t>
      </w:r>
      <w:proofErr w:type="spellEnd"/>
      <w:r w:rsidRPr="008773B3">
        <w:rPr>
          <w:rFonts w:ascii="Times New Roman" w:eastAsia="Times New Roman" w:hAnsi="Times New Roman" w:cs="Times New Roman"/>
          <w:color w:val="000000"/>
          <w:sz w:val="28"/>
          <w:szCs w:val="28"/>
          <w:lang w:eastAsia="ru-RU"/>
        </w:rPr>
        <w:t>. Это нейроны, которые могут возбуждаться при их непосредственном охлаждении, нагревании на 0, 1</w:t>
      </w:r>
      <w:r w:rsidRPr="008773B3">
        <w:rPr>
          <w:rFonts w:ascii="Times New Roman" w:eastAsia="Times New Roman" w:hAnsi="Times New Roman" w:cs="Times New Roman"/>
          <w:color w:val="000000"/>
          <w:sz w:val="28"/>
          <w:szCs w:val="28"/>
          <w:vertAlign w:val="superscript"/>
          <w:lang w:eastAsia="ru-RU"/>
        </w:rPr>
        <w:t>о</w:t>
      </w:r>
      <w:r w:rsidRPr="008773B3">
        <w:rPr>
          <w:rFonts w:ascii="Times New Roman" w:eastAsia="Times New Roman" w:hAnsi="Times New Roman" w:cs="Times New Roman"/>
          <w:color w:val="000000"/>
          <w:sz w:val="28"/>
          <w:szCs w:val="28"/>
          <w:lang w:eastAsia="ru-RU"/>
        </w:rPr>
        <w:t xml:space="preserve">С или более и в результате изменять интенсивность как теплопродукции, так и теплоотдачи организма в целом. Например, при нагревании </w:t>
      </w:r>
      <w:proofErr w:type="spellStart"/>
      <w:r w:rsidRPr="008773B3">
        <w:rPr>
          <w:rFonts w:ascii="Times New Roman" w:eastAsia="Times New Roman" w:hAnsi="Times New Roman" w:cs="Times New Roman"/>
          <w:color w:val="000000"/>
          <w:sz w:val="28"/>
          <w:szCs w:val="28"/>
          <w:lang w:eastAsia="ru-RU"/>
        </w:rPr>
        <w:t>преоптической</w:t>
      </w:r>
      <w:proofErr w:type="spellEnd"/>
      <w:r w:rsidRPr="008773B3">
        <w:rPr>
          <w:rFonts w:ascii="Times New Roman" w:eastAsia="Times New Roman" w:hAnsi="Times New Roman" w:cs="Times New Roman"/>
          <w:color w:val="000000"/>
          <w:sz w:val="28"/>
          <w:szCs w:val="28"/>
          <w:lang w:eastAsia="ru-RU"/>
        </w:rPr>
        <w:t xml:space="preserve"> области гипоталамуса немедленно увеличивается потоотделение, </w:t>
      </w:r>
      <w:r w:rsidRPr="008773B3">
        <w:rPr>
          <w:rFonts w:ascii="Times New Roman" w:eastAsia="Times New Roman" w:hAnsi="Times New Roman" w:cs="Times New Roman"/>
          <w:color w:val="000000"/>
          <w:sz w:val="28"/>
          <w:szCs w:val="28"/>
          <w:lang w:eastAsia="ru-RU"/>
        </w:rPr>
        <w:lastRenderedPageBreak/>
        <w:t>расширяются сосуды кожи, при этом теплопродукция уменьшается. Учащение разрядов тепловых нейронов предшествует повышению частоты дыхания, при котором также растет теплоотдача. С задним гипоталамусом в свою очередь связаны термочувствительные структуры среднего и спинного мозга. Таким образом, центральные аппараты функциональной системы терморегуляции имеют большое число входных каналов.</w:t>
      </w:r>
    </w:p>
    <w:p w:rsidR="00306DCA" w:rsidRPr="008773B3" w:rsidRDefault="00306DCA" w:rsidP="00711DF2">
      <w:pPr>
        <w:spacing w:after="0" w:line="360" w:lineRule="auto"/>
        <w:ind w:firstLine="851"/>
        <w:jc w:val="both"/>
        <w:rPr>
          <w:rFonts w:ascii="Times New Roman" w:eastAsia="Times New Roman" w:hAnsi="Times New Roman" w:cs="Times New Roman"/>
          <w:color w:val="000000"/>
          <w:sz w:val="28"/>
          <w:szCs w:val="28"/>
          <w:lang w:eastAsia="ru-RU"/>
        </w:rPr>
      </w:pPr>
      <w:r w:rsidRPr="008773B3">
        <w:rPr>
          <w:rFonts w:ascii="Times New Roman" w:eastAsia="Times New Roman" w:hAnsi="Times New Roman" w:cs="Times New Roman"/>
          <w:color w:val="000000"/>
          <w:sz w:val="28"/>
          <w:szCs w:val="28"/>
          <w:lang w:eastAsia="ru-RU"/>
        </w:rPr>
        <w:t xml:space="preserve">Центр терморегуляции. Ведущую роль в терморегуляции играют структуры гипоталамуса, что было доказано методом перерезок мозга. Так, у кошки перерезка </w:t>
      </w:r>
      <w:proofErr w:type="spellStart"/>
      <w:r w:rsidRPr="008773B3">
        <w:rPr>
          <w:rFonts w:ascii="Times New Roman" w:eastAsia="Times New Roman" w:hAnsi="Times New Roman" w:cs="Times New Roman"/>
          <w:color w:val="000000"/>
          <w:sz w:val="28"/>
          <w:szCs w:val="28"/>
          <w:lang w:eastAsia="ru-RU"/>
        </w:rPr>
        <w:t>ростральнее</w:t>
      </w:r>
      <w:proofErr w:type="spellEnd"/>
      <w:r w:rsidRPr="008773B3">
        <w:rPr>
          <w:rFonts w:ascii="Times New Roman" w:eastAsia="Times New Roman" w:hAnsi="Times New Roman" w:cs="Times New Roman"/>
          <w:color w:val="000000"/>
          <w:sz w:val="28"/>
          <w:szCs w:val="28"/>
          <w:lang w:eastAsia="ru-RU"/>
        </w:rPr>
        <w:t xml:space="preserve"> гипоталамуса не приводит к существенным изменениям терморегуляции, но после нару</w:t>
      </w:r>
      <w:r w:rsidRPr="008773B3">
        <w:rPr>
          <w:rFonts w:ascii="Times New Roman" w:eastAsia="Times New Roman" w:hAnsi="Times New Roman" w:cs="Times New Roman"/>
          <w:color w:val="000000"/>
          <w:sz w:val="28"/>
          <w:szCs w:val="28"/>
          <w:lang w:eastAsia="ru-RU"/>
        </w:rPr>
        <w:softHyphen/>
        <w:t>шения связей гипоталамуса со средним моз</w:t>
      </w:r>
      <w:r w:rsidRPr="008773B3">
        <w:rPr>
          <w:rFonts w:ascii="Times New Roman" w:eastAsia="Times New Roman" w:hAnsi="Times New Roman" w:cs="Times New Roman"/>
          <w:color w:val="000000"/>
          <w:sz w:val="28"/>
          <w:szCs w:val="28"/>
          <w:lang w:eastAsia="ru-RU"/>
        </w:rPr>
        <w:softHyphen/>
        <w:t>гом животные практически теряют способ</w:t>
      </w:r>
      <w:r w:rsidRPr="008773B3">
        <w:rPr>
          <w:rFonts w:ascii="Times New Roman" w:eastAsia="Times New Roman" w:hAnsi="Times New Roman" w:cs="Times New Roman"/>
          <w:color w:val="000000"/>
          <w:sz w:val="28"/>
          <w:szCs w:val="28"/>
          <w:lang w:eastAsia="ru-RU"/>
        </w:rPr>
        <w:softHyphen/>
        <w:t>ность изменять теплопродукцию и теплоот</w:t>
      </w:r>
      <w:r w:rsidRPr="008773B3">
        <w:rPr>
          <w:rFonts w:ascii="Times New Roman" w:eastAsia="Times New Roman" w:hAnsi="Times New Roman" w:cs="Times New Roman"/>
          <w:color w:val="000000"/>
          <w:sz w:val="28"/>
          <w:szCs w:val="28"/>
          <w:lang w:eastAsia="ru-RU"/>
        </w:rPr>
        <w:softHyphen/>
        <w:t>дачу при температурном раздражении.</w:t>
      </w:r>
    </w:p>
    <w:p w:rsidR="00306DCA" w:rsidRPr="008773B3" w:rsidRDefault="00306DCA" w:rsidP="00711DF2">
      <w:pPr>
        <w:spacing w:after="0" w:line="360" w:lineRule="auto"/>
        <w:ind w:firstLine="851"/>
        <w:jc w:val="both"/>
        <w:rPr>
          <w:rFonts w:ascii="Times New Roman" w:eastAsia="Times New Roman" w:hAnsi="Times New Roman" w:cs="Times New Roman"/>
          <w:color w:val="000000"/>
          <w:sz w:val="28"/>
          <w:szCs w:val="28"/>
          <w:lang w:eastAsia="ru-RU"/>
        </w:rPr>
      </w:pPr>
      <w:r w:rsidRPr="008773B3">
        <w:rPr>
          <w:rFonts w:ascii="Times New Roman" w:eastAsia="Times New Roman" w:hAnsi="Times New Roman" w:cs="Times New Roman"/>
          <w:color w:val="000000"/>
          <w:sz w:val="28"/>
          <w:szCs w:val="28"/>
          <w:lang w:eastAsia="ru-RU"/>
        </w:rPr>
        <w:t>Предполагается наличие в гипоталамусе трех видов терморегуляторных нейронов:</w:t>
      </w:r>
    </w:p>
    <w:p w:rsidR="00306DCA" w:rsidRPr="008773B3" w:rsidRDefault="00306DCA" w:rsidP="00711DF2">
      <w:pPr>
        <w:spacing w:after="0" w:line="360" w:lineRule="auto"/>
        <w:ind w:firstLine="851"/>
        <w:jc w:val="both"/>
        <w:rPr>
          <w:rFonts w:ascii="Times New Roman" w:eastAsia="Times New Roman" w:hAnsi="Times New Roman" w:cs="Times New Roman"/>
          <w:color w:val="000000"/>
          <w:sz w:val="28"/>
          <w:szCs w:val="28"/>
          <w:lang w:eastAsia="ru-RU"/>
        </w:rPr>
      </w:pPr>
      <w:r w:rsidRPr="008773B3">
        <w:rPr>
          <w:rFonts w:ascii="Times New Roman" w:eastAsia="Times New Roman" w:hAnsi="Times New Roman" w:cs="Times New Roman"/>
          <w:color w:val="000000"/>
          <w:sz w:val="28"/>
          <w:szCs w:val="28"/>
          <w:lang w:eastAsia="ru-RU"/>
        </w:rPr>
        <w:t>1) афферентных нейронов, принимающих сигналы от периферических и центральных терморецепторов;</w:t>
      </w:r>
    </w:p>
    <w:p w:rsidR="00306DCA" w:rsidRPr="008773B3" w:rsidRDefault="00306DCA" w:rsidP="00711DF2">
      <w:pPr>
        <w:spacing w:after="0" w:line="360" w:lineRule="auto"/>
        <w:ind w:firstLine="851"/>
        <w:jc w:val="both"/>
        <w:rPr>
          <w:rFonts w:ascii="Times New Roman" w:eastAsia="Times New Roman" w:hAnsi="Times New Roman" w:cs="Times New Roman"/>
          <w:color w:val="000000"/>
          <w:sz w:val="28"/>
          <w:szCs w:val="28"/>
          <w:lang w:eastAsia="ru-RU"/>
        </w:rPr>
      </w:pPr>
      <w:r w:rsidRPr="008773B3">
        <w:rPr>
          <w:rFonts w:ascii="Times New Roman" w:eastAsia="Times New Roman" w:hAnsi="Times New Roman" w:cs="Times New Roman"/>
          <w:color w:val="000000"/>
          <w:sz w:val="28"/>
          <w:szCs w:val="28"/>
          <w:lang w:eastAsia="ru-RU"/>
        </w:rPr>
        <w:t xml:space="preserve">2) вставочных, или </w:t>
      </w:r>
      <w:proofErr w:type="spellStart"/>
      <w:r w:rsidRPr="008773B3">
        <w:rPr>
          <w:rFonts w:ascii="Times New Roman" w:eastAsia="Times New Roman" w:hAnsi="Times New Roman" w:cs="Times New Roman"/>
          <w:color w:val="000000"/>
          <w:sz w:val="28"/>
          <w:szCs w:val="28"/>
          <w:lang w:eastAsia="ru-RU"/>
        </w:rPr>
        <w:t>интернейронов</w:t>
      </w:r>
      <w:proofErr w:type="spellEnd"/>
      <w:r w:rsidRPr="008773B3">
        <w:rPr>
          <w:rFonts w:ascii="Times New Roman" w:eastAsia="Times New Roman" w:hAnsi="Times New Roman" w:cs="Times New Roman"/>
          <w:color w:val="000000"/>
          <w:sz w:val="28"/>
          <w:szCs w:val="28"/>
          <w:lang w:eastAsia="ru-RU"/>
        </w:rPr>
        <w:t>;</w:t>
      </w:r>
    </w:p>
    <w:p w:rsidR="00306DCA" w:rsidRPr="008773B3" w:rsidRDefault="00306DCA" w:rsidP="00711DF2">
      <w:pPr>
        <w:spacing w:after="0" w:line="360" w:lineRule="auto"/>
        <w:ind w:firstLine="851"/>
        <w:jc w:val="both"/>
        <w:rPr>
          <w:rFonts w:ascii="Times New Roman" w:eastAsia="Times New Roman" w:hAnsi="Times New Roman" w:cs="Times New Roman"/>
          <w:color w:val="000000"/>
          <w:sz w:val="28"/>
          <w:szCs w:val="28"/>
          <w:lang w:eastAsia="ru-RU"/>
        </w:rPr>
      </w:pPr>
      <w:r w:rsidRPr="008773B3">
        <w:rPr>
          <w:rFonts w:ascii="Times New Roman" w:eastAsia="Times New Roman" w:hAnsi="Times New Roman" w:cs="Times New Roman"/>
          <w:color w:val="000000"/>
          <w:sz w:val="28"/>
          <w:szCs w:val="28"/>
          <w:lang w:eastAsia="ru-RU"/>
        </w:rPr>
        <w:t>3) эфферентных нейронов, аксоны которых контролируют активность эффекторов системы терморегуляции.</w:t>
      </w:r>
    </w:p>
    <w:p w:rsidR="00306DCA" w:rsidRPr="008773B3" w:rsidRDefault="00306DCA" w:rsidP="00711DF2">
      <w:pPr>
        <w:spacing w:after="0" w:line="360" w:lineRule="auto"/>
        <w:ind w:firstLine="851"/>
        <w:jc w:val="both"/>
        <w:rPr>
          <w:rFonts w:ascii="Times New Roman" w:eastAsia="Times New Roman" w:hAnsi="Times New Roman" w:cs="Times New Roman"/>
          <w:color w:val="000000"/>
          <w:sz w:val="28"/>
          <w:szCs w:val="28"/>
          <w:lang w:eastAsia="ru-RU"/>
        </w:rPr>
      </w:pPr>
      <w:r w:rsidRPr="008773B3">
        <w:rPr>
          <w:rFonts w:ascii="Times New Roman" w:eastAsia="Times New Roman" w:hAnsi="Times New Roman" w:cs="Times New Roman"/>
          <w:color w:val="000000"/>
          <w:sz w:val="28"/>
          <w:szCs w:val="28"/>
          <w:lang w:eastAsia="ru-RU"/>
        </w:rPr>
        <w:t xml:space="preserve">От периферических терморецепторов информация поступает в передний гипоталамус — его медиальную </w:t>
      </w:r>
      <w:proofErr w:type="spellStart"/>
      <w:r w:rsidRPr="008773B3">
        <w:rPr>
          <w:rFonts w:ascii="Times New Roman" w:eastAsia="Times New Roman" w:hAnsi="Times New Roman" w:cs="Times New Roman"/>
          <w:color w:val="000000"/>
          <w:sz w:val="28"/>
          <w:szCs w:val="28"/>
          <w:lang w:eastAsia="ru-RU"/>
        </w:rPr>
        <w:t>преоптическую</w:t>
      </w:r>
      <w:proofErr w:type="spellEnd"/>
      <w:r w:rsidRPr="008773B3">
        <w:rPr>
          <w:rFonts w:ascii="Times New Roman" w:eastAsia="Times New Roman" w:hAnsi="Times New Roman" w:cs="Times New Roman"/>
          <w:color w:val="000000"/>
          <w:sz w:val="28"/>
          <w:szCs w:val="28"/>
          <w:lang w:eastAsia="ru-RU"/>
        </w:rPr>
        <w:t xml:space="preserve"> область. Здесь происходит сравнение полученных с периферии сигналов с активностью центральных </w:t>
      </w:r>
      <w:proofErr w:type="spellStart"/>
      <w:r w:rsidRPr="008773B3">
        <w:rPr>
          <w:rFonts w:ascii="Times New Roman" w:eastAsia="Times New Roman" w:hAnsi="Times New Roman" w:cs="Times New Roman"/>
          <w:color w:val="000000"/>
          <w:sz w:val="28"/>
          <w:szCs w:val="28"/>
          <w:lang w:eastAsia="ru-RU"/>
        </w:rPr>
        <w:t>термосенсоров</w:t>
      </w:r>
      <w:proofErr w:type="spellEnd"/>
      <w:r w:rsidRPr="008773B3">
        <w:rPr>
          <w:rFonts w:ascii="Times New Roman" w:eastAsia="Times New Roman" w:hAnsi="Times New Roman" w:cs="Times New Roman"/>
          <w:color w:val="000000"/>
          <w:sz w:val="28"/>
          <w:szCs w:val="28"/>
          <w:lang w:eastAsia="ru-RU"/>
        </w:rPr>
        <w:t>, отражающих температурное состояние мозга.</w:t>
      </w:r>
    </w:p>
    <w:p w:rsidR="00306DCA" w:rsidRPr="008773B3" w:rsidRDefault="00306DCA" w:rsidP="00711DF2">
      <w:pPr>
        <w:spacing w:after="0" w:line="360" w:lineRule="auto"/>
        <w:ind w:firstLine="851"/>
        <w:jc w:val="both"/>
        <w:rPr>
          <w:rFonts w:ascii="Times New Roman" w:eastAsia="Times New Roman" w:hAnsi="Times New Roman" w:cs="Times New Roman"/>
          <w:color w:val="000000"/>
          <w:sz w:val="28"/>
          <w:szCs w:val="28"/>
          <w:lang w:eastAsia="ru-RU"/>
        </w:rPr>
      </w:pPr>
      <w:r w:rsidRPr="008773B3">
        <w:rPr>
          <w:rFonts w:ascii="Times New Roman" w:eastAsia="Times New Roman" w:hAnsi="Times New Roman" w:cs="Times New Roman"/>
          <w:color w:val="000000"/>
          <w:sz w:val="28"/>
          <w:szCs w:val="28"/>
          <w:lang w:eastAsia="ru-RU"/>
        </w:rPr>
        <w:t xml:space="preserve">На основе интеграции информации этих двух источников задний гипоталамус обеспечивает выработку сигналов, управляющих процессами теплопродукции и теплоотдачи. Именно здесь обнаружены нейроны, активность которых зависит от локального теплового раздражения как </w:t>
      </w:r>
      <w:proofErr w:type="spellStart"/>
      <w:r w:rsidRPr="008773B3">
        <w:rPr>
          <w:rFonts w:ascii="Times New Roman" w:eastAsia="Times New Roman" w:hAnsi="Times New Roman" w:cs="Times New Roman"/>
          <w:color w:val="000000"/>
          <w:sz w:val="28"/>
          <w:szCs w:val="28"/>
          <w:lang w:eastAsia="ru-RU"/>
        </w:rPr>
        <w:t>преоптической</w:t>
      </w:r>
      <w:proofErr w:type="spellEnd"/>
      <w:r w:rsidRPr="008773B3">
        <w:rPr>
          <w:rFonts w:ascii="Times New Roman" w:eastAsia="Times New Roman" w:hAnsi="Times New Roman" w:cs="Times New Roman"/>
          <w:color w:val="000000"/>
          <w:sz w:val="28"/>
          <w:szCs w:val="28"/>
          <w:lang w:eastAsia="ru-RU"/>
        </w:rPr>
        <w:t xml:space="preserve"> области гипоталамуса, так и нейронов шейно-грудно-</w:t>
      </w:r>
      <w:proofErr w:type="spellStart"/>
      <w:r w:rsidRPr="008773B3">
        <w:rPr>
          <w:rFonts w:ascii="Times New Roman" w:eastAsia="Times New Roman" w:hAnsi="Times New Roman" w:cs="Times New Roman"/>
          <w:color w:val="000000"/>
          <w:sz w:val="28"/>
          <w:szCs w:val="28"/>
          <w:lang w:eastAsia="ru-RU"/>
        </w:rPr>
        <w:t>го</w:t>
      </w:r>
      <w:proofErr w:type="spellEnd"/>
      <w:r w:rsidRPr="008773B3">
        <w:rPr>
          <w:rFonts w:ascii="Times New Roman" w:eastAsia="Times New Roman" w:hAnsi="Times New Roman" w:cs="Times New Roman"/>
          <w:color w:val="000000"/>
          <w:sz w:val="28"/>
          <w:szCs w:val="28"/>
          <w:lang w:eastAsia="ru-RU"/>
        </w:rPr>
        <w:t xml:space="preserve"> отдела спинного мозга.</w:t>
      </w:r>
    </w:p>
    <w:p w:rsidR="00306DCA" w:rsidRPr="008773B3" w:rsidRDefault="00306DCA" w:rsidP="00711DF2">
      <w:pPr>
        <w:spacing w:after="0" w:line="360" w:lineRule="auto"/>
        <w:ind w:firstLine="851"/>
        <w:jc w:val="both"/>
        <w:rPr>
          <w:rFonts w:ascii="Times New Roman" w:eastAsia="Times New Roman" w:hAnsi="Times New Roman" w:cs="Times New Roman"/>
          <w:color w:val="000000"/>
          <w:sz w:val="28"/>
          <w:szCs w:val="28"/>
          <w:lang w:eastAsia="ru-RU"/>
        </w:rPr>
      </w:pPr>
      <w:r w:rsidRPr="008773B3">
        <w:rPr>
          <w:rFonts w:ascii="Times New Roman" w:eastAsia="Times New Roman" w:hAnsi="Times New Roman" w:cs="Times New Roman"/>
          <w:color w:val="000000"/>
          <w:sz w:val="28"/>
          <w:szCs w:val="28"/>
          <w:lang w:eastAsia="ru-RU"/>
        </w:rPr>
        <w:lastRenderedPageBreak/>
        <w:t xml:space="preserve">Высшие структуры головного мозга, в частности новая кора, также принимают участие в терморегуляции. Доказана роль </w:t>
      </w:r>
      <w:proofErr w:type="spellStart"/>
      <w:r w:rsidRPr="008773B3">
        <w:rPr>
          <w:rFonts w:ascii="Times New Roman" w:eastAsia="Times New Roman" w:hAnsi="Times New Roman" w:cs="Times New Roman"/>
          <w:color w:val="000000"/>
          <w:sz w:val="28"/>
          <w:szCs w:val="28"/>
          <w:lang w:eastAsia="ru-RU"/>
        </w:rPr>
        <w:t>условнорефлекторного</w:t>
      </w:r>
      <w:proofErr w:type="spellEnd"/>
      <w:r w:rsidRPr="008773B3">
        <w:rPr>
          <w:rFonts w:ascii="Times New Roman" w:eastAsia="Times New Roman" w:hAnsi="Times New Roman" w:cs="Times New Roman"/>
          <w:color w:val="000000"/>
          <w:sz w:val="28"/>
          <w:szCs w:val="28"/>
          <w:lang w:eastAsia="ru-RU"/>
        </w:rPr>
        <w:t xml:space="preserve"> механизма в организации опережающих вегетативных и поведенческих реакций, направленных на поддержание оптимальной величины температурной константы организма по опережению. В развитии индивидуальной устойчивости к холоду важную роль может играть импринтинг — ранняя форма памяти.</w:t>
      </w:r>
    </w:p>
    <w:p w:rsidR="00306DCA" w:rsidRPr="008773B3" w:rsidRDefault="00306DCA" w:rsidP="00711DF2">
      <w:pPr>
        <w:spacing w:after="0" w:line="360" w:lineRule="auto"/>
        <w:ind w:firstLine="851"/>
        <w:jc w:val="both"/>
        <w:rPr>
          <w:rFonts w:ascii="Times New Roman" w:eastAsia="Times New Roman" w:hAnsi="Times New Roman" w:cs="Times New Roman"/>
          <w:color w:val="000000"/>
          <w:sz w:val="28"/>
          <w:szCs w:val="28"/>
          <w:lang w:eastAsia="ru-RU"/>
        </w:rPr>
      </w:pPr>
      <w:r w:rsidRPr="008773B3">
        <w:rPr>
          <w:rFonts w:ascii="Times New Roman" w:eastAsia="Times New Roman" w:hAnsi="Times New Roman" w:cs="Times New Roman"/>
          <w:color w:val="000000"/>
          <w:sz w:val="28"/>
          <w:szCs w:val="28"/>
          <w:lang w:eastAsia="ru-RU"/>
        </w:rPr>
        <w:t>Эфферентные пути терморегуляции</w:t>
      </w:r>
      <w:r w:rsidRPr="008773B3">
        <w:rPr>
          <w:rFonts w:ascii="Times New Roman" w:eastAsia="Times New Roman" w:hAnsi="Times New Roman" w:cs="Times New Roman"/>
          <w:b/>
          <w:bCs/>
          <w:color w:val="000000"/>
          <w:sz w:val="28"/>
          <w:szCs w:val="28"/>
          <w:lang w:eastAsia="ru-RU"/>
        </w:rPr>
        <w:t>. Система терморегуляции является классическим примером функциональной системы, поскольку не имеет подчеркнуто выраженного собственного исполнительного (</w:t>
      </w:r>
      <w:proofErr w:type="spellStart"/>
      <w:r w:rsidRPr="008773B3">
        <w:rPr>
          <w:rFonts w:ascii="Times New Roman" w:eastAsia="Times New Roman" w:hAnsi="Times New Roman" w:cs="Times New Roman"/>
          <w:b/>
          <w:bCs/>
          <w:color w:val="000000"/>
          <w:sz w:val="28"/>
          <w:szCs w:val="28"/>
          <w:lang w:eastAsia="ru-RU"/>
        </w:rPr>
        <w:t>эффекторного</w:t>
      </w:r>
      <w:proofErr w:type="spellEnd"/>
      <w:r w:rsidRPr="008773B3">
        <w:rPr>
          <w:rFonts w:ascii="Times New Roman" w:eastAsia="Times New Roman" w:hAnsi="Times New Roman" w:cs="Times New Roman"/>
          <w:b/>
          <w:bCs/>
          <w:color w:val="000000"/>
          <w:sz w:val="28"/>
          <w:szCs w:val="28"/>
          <w:lang w:eastAsia="ru-RU"/>
        </w:rPr>
        <w:t>) компонента. </w:t>
      </w:r>
      <w:r w:rsidRPr="008773B3">
        <w:rPr>
          <w:rFonts w:ascii="Times New Roman" w:eastAsia="Times New Roman" w:hAnsi="Times New Roman" w:cs="Times New Roman"/>
          <w:color w:val="000000"/>
          <w:sz w:val="28"/>
          <w:szCs w:val="28"/>
          <w:lang w:eastAsia="ru-RU"/>
        </w:rPr>
        <w:t xml:space="preserve">Регуляция теплопродукции осуществляется соматической нервной системой, запускающей сократительные терморегуляторные реакции, и симпатической нервной системой, активирующей </w:t>
      </w:r>
      <w:proofErr w:type="spellStart"/>
      <w:r w:rsidRPr="008773B3">
        <w:rPr>
          <w:rFonts w:ascii="Times New Roman" w:eastAsia="Times New Roman" w:hAnsi="Times New Roman" w:cs="Times New Roman"/>
          <w:color w:val="000000"/>
          <w:sz w:val="28"/>
          <w:szCs w:val="28"/>
          <w:lang w:eastAsia="ru-RU"/>
        </w:rPr>
        <w:t>несократительную</w:t>
      </w:r>
      <w:proofErr w:type="spellEnd"/>
      <w:r w:rsidRPr="008773B3">
        <w:rPr>
          <w:rFonts w:ascii="Times New Roman" w:eastAsia="Times New Roman" w:hAnsi="Times New Roman" w:cs="Times New Roman"/>
          <w:color w:val="000000"/>
          <w:sz w:val="28"/>
          <w:szCs w:val="28"/>
          <w:lang w:eastAsia="ru-RU"/>
        </w:rPr>
        <w:t xml:space="preserve"> теплопродукцию. При фармакологической блокаде бета-</w:t>
      </w:r>
      <w:proofErr w:type="spellStart"/>
      <w:r w:rsidRPr="008773B3">
        <w:rPr>
          <w:rFonts w:ascii="Times New Roman" w:eastAsia="Times New Roman" w:hAnsi="Times New Roman" w:cs="Times New Roman"/>
          <w:color w:val="000000"/>
          <w:sz w:val="28"/>
          <w:szCs w:val="28"/>
          <w:lang w:eastAsia="ru-RU"/>
        </w:rPr>
        <w:t>адрено</w:t>
      </w:r>
      <w:proofErr w:type="spellEnd"/>
      <w:r w:rsidRPr="008773B3">
        <w:rPr>
          <w:rFonts w:ascii="Times New Roman" w:eastAsia="Times New Roman" w:hAnsi="Times New Roman" w:cs="Times New Roman"/>
          <w:color w:val="000000"/>
          <w:sz w:val="28"/>
          <w:szCs w:val="28"/>
          <w:lang w:eastAsia="ru-RU"/>
        </w:rPr>
        <w:t xml:space="preserve">-рецепторов участие </w:t>
      </w:r>
      <w:proofErr w:type="spellStart"/>
      <w:r w:rsidRPr="008773B3">
        <w:rPr>
          <w:rFonts w:ascii="Times New Roman" w:eastAsia="Times New Roman" w:hAnsi="Times New Roman" w:cs="Times New Roman"/>
          <w:color w:val="000000"/>
          <w:sz w:val="28"/>
          <w:szCs w:val="28"/>
          <w:lang w:eastAsia="ru-RU"/>
        </w:rPr>
        <w:t>недрожательного</w:t>
      </w:r>
      <w:proofErr w:type="spellEnd"/>
      <w:r w:rsidRPr="008773B3">
        <w:rPr>
          <w:rFonts w:ascii="Times New Roman" w:eastAsia="Times New Roman" w:hAnsi="Times New Roman" w:cs="Times New Roman"/>
          <w:color w:val="000000"/>
          <w:sz w:val="28"/>
          <w:szCs w:val="28"/>
          <w:lang w:eastAsia="ru-RU"/>
        </w:rPr>
        <w:t xml:space="preserve"> механизма теплопродукции исключается. Норадреналин, освобождаемый симпатическими нервными окончаниями, стимулирует выделение из бурой жировой ткани свободных жирных кислот и последующее включение их в метаболические реакции. Выделение катехоламинов из надпочечников вызывает те же эффекты. В результате усиливается рассогласование процессов окисления и </w:t>
      </w:r>
      <w:proofErr w:type="spellStart"/>
      <w:r w:rsidRPr="008773B3">
        <w:rPr>
          <w:rFonts w:ascii="Times New Roman" w:eastAsia="Times New Roman" w:hAnsi="Times New Roman" w:cs="Times New Roman"/>
          <w:color w:val="000000"/>
          <w:sz w:val="28"/>
          <w:szCs w:val="28"/>
          <w:lang w:eastAsia="ru-RU"/>
        </w:rPr>
        <w:t>фосфорилирования</w:t>
      </w:r>
      <w:proofErr w:type="spellEnd"/>
      <w:r w:rsidRPr="008773B3">
        <w:rPr>
          <w:rFonts w:ascii="Times New Roman" w:eastAsia="Times New Roman" w:hAnsi="Times New Roman" w:cs="Times New Roman"/>
          <w:color w:val="000000"/>
          <w:sz w:val="28"/>
          <w:szCs w:val="28"/>
          <w:lang w:eastAsia="ru-RU"/>
        </w:rPr>
        <w:t>, повышается выделение первичного тепла.</w:t>
      </w:r>
    </w:p>
    <w:p w:rsidR="00306DCA" w:rsidRPr="008773B3" w:rsidRDefault="00306DCA" w:rsidP="00711DF2">
      <w:pPr>
        <w:spacing w:after="0" w:line="360" w:lineRule="auto"/>
        <w:ind w:firstLine="851"/>
        <w:jc w:val="both"/>
        <w:rPr>
          <w:rFonts w:ascii="Times New Roman" w:eastAsia="Times New Roman" w:hAnsi="Times New Roman" w:cs="Times New Roman"/>
          <w:color w:val="000000"/>
          <w:sz w:val="28"/>
          <w:szCs w:val="28"/>
          <w:lang w:eastAsia="ru-RU"/>
        </w:rPr>
      </w:pPr>
      <w:r w:rsidRPr="008773B3">
        <w:rPr>
          <w:rFonts w:ascii="Times New Roman" w:eastAsia="Times New Roman" w:hAnsi="Times New Roman" w:cs="Times New Roman"/>
          <w:color w:val="000000"/>
          <w:sz w:val="28"/>
          <w:szCs w:val="28"/>
          <w:lang w:eastAsia="ru-RU"/>
        </w:rPr>
        <w:t xml:space="preserve">Участие гуморальных механизмов терморегуляции особенно значительно при адаптации к повторным изменениям температуры среды. Роль щитовидной железы в адаптации к холоду человека точно не выяснена. У животных повышение секреции тироксина развивается при действии холода в течение нескольких недель, при этом на 20—40 % увеличивается масса железы. Повышение секреции тироксина приводит к активации клеточного метаболизма. Человек редко подвергается такому охлаждению. Однако в некоторых работах показано, что у солдат, несущих службу в арктических районах длительное время, а также у эскимосов наблюдается повышение </w:t>
      </w:r>
      <w:r w:rsidRPr="008773B3">
        <w:rPr>
          <w:rFonts w:ascii="Times New Roman" w:eastAsia="Times New Roman" w:hAnsi="Times New Roman" w:cs="Times New Roman"/>
          <w:color w:val="000000"/>
          <w:sz w:val="28"/>
          <w:szCs w:val="28"/>
          <w:lang w:eastAsia="ru-RU"/>
        </w:rPr>
        <w:lastRenderedPageBreak/>
        <w:t>основного обмена. Возможно, стимулирующее действие холода на щитовидную железу является одной из причин повышения частоты развития у жителей холодных районов токсического тиреоидного зоба.</w:t>
      </w:r>
    </w:p>
    <w:p w:rsidR="00306DCA" w:rsidRPr="008773B3" w:rsidRDefault="00306DCA" w:rsidP="00711DF2">
      <w:pPr>
        <w:spacing w:after="0" w:line="360" w:lineRule="auto"/>
        <w:ind w:firstLine="851"/>
        <w:jc w:val="both"/>
        <w:rPr>
          <w:rFonts w:ascii="Times New Roman" w:eastAsia="Times New Roman" w:hAnsi="Times New Roman" w:cs="Times New Roman"/>
          <w:color w:val="000000"/>
          <w:sz w:val="28"/>
          <w:szCs w:val="28"/>
          <w:lang w:eastAsia="ru-RU"/>
        </w:rPr>
      </w:pPr>
      <w:r w:rsidRPr="008773B3">
        <w:rPr>
          <w:rFonts w:ascii="Times New Roman" w:eastAsia="Times New Roman" w:hAnsi="Times New Roman" w:cs="Times New Roman"/>
          <w:color w:val="000000"/>
          <w:sz w:val="28"/>
          <w:szCs w:val="28"/>
          <w:lang w:eastAsia="ru-RU"/>
        </w:rPr>
        <w:t xml:space="preserve">Регуляция теплоотдачи связана с активностью </w:t>
      </w:r>
      <w:proofErr w:type="spellStart"/>
      <w:r w:rsidRPr="008773B3">
        <w:rPr>
          <w:rFonts w:ascii="Times New Roman" w:eastAsia="Times New Roman" w:hAnsi="Times New Roman" w:cs="Times New Roman"/>
          <w:color w:val="000000"/>
          <w:sz w:val="28"/>
          <w:szCs w:val="28"/>
          <w:lang w:eastAsia="ru-RU"/>
        </w:rPr>
        <w:t>норадренергических</w:t>
      </w:r>
      <w:proofErr w:type="spellEnd"/>
      <w:r w:rsidRPr="008773B3">
        <w:rPr>
          <w:rFonts w:ascii="Times New Roman" w:eastAsia="Times New Roman" w:hAnsi="Times New Roman" w:cs="Times New Roman"/>
          <w:color w:val="000000"/>
          <w:sz w:val="28"/>
          <w:szCs w:val="28"/>
          <w:lang w:eastAsia="ru-RU"/>
        </w:rPr>
        <w:t xml:space="preserve"> симпатических нейронов, возбуждение которых может приводить к снижению просвета кровеносных сосудов кожи, и холинергических симпатических нейронов, возбуждающих потовые железы. Расширению кровеносных сосудов кожи в условиях жары может способствовать выделение из потовых желез </w:t>
      </w:r>
      <w:proofErr w:type="spellStart"/>
      <w:r w:rsidRPr="008773B3">
        <w:rPr>
          <w:rFonts w:ascii="Times New Roman" w:eastAsia="Times New Roman" w:hAnsi="Times New Roman" w:cs="Times New Roman"/>
          <w:color w:val="000000"/>
          <w:sz w:val="28"/>
          <w:szCs w:val="28"/>
          <w:lang w:eastAsia="ru-RU"/>
        </w:rPr>
        <w:t>брадикинина</w:t>
      </w:r>
      <w:proofErr w:type="spellEnd"/>
      <w:r w:rsidRPr="008773B3">
        <w:rPr>
          <w:rFonts w:ascii="Times New Roman" w:eastAsia="Times New Roman" w:hAnsi="Times New Roman" w:cs="Times New Roman"/>
          <w:color w:val="000000"/>
          <w:sz w:val="28"/>
          <w:szCs w:val="28"/>
          <w:lang w:eastAsia="ru-RU"/>
        </w:rPr>
        <w:t xml:space="preserve">. Имеются данные об участии </w:t>
      </w:r>
      <w:proofErr w:type="spellStart"/>
      <w:r w:rsidRPr="008773B3">
        <w:rPr>
          <w:rFonts w:ascii="Times New Roman" w:eastAsia="Times New Roman" w:hAnsi="Times New Roman" w:cs="Times New Roman"/>
          <w:color w:val="000000"/>
          <w:sz w:val="28"/>
          <w:szCs w:val="28"/>
          <w:lang w:eastAsia="ru-RU"/>
        </w:rPr>
        <w:t>кининов</w:t>
      </w:r>
      <w:proofErr w:type="spellEnd"/>
      <w:r w:rsidRPr="008773B3">
        <w:rPr>
          <w:rFonts w:ascii="Times New Roman" w:eastAsia="Times New Roman" w:hAnsi="Times New Roman" w:cs="Times New Roman"/>
          <w:color w:val="000000"/>
          <w:sz w:val="28"/>
          <w:szCs w:val="28"/>
          <w:lang w:eastAsia="ru-RU"/>
        </w:rPr>
        <w:t xml:space="preserve"> в формировании </w:t>
      </w:r>
      <w:proofErr w:type="spellStart"/>
      <w:r w:rsidRPr="008773B3">
        <w:rPr>
          <w:rFonts w:ascii="Times New Roman" w:eastAsia="Times New Roman" w:hAnsi="Times New Roman" w:cs="Times New Roman"/>
          <w:color w:val="000000"/>
          <w:sz w:val="28"/>
          <w:szCs w:val="28"/>
          <w:lang w:eastAsia="ru-RU"/>
        </w:rPr>
        <w:t>холодовой</w:t>
      </w:r>
      <w:proofErr w:type="spellEnd"/>
      <w:r w:rsidRPr="008773B3">
        <w:rPr>
          <w:rFonts w:ascii="Times New Roman" w:eastAsia="Times New Roman" w:hAnsi="Times New Roman" w:cs="Times New Roman"/>
          <w:color w:val="000000"/>
          <w:sz w:val="28"/>
          <w:szCs w:val="28"/>
          <w:lang w:eastAsia="ru-RU"/>
        </w:rPr>
        <w:t xml:space="preserve"> вазодилатации.</w:t>
      </w:r>
    </w:p>
    <w:p w:rsidR="00306DCA" w:rsidRPr="008773B3" w:rsidRDefault="00306DCA" w:rsidP="00711DF2">
      <w:pPr>
        <w:spacing w:after="0" w:line="360" w:lineRule="auto"/>
        <w:ind w:firstLine="851"/>
        <w:jc w:val="both"/>
        <w:rPr>
          <w:rFonts w:ascii="Times New Roman" w:eastAsia="Times New Roman" w:hAnsi="Times New Roman" w:cs="Times New Roman"/>
          <w:color w:val="000000"/>
          <w:sz w:val="28"/>
          <w:szCs w:val="28"/>
          <w:lang w:eastAsia="ru-RU"/>
        </w:rPr>
      </w:pPr>
      <w:r w:rsidRPr="008773B3">
        <w:rPr>
          <w:rFonts w:ascii="Times New Roman" w:eastAsia="Times New Roman" w:hAnsi="Times New Roman" w:cs="Times New Roman"/>
          <w:color w:val="000000"/>
          <w:sz w:val="28"/>
          <w:szCs w:val="28"/>
          <w:lang w:eastAsia="ru-RU"/>
        </w:rPr>
        <w:t>При значительном психическом напряже</w:t>
      </w:r>
      <w:r w:rsidRPr="008773B3">
        <w:rPr>
          <w:rFonts w:ascii="Times New Roman" w:eastAsia="Times New Roman" w:hAnsi="Times New Roman" w:cs="Times New Roman"/>
          <w:color w:val="000000"/>
          <w:sz w:val="28"/>
          <w:szCs w:val="28"/>
          <w:lang w:eastAsia="ru-RU"/>
        </w:rPr>
        <w:softHyphen/>
        <w:t>нии сужение кровеносных сосудов кожи кистей и стоп может сопровождаться выделением в этих участках пота. Такое парадоксальное с точки зрения терморегуляции явление можно назвать эмоциональным потоотделением; оно не является адаптивным и обусловлено чрезмерной активацией симпатической нервной системы.</w:t>
      </w:r>
    </w:p>
    <w:p w:rsidR="00306DCA" w:rsidRPr="008773B3" w:rsidRDefault="00306DCA" w:rsidP="00711DF2">
      <w:pPr>
        <w:spacing w:after="0" w:line="360" w:lineRule="auto"/>
        <w:ind w:firstLine="851"/>
        <w:jc w:val="both"/>
        <w:rPr>
          <w:rFonts w:ascii="Times New Roman" w:eastAsia="Times New Roman" w:hAnsi="Times New Roman" w:cs="Times New Roman"/>
          <w:color w:val="000000"/>
          <w:sz w:val="28"/>
          <w:szCs w:val="28"/>
          <w:lang w:eastAsia="ru-RU"/>
        </w:rPr>
      </w:pPr>
      <w:r w:rsidRPr="008773B3">
        <w:rPr>
          <w:rFonts w:ascii="Times New Roman" w:eastAsia="Times New Roman" w:hAnsi="Times New Roman" w:cs="Times New Roman"/>
          <w:color w:val="000000"/>
          <w:sz w:val="28"/>
          <w:szCs w:val="28"/>
          <w:lang w:eastAsia="ru-RU"/>
        </w:rPr>
        <w:t>При отклонении средней интегральной температуры тела на небольшую величину изменяется лишь теплоотдача за счет сосудистых реакций оболочки. Если отклонения температуры сохраняются, то развиваются поведенческие приспособительные реакции, а при высокой внешней температуре также повышается потоотделение. При низкой же температуре внешней среды появляется далее мышечная реакция: сначала повышается тонус, а при снижении внутренней темпера</w:t>
      </w:r>
      <w:r w:rsidRPr="008773B3">
        <w:rPr>
          <w:rFonts w:ascii="Times New Roman" w:eastAsia="Times New Roman" w:hAnsi="Times New Roman" w:cs="Times New Roman"/>
          <w:color w:val="000000"/>
          <w:sz w:val="28"/>
          <w:szCs w:val="28"/>
          <w:lang w:eastAsia="ru-RU"/>
        </w:rPr>
        <w:softHyphen/>
        <w:t>туры появляется дрожь.</w:t>
      </w:r>
    </w:p>
    <w:p w:rsidR="00306DCA" w:rsidRPr="008773B3" w:rsidRDefault="00306DCA" w:rsidP="00711DF2">
      <w:pPr>
        <w:spacing w:after="0" w:line="360" w:lineRule="auto"/>
        <w:ind w:firstLine="851"/>
        <w:jc w:val="both"/>
        <w:rPr>
          <w:rFonts w:ascii="Times New Roman" w:eastAsia="Times New Roman" w:hAnsi="Times New Roman" w:cs="Times New Roman"/>
          <w:color w:val="000000"/>
          <w:sz w:val="28"/>
          <w:szCs w:val="28"/>
          <w:lang w:eastAsia="ru-RU"/>
        </w:rPr>
      </w:pPr>
      <w:r w:rsidRPr="008773B3">
        <w:rPr>
          <w:rFonts w:ascii="Times New Roman" w:eastAsia="Times New Roman" w:hAnsi="Times New Roman" w:cs="Times New Roman"/>
          <w:color w:val="000000"/>
          <w:sz w:val="28"/>
          <w:szCs w:val="28"/>
          <w:lang w:eastAsia="ru-RU"/>
        </w:rPr>
        <w:t>Регулируемым параметром в системе выступает температура внутренней среды организма. Для некоторого устойчивого состояния функциональной системы регулируемая температура — это суммарная температура «ядра» тела, при которой не включаются ни механизмы выделения излишков тепла, ни механизмы, обеспечивающие защиту организма от холода</w:t>
      </w:r>
    </w:p>
    <w:p w:rsidR="00306DCA" w:rsidRPr="008773B3" w:rsidRDefault="00306DCA" w:rsidP="00711DF2">
      <w:pPr>
        <w:spacing w:after="0" w:line="360" w:lineRule="auto"/>
        <w:ind w:firstLine="851"/>
        <w:jc w:val="both"/>
        <w:rPr>
          <w:rFonts w:ascii="Times New Roman" w:eastAsia="Times New Roman" w:hAnsi="Times New Roman" w:cs="Times New Roman"/>
          <w:color w:val="000000"/>
          <w:sz w:val="28"/>
          <w:szCs w:val="28"/>
          <w:lang w:eastAsia="ru-RU"/>
        </w:rPr>
      </w:pPr>
      <w:r w:rsidRPr="008773B3">
        <w:rPr>
          <w:rFonts w:ascii="Times New Roman" w:eastAsia="Times New Roman" w:hAnsi="Times New Roman" w:cs="Times New Roman"/>
          <w:color w:val="000000"/>
          <w:sz w:val="28"/>
          <w:szCs w:val="28"/>
          <w:lang w:eastAsia="ru-RU"/>
        </w:rPr>
        <w:lastRenderedPageBreak/>
        <w:t xml:space="preserve">При тенденции снижения температуры «ядра» тела (температура циркулирующей крови) происходит активация </w:t>
      </w:r>
      <w:proofErr w:type="spellStart"/>
      <w:r w:rsidRPr="008773B3">
        <w:rPr>
          <w:rFonts w:ascii="Times New Roman" w:eastAsia="Times New Roman" w:hAnsi="Times New Roman" w:cs="Times New Roman"/>
          <w:color w:val="000000"/>
          <w:sz w:val="28"/>
          <w:szCs w:val="28"/>
          <w:lang w:eastAsia="ru-RU"/>
        </w:rPr>
        <w:t>холодовых</w:t>
      </w:r>
      <w:proofErr w:type="spellEnd"/>
      <w:r w:rsidRPr="008773B3">
        <w:rPr>
          <w:rFonts w:ascii="Times New Roman" w:eastAsia="Times New Roman" w:hAnsi="Times New Roman" w:cs="Times New Roman"/>
          <w:color w:val="000000"/>
          <w:sz w:val="28"/>
          <w:szCs w:val="28"/>
          <w:lang w:eastAsia="ru-RU"/>
        </w:rPr>
        <w:t xml:space="preserve"> гипоталамических терморецепторов. Помимо гипоталамических термочувствительных нейронов (</w:t>
      </w:r>
      <w:proofErr w:type="spellStart"/>
      <w:r w:rsidRPr="008773B3">
        <w:rPr>
          <w:rFonts w:ascii="Times New Roman" w:eastAsia="Times New Roman" w:hAnsi="Times New Roman" w:cs="Times New Roman"/>
          <w:color w:val="000000"/>
          <w:sz w:val="28"/>
          <w:szCs w:val="28"/>
          <w:lang w:eastAsia="ru-RU"/>
        </w:rPr>
        <w:t>холодовые</w:t>
      </w:r>
      <w:proofErr w:type="spellEnd"/>
      <w:r w:rsidRPr="008773B3">
        <w:rPr>
          <w:rFonts w:ascii="Times New Roman" w:eastAsia="Times New Roman" w:hAnsi="Times New Roman" w:cs="Times New Roman"/>
          <w:color w:val="000000"/>
          <w:sz w:val="28"/>
          <w:szCs w:val="28"/>
          <w:lang w:eastAsia="ru-RU"/>
        </w:rPr>
        <w:t xml:space="preserve"> </w:t>
      </w:r>
      <w:proofErr w:type="spellStart"/>
      <w:r w:rsidRPr="008773B3">
        <w:rPr>
          <w:rFonts w:ascii="Times New Roman" w:eastAsia="Times New Roman" w:hAnsi="Times New Roman" w:cs="Times New Roman"/>
          <w:color w:val="000000"/>
          <w:sz w:val="28"/>
          <w:szCs w:val="28"/>
          <w:lang w:eastAsia="ru-RU"/>
        </w:rPr>
        <w:t>термосенсоры</w:t>
      </w:r>
      <w:proofErr w:type="spellEnd"/>
      <w:r w:rsidRPr="008773B3">
        <w:rPr>
          <w:rFonts w:ascii="Times New Roman" w:eastAsia="Times New Roman" w:hAnsi="Times New Roman" w:cs="Times New Roman"/>
          <w:color w:val="000000"/>
          <w:sz w:val="28"/>
          <w:szCs w:val="28"/>
          <w:lang w:eastAsia="ru-RU"/>
        </w:rPr>
        <w:t xml:space="preserve">), происходит активация </w:t>
      </w:r>
      <w:proofErr w:type="spellStart"/>
      <w:r w:rsidRPr="008773B3">
        <w:rPr>
          <w:rFonts w:ascii="Times New Roman" w:eastAsia="Times New Roman" w:hAnsi="Times New Roman" w:cs="Times New Roman"/>
          <w:color w:val="000000"/>
          <w:sz w:val="28"/>
          <w:szCs w:val="28"/>
          <w:lang w:eastAsia="ru-RU"/>
        </w:rPr>
        <w:t>холодовых</w:t>
      </w:r>
      <w:proofErr w:type="spellEnd"/>
      <w:r w:rsidRPr="008773B3">
        <w:rPr>
          <w:rFonts w:ascii="Times New Roman" w:eastAsia="Times New Roman" w:hAnsi="Times New Roman" w:cs="Times New Roman"/>
          <w:color w:val="000000"/>
          <w:sz w:val="28"/>
          <w:szCs w:val="28"/>
          <w:lang w:eastAsia="ru-RU"/>
        </w:rPr>
        <w:t xml:space="preserve"> сосудистых и органных терморецепторов. Их импульсация вызывает дополнительную активацию нейронного аппарата гипоталамического центра химической терморегуляции. В результате повышения активности этого центра усиливается работа периферических аппаратов химической терморегуляции — аппаратов производства тепла в организме. Нейрофизиологическая активность центра физической терморегуляции, а также периферических аппаратов теплоотдачи в этой ситуации снижается. Тем самым обозначившаяся тенденция уменьшения температуры внутренней среды организма блокируется.</w:t>
      </w:r>
    </w:p>
    <w:p w:rsidR="00306DCA" w:rsidRPr="008773B3" w:rsidRDefault="00306DCA" w:rsidP="00711DF2">
      <w:pPr>
        <w:spacing w:after="0" w:line="360" w:lineRule="auto"/>
        <w:ind w:firstLine="851"/>
        <w:jc w:val="both"/>
        <w:rPr>
          <w:rFonts w:ascii="Times New Roman" w:eastAsia="Times New Roman" w:hAnsi="Times New Roman" w:cs="Times New Roman"/>
          <w:color w:val="000000"/>
          <w:sz w:val="28"/>
          <w:szCs w:val="28"/>
          <w:lang w:eastAsia="ru-RU"/>
        </w:rPr>
      </w:pPr>
      <w:r w:rsidRPr="008773B3">
        <w:rPr>
          <w:rFonts w:ascii="Times New Roman" w:eastAsia="Times New Roman" w:hAnsi="Times New Roman" w:cs="Times New Roman"/>
          <w:i/>
          <w:iCs/>
          <w:color w:val="000000"/>
          <w:sz w:val="28"/>
          <w:szCs w:val="28"/>
          <w:lang w:eastAsia="ru-RU"/>
        </w:rPr>
        <w:t>При повышении температуры внутренней среды организма</w:t>
      </w:r>
      <w:r w:rsidRPr="008773B3">
        <w:rPr>
          <w:rFonts w:ascii="Times New Roman" w:eastAsia="Times New Roman" w:hAnsi="Times New Roman" w:cs="Times New Roman"/>
          <w:color w:val="000000"/>
          <w:sz w:val="28"/>
          <w:szCs w:val="28"/>
          <w:lang w:eastAsia="ru-RU"/>
        </w:rPr>
        <w:t> разыгрываются процессы противоположного плана — активируются гипоталамические тепловые терморецепторы, тепловые рецепторы сосудов, внутренних органов. При этом активируются центральные и периферические механизмы физической терморегуляции. Процесс «сброса» тепла усиливается, продукция тепла в организме тормозится.</w:t>
      </w:r>
    </w:p>
    <w:p w:rsidR="00306DCA" w:rsidRPr="008773B3" w:rsidRDefault="00306DCA" w:rsidP="00711DF2">
      <w:pPr>
        <w:spacing w:after="0" w:line="360" w:lineRule="auto"/>
        <w:ind w:firstLine="851"/>
        <w:jc w:val="both"/>
        <w:rPr>
          <w:rFonts w:ascii="Times New Roman" w:eastAsia="Times New Roman" w:hAnsi="Times New Roman" w:cs="Times New Roman"/>
          <w:color w:val="000000"/>
          <w:sz w:val="28"/>
          <w:szCs w:val="28"/>
          <w:lang w:eastAsia="ru-RU"/>
        </w:rPr>
      </w:pPr>
      <w:r w:rsidRPr="008773B3">
        <w:rPr>
          <w:rFonts w:ascii="Times New Roman" w:eastAsia="Times New Roman" w:hAnsi="Times New Roman" w:cs="Times New Roman"/>
          <w:color w:val="000000"/>
          <w:sz w:val="28"/>
          <w:szCs w:val="28"/>
          <w:lang w:eastAsia="ru-RU"/>
        </w:rPr>
        <w:t>Аналогичные механизмы терморегуляции запускаются при температурных воздействиях </w:t>
      </w:r>
      <w:r w:rsidRPr="008773B3">
        <w:rPr>
          <w:rFonts w:ascii="Times New Roman" w:eastAsia="Times New Roman" w:hAnsi="Times New Roman" w:cs="Times New Roman"/>
          <w:i/>
          <w:iCs/>
          <w:color w:val="000000"/>
          <w:sz w:val="28"/>
          <w:szCs w:val="28"/>
          <w:lang w:eastAsia="ru-RU"/>
        </w:rPr>
        <w:t>на кожные терморецепторы,</w:t>
      </w:r>
      <w:r w:rsidRPr="008773B3">
        <w:rPr>
          <w:rFonts w:ascii="Times New Roman" w:eastAsia="Times New Roman" w:hAnsi="Times New Roman" w:cs="Times New Roman"/>
          <w:color w:val="000000"/>
          <w:sz w:val="28"/>
          <w:szCs w:val="28"/>
          <w:lang w:eastAsia="ru-RU"/>
        </w:rPr>
        <w:t xml:space="preserve"> реагирующие на изменение температуры внешней среды организма. При действии на терморецепторы кожи пониженной температуры за счет афферентной импульсации происходит возбуждение центра, контролирующего производство тепла, — центра химической терморегуляции. Это приводит к активации периферических механизмов производства тепла в организме, механизмы «сброса» тепла тормозятся. При повышении температуры окружающей среды происходит возбуждение тепловых рецепторов, работа аппаратов «сброса» тепла усиливается, продукция тепла в организме тормозится. Наличие кожных терморецепторов позволяет функциональной </w:t>
      </w:r>
      <w:r w:rsidRPr="008773B3">
        <w:rPr>
          <w:rFonts w:ascii="Times New Roman" w:eastAsia="Times New Roman" w:hAnsi="Times New Roman" w:cs="Times New Roman"/>
          <w:color w:val="000000"/>
          <w:sz w:val="28"/>
          <w:szCs w:val="28"/>
          <w:lang w:eastAsia="ru-RU"/>
        </w:rPr>
        <w:lastRenderedPageBreak/>
        <w:t>системе более тонко организовать процесс стабилизации регулируемой константы на оптимальном уровне.</w:t>
      </w:r>
    </w:p>
    <w:p w:rsidR="00306DCA" w:rsidRPr="008773B3" w:rsidRDefault="00306DCA" w:rsidP="00711DF2">
      <w:pPr>
        <w:spacing w:after="0" w:line="360" w:lineRule="auto"/>
        <w:ind w:firstLine="851"/>
        <w:jc w:val="both"/>
        <w:rPr>
          <w:rFonts w:ascii="Times New Roman" w:eastAsia="Times New Roman" w:hAnsi="Times New Roman" w:cs="Times New Roman"/>
          <w:color w:val="000000"/>
          <w:sz w:val="28"/>
          <w:szCs w:val="28"/>
          <w:lang w:eastAsia="ru-RU"/>
        </w:rPr>
      </w:pPr>
      <w:r w:rsidRPr="008773B3">
        <w:rPr>
          <w:rFonts w:ascii="Times New Roman" w:eastAsia="Times New Roman" w:hAnsi="Times New Roman" w:cs="Times New Roman"/>
          <w:b/>
          <w:bCs/>
          <w:color w:val="000000"/>
          <w:sz w:val="28"/>
          <w:szCs w:val="28"/>
          <w:lang w:eastAsia="ru-RU"/>
        </w:rPr>
        <w:t>Гипертермия</w:t>
      </w:r>
      <w:r w:rsidRPr="008773B3">
        <w:rPr>
          <w:rFonts w:ascii="Times New Roman" w:eastAsia="Times New Roman" w:hAnsi="Times New Roman" w:cs="Times New Roman"/>
          <w:color w:val="000000"/>
          <w:sz w:val="28"/>
          <w:szCs w:val="28"/>
          <w:lang w:eastAsia="ru-RU"/>
        </w:rPr>
        <w:t> — повышение температуры ядра тела выше 37 °С. Она возникает в результате продолжительного действия высокой температуры внешней среды, относительно недостаточной теплоотдачи организма и избыточной теплопродукции.</w:t>
      </w:r>
    </w:p>
    <w:p w:rsidR="00306DCA" w:rsidRPr="008773B3" w:rsidRDefault="00306DCA" w:rsidP="00711DF2">
      <w:pPr>
        <w:spacing w:after="0" w:line="360" w:lineRule="auto"/>
        <w:ind w:firstLine="851"/>
        <w:jc w:val="both"/>
        <w:rPr>
          <w:rFonts w:ascii="Times New Roman" w:eastAsia="Times New Roman" w:hAnsi="Times New Roman" w:cs="Times New Roman"/>
          <w:color w:val="000000"/>
          <w:sz w:val="28"/>
          <w:szCs w:val="28"/>
          <w:lang w:eastAsia="ru-RU"/>
        </w:rPr>
      </w:pPr>
      <w:r w:rsidRPr="008773B3">
        <w:rPr>
          <w:rFonts w:ascii="Times New Roman" w:eastAsia="Times New Roman" w:hAnsi="Times New Roman" w:cs="Times New Roman"/>
          <w:color w:val="000000"/>
          <w:sz w:val="28"/>
          <w:szCs w:val="28"/>
          <w:lang w:eastAsia="ru-RU"/>
        </w:rPr>
        <w:t>Несмотря на то что в течение коротких периодов времени человек может выдерживать температуру тела на уровне 43 °С, предельной для его выживания в течение более длительного периода времени является температура 42 °С. Однако уже при температуре 40—41 °С развиваются тяжелые поражения мозга — отек ткани мозга, гибель нейронов.</w:t>
      </w:r>
    </w:p>
    <w:p w:rsidR="00306DCA" w:rsidRPr="008773B3" w:rsidRDefault="00306DCA" w:rsidP="00711DF2">
      <w:pPr>
        <w:spacing w:after="0" w:line="360" w:lineRule="auto"/>
        <w:ind w:firstLine="851"/>
        <w:jc w:val="both"/>
        <w:rPr>
          <w:rFonts w:ascii="Times New Roman" w:eastAsia="Times New Roman" w:hAnsi="Times New Roman" w:cs="Times New Roman"/>
          <w:color w:val="000000"/>
          <w:sz w:val="28"/>
          <w:szCs w:val="28"/>
          <w:lang w:eastAsia="ru-RU"/>
        </w:rPr>
      </w:pPr>
      <w:r w:rsidRPr="008773B3">
        <w:rPr>
          <w:rFonts w:ascii="Times New Roman" w:eastAsia="Times New Roman" w:hAnsi="Times New Roman" w:cs="Times New Roman"/>
          <w:b/>
          <w:bCs/>
          <w:color w:val="000000"/>
          <w:sz w:val="28"/>
          <w:szCs w:val="28"/>
          <w:lang w:eastAsia="ru-RU"/>
        </w:rPr>
        <w:t>Гипотермия</w:t>
      </w:r>
      <w:r w:rsidRPr="008773B3">
        <w:rPr>
          <w:rFonts w:ascii="Times New Roman" w:eastAsia="Times New Roman" w:hAnsi="Times New Roman" w:cs="Times New Roman"/>
          <w:color w:val="000000"/>
          <w:sz w:val="28"/>
          <w:szCs w:val="28"/>
          <w:lang w:eastAsia="ru-RU"/>
        </w:rPr>
        <w:t> — снижение температуры ядра тела до 35 °С и более. Она может быть результатом продолжительного пребывания организма в среде с низкой температурой. На начальной стадии охлаждения организма процессы терморегуляции значительно активизируются, однако если оно продолжается, температура тела начинает снижаться; при достижении ею 31 °С происходит потеря сознания, а при температуре 24—28 °С обычно наступает смерть.</w:t>
      </w:r>
    </w:p>
    <w:p w:rsidR="00306DCA" w:rsidRPr="008773B3" w:rsidRDefault="00306DCA" w:rsidP="00711DF2">
      <w:pPr>
        <w:spacing w:after="0" w:line="360" w:lineRule="auto"/>
        <w:ind w:firstLine="851"/>
        <w:jc w:val="both"/>
        <w:rPr>
          <w:rFonts w:ascii="Times New Roman" w:hAnsi="Times New Roman" w:cs="Times New Roman"/>
          <w:sz w:val="28"/>
          <w:szCs w:val="28"/>
        </w:rPr>
      </w:pPr>
    </w:p>
    <w:sectPr w:rsidR="00306DCA" w:rsidRPr="008773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DCA"/>
    <w:rsid w:val="001F26CC"/>
    <w:rsid w:val="00306DCA"/>
    <w:rsid w:val="0037257B"/>
    <w:rsid w:val="00406C0F"/>
    <w:rsid w:val="00520200"/>
    <w:rsid w:val="00711DF2"/>
    <w:rsid w:val="008773B3"/>
    <w:rsid w:val="00B8438E"/>
    <w:rsid w:val="00EC58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0C272"/>
  <w15:chartTrackingRefBased/>
  <w15:docId w15:val="{6B292C1A-4E2C-4B86-A42C-7CFE5A675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06D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06D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872086">
      <w:bodyDiv w:val="1"/>
      <w:marLeft w:val="0"/>
      <w:marRight w:val="0"/>
      <w:marTop w:val="0"/>
      <w:marBottom w:val="0"/>
      <w:divBdr>
        <w:top w:val="none" w:sz="0" w:space="0" w:color="auto"/>
        <w:left w:val="none" w:sz="0" w:space="0" w:color="auto"/>
        <w:bottom w:val="none" w:sz="0" w:space="0" w:color="auto"/>
        <w:right w:val="none" w:sz="0" w:space="0" w:color="auto"/>
      </w:divBdr>
      <w:divsChild>
        <w:div w:id="1226379833">
          <w:marLeft w:val="0"/>
          <w:marRight w:val="0"/>
          <w:marTop w:val="0"/>
          <w:marBottom w:val="0"/>
          <w:divBdr>
            <w:top w:val="none" w:sz="0" w:space="0" w:color="auto"/>
            <w:left w:val="none" w:sz="0" w:space="0" w:color="auto"/>
            <w:bottom w:val="none" w:sz="0" w:space="0" w:color="auto"/>
            <w:right w:val="none" w:sz="0" w:space="0" w:color="auto"/>
          </w:divBdr>
          <w:divsChild>
            <w:div w:id="58899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12</Pages>
  <Words>3185</Words>
  <Characters>18160</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2018-05-22T13:57:00Z</dcterms:created>
  <dcterms:modified xsi:type="dcterms:W3CDTF">2020-04-13T05:22:00Z</dcterms:modified>
</cp:coreProperties>
</file>