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5" w:rsidRPr="00360637" w:rsidRDefault="00905455">
      <w:pPr>
        <w:rPr>
          <w:sz w:val="24"/>
          <w:szCs w:val="24"/>
        </w:rPr>
      </w:pPr>
    </w:p>
    <w:p w:rsidR="005E64AF" w:rsidRPr="00360637" w:rsidRDefault="00360637" w:rsidP="00360637">
      <w:pPr>
        <w:pStyle w:val="a8"/>
        <w:keepNext/>
        <w:jc w:val="left"/>
        <w:rPr>
          <w:szCs w:val="24"/>
          <w:lang w:val="ru-RU"/>
        </w:rPr>
      </w:pPr>
      <w:r w:rsidRPr="00360637">
        <w:rPr>
          <w:szCs w:val="24"/>
          <w:lang w:val="ru-RU"/>
        </w:rPr>
        <w:t>Дисциплина Неврология</w:t>
      </w:r>
    </w:p>
    <w:p w:rsidR="00360637" w:rsidRPr="00360637" w:rsidRDefault="00360637" w:rsidP="00360637">
      <w:pPr>
        <w:rPr>
          <w:sz w:val="24"/>
          <w:szCs w:val="24"/>
        </w:rPr>
      </w:pPr>
      <w:r w:rsidRPr="00360637">
        <w:rPr>
          <w:sz w:val="24"/>
          <w:szCs w:val="24"/>
        </w:rPr>
        <w:t>Тема  «Мозжечок. Экстрапирамидная нервная система».</w:t>
      </w:r>
    </w:p>
    <w:p w:rsidR="004C0571" w:rsidRPr="00360637" w:rsidRDefault="004C0571">
      <w:pPr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318"/>
        <w:gridCol w:w="607"/>
        <w:gridCol w:w="8389"/>
      </w:tblGrid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Вид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Код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Текс названия трудовой функции/вопросы задания/вариантов ответа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Ф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ind w:left="360" w:firstLine="540"/>
              <w:rPr>
                <w:b/>
                <w:bCs/>
                <w:sz w:val="24"/>
                <w:szCs w:val="24"/>
              </w:rPr>
            </w:pPr>
            <w:r w:rsidRPr="00360637">
              <w:rPr>
                <w:b/>
                <w:bCs/>
                <w:sz w:val="24"/>
                <w:szCs w:val="24"/>
              </w:rPr>
              <w:t xml:space="preserve">Структура </w:t>
            </w:r>
            <w:proofErr w:type="spellStart"/>
            <w:r w:rsidRPr="00360637">
              <w:rPr>
                <w:b/>
                <w:bCs/>
                <w:sz w:val="24"/>
                <w:szCs w:val="24"/>
              </w:rPr>
              <w:t>стриарной</w:t>
            </w:r>
            <w:proofErr w:type="spellEnd"/>
            <w:r w:rsidRPr="00360637">
              <w:rPr>
                <w:b/>
                <w:bCs/>
                <w:sz w:val="24"/>
                <w:szCs w:val="24"/>
              </w:rPr>
              <w:t xml:space="preserve"> системы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001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bCs/>
                <w:sz w:val="24"/>
                <w:szCs w:val="24"/>
              </w:rPr>
              <w:t xml:space="preserve">структура </w:t>
            </w:r>
            <w:proofErr w:type="spellStart"/>
            <w:r w:rsidRPr="00360637">
              <w:rPr>
                <w:bCs/>
                <w:sz w:val="24"/>
                <w:szCs w:val="24"/>
              </w:rPr>
              <w:t>стриарной</w:t>
            </w:r>
            <w:proofErr w:type="spellEnd"/>
            <w:r w:rsidRPr="00360637">
              <w:rPr>
                <w:bCs/>
                <w:sz w:val="24"/>
                <w:szCs w:val="24"/>
              </w:rPr>
              <w:t xml:space="preserve"> системы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скорлупа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хвостатое ядро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бледный шар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черная субстанция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002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структура  </w:t>
            </w:r>
            <w:proofErr w:type="spellStart"/>
            <w:r w:rsidRPr="00360637">
              <w:rPr>
                <w:sz w:val="24"/>
                <w:szCs w:val="24"/>
              </w:rPr>
              <w:t>паллидарной</w:t>
            </w:r>
            <w:proofErr w:type="spellEnd"/>
            <w:r w:rsidRPr="00360637">
              <w:rPr>
                <w:sz w:val="24"/>
                <w:szCs w:val="24"/>
              </w:rPr>
              <w:t xml:space="preserve"> системы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бледный шар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черная субстанция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субталамическое</w:t>
            </w:r>
            <w:proofErr w:type="spellEnd"/>
            <w:r w:rsidRPr="00360637">
              <w:rPr>
                <w:sz w:val="24"/>
                <w:szCs w:val="24"/>
              </w:rPr>
              <w:t xml:space="preserve"> ядро Льюиса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скорлупа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003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дофамин выделяется клетками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черной субстанции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скорлупы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зубчатого ядра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бледного шара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004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функции экстрапирамидной системы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регуляция мышечного тонуса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координация тонких движений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регуляция </w:t>
            </w:r>
            <w:proofErr w:type="spellStart"/>
            <w:r w:rsidRPr="00360637">
              <w:rPr>
                <w:sz w:val="24"/>
                <w:szCs w:val="24"/>
              </w:rPr>
              <w:t>содружественных</w:t>
            </w:r>
            <w:proofErr w:type="spellEnd"/>
            <w:r w:rsidRPr="00360637">
              <w:rPr>
                <w:sz w:val="24"/>
                <w:szCs w:val="24"/>
              </w:rPr>
              <w:t xml:space="preserve"> движений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координация равновесия и ходьбы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005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симптомы нарушения функции </w:t>
            </w:r>
            <w:proofErr w:type="spellStart"/>
            <w:r w:rsidRPr="00360637">
              <w:rPr>
                <w:sz w:val="24"/>
                <w:szCs w:val="24"/>
              </w:rPr>
              <w:t>стриарной</w:t>
            </w:r>
            <w:proofErr w:type="spellEnd"/>
            <w:r w:rsidRPr="00360637">
              <w:rPr>
                <w:sz w:val="24"/>
                <w:szCs w:val="24"/>
              </w:rPr>
              <w:t xml:space="preserve"> системы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быстрые гиперкинезы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понижение мышечного тонуса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спастичность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парадоксальные </w:t>
            </w:r>
            <w:proofErr w:type="spellStart"/>
            <w:r w:rsidRPr="00360637">
              <w:rPr>
                <w:sz w:val="24"/>
                <w:szCs w:val="24"/>
              </w:rPr>
              <w:t>кинезии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006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симптомы нарушения функции </w:t>
            </w:r>
            <w:proofErr w:type="spellStart"/>
            <w:r w:rsidRPr="00360637">
              <w:rPr>
                <w:sz w:val="24"/>
                <w:szCs w:val="24"/>
              </w:rPr>
              <w:t>паллидарной</w:t>
            </w:r>
            <w:proofErr w:type="spellEnd"/>
            <w:r w:rsidRPr="00360637">
              <w:rPr>
                <w:sz w:val="24"/>
                <w:szCs w:val="24"/>
              </w:rPr>
              <w:t xml:space="preserve"> системы 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акинетико-ригидный синдром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медленные гиперкинезы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симптом складного ножа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тремор движения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007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синдром при паркинсонизме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акинетико-ригидный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гиперкинетико-гипотоничный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гиперактивности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судорожный синдром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008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быстрые гиперкинезы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тики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блефораспазм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лицевой </w:t>
            </w:r>
            <w:proofErr w:type="spellStart"/>
            <w:r w:rsidRPr="00360637">
              <w:rPr>
                <w:sz w:val="24"/>
                <w:szCs w:val="24"/>
              </w:rPr>
              <w:t>гемиспазм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оромандибулярная</w:t>
            </w:r>
            <w:proofErr w:type="spellEnd"/>
            <w:r w:rsidRPr="00360637">
              <w:rPr>
                <w:sz w:val="24"/>
                <w:szCs w:val="24"/>
              </w:rPr>
              <w:t xml:space="preserve"> </w:t>
            </w:r>
            <w:proofErr w:type="spellStart"/>
            <w:r w:rsidRPr="00360637">
              <w:rPr>
                <w:sz w:val="24"/>
                <w:szCs w:val="24"/>
              </w:rPr>
              <w:t>дистония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009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медленнные</w:t>
            </w:r>
            <w:proofErr w:type="spellEnd"/>
            <w:r w:rsidRPr="00360637">
              <w:rPr>
                <w:sz w:val="24"/>
                <w:szCs w:val="24"/>
              </w:rPr>
              <w:t xml:space="preserve"> гиперкинезы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спастическая кривошея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баллизм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миоклония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тремор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010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признаки </w:t>
            </w:r>
            <w:proofErr w:type="spellStart"/>
            <w:r w:rsidRPr="00360637">
              <w:rPr>
                <w:sz w:val="24"/>
                <w:szCs w:val="24"/>
              </w:rPr>
              <w:t>эссенциального</w:t>
            </w:r>
            <w:proofErr w:type="spellEnd"/>
            <w:r w:rsidRPr="00360637">
              <w:rPr>
                <w:sz w:val="24"/>
                <w:szCs w:val="24"/>
              </w:rPr>
              <w:t xml:space="preserve"> тремора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наиболее </w:t>
            </w:r>
            <w:proofErr w:type="gramStart"/>
            <w:r w:rsidRPr="00360637">
              <w:rPr>
                <w:sz w:val="24"/>
                <w:szCs w:val="24"/>
              </w:rPr>
              <w:t>выражен</w:t>
            </w:r>
            <w:proofErr w:type="gramEnd"/>
            <w:r w:rsidRPr="00360637">
              <w:rPr>
                <w:sz w:val="24"/>
                <w:szCs w:val="24"/>
              </w:rPr>
              <w:t xml:space="preserve"> в руках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возникает при приеме нейролептиков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усиливается при приеме алкоголя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возникает при приеме нейролептиков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011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дистонические моторные тики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блефораспазм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подергивание головой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баллизм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наморщивание</w:t>
            </w:r>
            <w:proofErr w:type="spellEnd"/>
            <w:r w:rsidRPr="00360637">
              <w:rPr>
                <w:sz w:val="24"/>
                <w:szCs w:val="24"/>
              </w:rPr>
              <w:t xml:space="preserve"> носа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012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простые моторные тики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зажмуривание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закатывание глаз</w:t>
            </w:r>
          </w:p>
        </w:tc>
      </w:tr>
      <w:tr w:rsidR="004C0571" w:rsidRPr="00360637" w:rsidTr="00914463">
        <w:trPr>
          <w:trHeight w:val="270"/>
        </w:trPr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нахмуривание</w:t>
            </w:r>
            <w:proofErr w:type="spellEnd"/>
            <w:r w:rsidRPr="00360637">
              <w:rPr>
                <w:sz w:val="24"/>
                <w:szCs w:val="24"/>
              </w:rPr>
              <w:t xml:space="preserve"> бровей</w:t>
            </w:r>
          </w:p>
        </w:tc>
      </w:tr>
      <w:tr w:rsidR="004C0571" w:rsidRPr="00360637" w:rsidTr="00914463">
        <w:trPr>
          <w:trHeight w:val="270"/>
        </w:trPr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повороты головы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013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признаки </w:t>
            </w:r>
            <w:proofErr w:type="gramStart"/>
            <w:r w:rsidRPr="00360637">
              <w:rPr>
                <w:sz w:val="24"/>
                <w:szCs w:val="24"/>
              </w:rPr>
              <w:t>лицевого</w:t>
            </w:r>
            <w:proofErr w:type="gramEnd"/>
            <w:r w:rsidRPr="00360637">
              <w:rPr>
                <w:sz w:val="24"/>
                <w:szCs w:val="24"/>
              </w:rPr>
              <w:t xml:space="preserve"> </w:t>
            </w:r>
            <w:proofErr w:type="spellStart"/>
            <w:r w:rsidRPr="00360637">
              <w:rPr>
                <w:sz w:val="24"/>
                <w:szCs w:val="24"/>
              </w:rPr>
              <w:t>гемиспазма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приступы стереотипных судорог мимических мышц на одной половине лица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подергивание головой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зажмуривание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распространение судорог за пределы мышц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014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признаки </w:t>
            </w:r>
            <w:proofErr w:type="gramStart"/>
            <w:r w:rsidRPr="00360637">
              <w:rPr>
                <w:sz w:val="24"/>
                <w:szCs w:val="24"/>
              </w:rPr>
              <w:t>сегментарной</w:t>
            </w:r>
            <w:proofErr w:type="gramEnd"/>
            <w:r w:rsidRPr="00360637">
              <w:rPr>
                <w:sz w:val="24"/>
                <w:szCs w:val="24"/>
              </w:rPr>
              <w:t xml:space="preserve"> </w:t>
            </w:r>
            <w:proofErr w:type="spellStart"/>
            <w:r w:rsidRPr="00360637">
              <w:rPr>
                <w:sz w:val="24"/>
                <w:szCs w:val="24"/>
              </w:rPr>
              <w:t>краниоцервикальной</w:t>
            </w:r>
            <w:proofErr w:type="spellEnd"/>
            <w:r w:rsidRPr="00360637">
              <w:rPr>
                <w:sz w:val="24"/>
                <w:szCs w:val="24"/>
              </w:rPr>
              <w:t xml:space="preserve"> </w:t>
            </w:r>
            <w:proofErr w:type="spellStart"/>
            <w:r w:rsidRPr="00360637">
              <w:rPr>
                <w:sz w:val="24"/>
                <w:szCs w:val="24"/>
              </w:rPr>
              <w:t>дистонии</w:t>
            </w:r>
            <w:proofErr w:type="spellEnd"/>
            <w:r w:rsidRPr="00360637">
              <w:rPr>
                <w:sz w:val="24"/>
                <w:szCs w:val="24"/>
              </w:rPr>
              <w:t xml:space="preserve"> (</w:t>
            </w:r>
            <w:proofErr w:type="spellStart"/>
            <w:r w:rsidRPr="00360637">
              <w:rPr>
                <w:sz w:val="24"/>
                <w:szCs w:val="24"/>
              </w:rPr>
              <w:t>лицивого</w:t>
            </w:r>
            <w:proofErr w:type="spellEnd"/>
            <w:r w:rsidRPr="00360637">
              <w:rPr>
                <w:sz w:val="24"/>
                <w:szCs w:val="24"/>
              </w:rPr>
              <w:t xml:space="preserve"> </w:t>
            </w:r>
            <w:proofErr w:type="spellStart"/>
            <w:r w:rsidRPr="00360637">
              <w:rPr>
                <w:sz w:val="24"/>
                <w:szCs w:val="24"/>
              </w:rPr>
              <w:t>параспазма</w:t>
            </w:r>
            <w:proofErr w:type="spellEnd"/>
            <w:r w:rsidRPr="00360637">
              <w:rPr>
                <w:sz w:val="24"/>
                <w:szCs w:val="24"/>
              </w:rPr>
              <w:t>)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заболевание начинается с </w:t>
            </w:r>
            <w:proofErr w:type="spellStart"/>
            <w:r w:rsidRPr="00360637">
              <w:rPr>
                <w:sz w:val="24"/>
                <w:szCs w:val="24"/>
              </w:rPr>
              <w:t>блефораспазма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отсутствие стереотипии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отсутствие </w:t>
            </w:r>
            <w:proofErr w:type="spellStart"/>
            <w:r w:rsidRPr="00360637">
              <w:rPr>
                <w:sz w:val="24"/>
                <w:szCs w:val="24"/>
              </w:rPr>
              <w:t>акатизии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все перечисленное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015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признаки </w:t>
            </w:r>
            <w:proofErr w:type="spellStart"/>
            <w:r w:rsidRPr="00360637">
              <w:rPr>
                <w:sz w:val="24"/>
                <w:szCs w:val="24"/>
              </w:rPr>
              <w:t>оромандибулярной-лингвальной</w:t>
            </w:r>
            <w:proofErr w:type="spellEnd"/>
            <w:r w:rsidRPr="00360637">
              <w:rPr>
                <w:sz w:val="24"/>
                <w:szCs w:val="24"/>
              </w:rPr>
              <w:t xml:space="preserve"> </w:t>
            </w:r>
            <w:proofErr w:type="spellStart"/>
            <w:r w:rsidRPr="00360637">
              <w:rPr>
                <w:sz w:val="24"/>
                <w:szCs w:val="24"/>
              </w:rPr>
              <w:t>дискинезии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пепроизвольный</w:t>
            </w:r>
            <w:proofErr w:type="spellEnd"/>
            <w:r w:rsidRPr="00360637">
              <w:rPr>
                <w:sz w:val="24"/>
                <w:szCs w:val="24"/>
              </w:rPr>
              <w:t xml:space="preserve"> спазм мышц рта, нижней челюсти, языка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стереотипии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усиление спазма при ярком свете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акатизия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016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признаки </w:t>
            </w:r>
            <w:proofErr w:type="spellStart"/>
            <w:r w:rsidRPr="00360637">
              <w:rPr>
                <w:sz w:val="24"/>
                <w:szCs w:val="24"/>
              </w:rPr>
              <w:t>блефораспазма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спазм круговой мышцы глаза, сопровождающийся интенсивным </w:t>
            </w:r>
            <w:proofErr w:type="spellStart"/>
            <w:r w:rsidRPr="00360637">
              <w:rPr>
                <w:sz w:val="24"/>
                <w:szCs w:val="24"/>
              </w:rPr>
              <w:t>тонико-клоническим</w:t>
            </w:r>
            <w:proofErr w:type="spellEnd"/>
            <w:r w:rsidRPr="00360637">
              <w:rPr>
                <w:sz w:val="24"/>
                <w:szCs w:val="24"/>
              </w:rPr>
              <w:t xml:space="preserve"> смыканием век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уменьшение спазма при ярком свете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усиление спазма при пользовании темными очками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стирание зубов и поражение височно-нижнечелюстного сустава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017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 состав мозжечка входит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полушария мозжечка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намет мозжечка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ствол мозга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варолиев</w:t>
            </w:r>
            <w:proofErr w:type="spellEnd"/>
            <w:r w:rsidRPr="00360637">
              <w:rPr>
                <w:sz w:val="24"/>
                <w:szCs w:val="24"/>
              </w:rPr>
              <w:t xml:space="preserve"> мост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018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функциональное значение мозжечка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сохранение равновесия тела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регуляция эмоционально выразительных движений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обеспечение чувствительности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все перечисленное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019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признаки мозжечкового синдрома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атаксия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интенционный</w:t>
            </w:r>
            <w:proofErr w:type="spellEnd"/>
            <w:r w:rsidRPr="00360637">
              <w:rPr>
                <w:sz w:val="24"/>
                <w:szCs w:val="24"/>
              </w:rPr>
              <w:t xml:space="preserve"> тремор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мегалография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микрография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020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виды мозжечковой атаксии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статолокомоторная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динамическая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вестибулярная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сенситивная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021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симптомы патологии мозжечка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мышечная гипотония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атаксия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патологические рефлексы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центральный гемипарез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022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статическая атаксия возникает при патологическом процессе </w:t>
            </w:r>
            <w:proofErr w:type="gramStart"/>
            <w:r w:rsidRPr="00360637">
              <w:rPr>
                <w:sz w:val="24"/>
                <w:szCs w:val="24"/>
              </w:rPr>
              <w:t>в</w:t>
            </w:r>
            <w:proofErr w:type="gramEnd"/>
          </w:p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черве мозжечка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gramStart"/>
            <w:r w:rsidRPr="00360637">
              <w:rPr>
                <w:sz w:val="24"/>
                <w:szCs w:val="24"/>
              </w:rPr>
              <w:t>полушариях</w:t>
            </w:r>
            <w:proofErr w:type="gramEnd"/>
            <w:r w:rsidRPr="00360637">
              <w:rPr>
                <w:sz w:val="24"/>
                <w:szCs w:val="24"/>
              </w:rPr>
              <w:t xml:space="preserve"> мозжечка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gramStart"/>
            <w:r w:rsidRPr="00360637">
              <w:rPr>
                <w:sz w:val="24"/>
                <w:szCs w:val="24"/>
              </w:rPr>
              <w:t>таламусе</w:t>
            </w:r>
            <w:proofErr w:type="gram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подкорковых </w:t>
            </w:r>
            <w:proofErr w:type="gramStart"/>
            <w:r w:rsidRPr="00360637">
              <w:rPr>
                <w:sz w:val="24"/>
                <w:szCs w:val="24"/>
              </w:rPr>
              <w:t>ганглиях</w:t>
            </w:r>
            <w:proofErr w:type="gram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023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проба </w:t>
            </w:r>
            <w:proofErr w:type="spellStart"/>
            <w:r w:rsidRPr="00360637">
              <w:rPr>
                <w:sz w:val="24"/>
                <w:szCs w:val="24"/>
              </w:rPr>
              <w:t>Ромберга</w:t>
            </w:r>
            <w:proofErr w:type="spellEnd"/>
            <w:r w:rsidRPr="00360637">
              <w:rPr>
                <w:sz w:val="24"/>
                <w:szCs w:val="24"/>
              </w:rPr>
              <w:t xml:space="preserve"> выявляет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статическую атаксию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изменения мышечного тонуса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динамическую атаксию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парез нижних конечностей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024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проба на выявление динамической атаксии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пяточно-коленная 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проба </w:t>
            </w:r>
            <w:proofErr w:type="spellStart"/>
            <w:r w:rsidRPr="00360637">
              <w:rPr>
                <w:sz w:val="24"/>
                <w:szCs w:val="24"/>
              </w:rPr>
              <w:t>Ромберга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проба </w:t>
            </w:r>
            <w:proofErr w:type="spellStart"/>
            <w:r w:rsidRPr="00360637">
              <w:rPr>
                <w:sz w:val="24"/>
                <w:szCs w:val="24"/>
              </w:rPr>
              <w:t>Барре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все перечисленные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025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пяточно-коленная проба выявляет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динамическую атаксию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статическая атаксия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парез конечностей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изменение мышечного тонуса</w:t>
            </w:r>
          </w:p>
        </w:tc>
      </w:tr>
      <w:tr w:rsidR="004C0571" w:rsidRPr="00360637" w:rsidTr="00914463">
        <w:trPr>
          <w:trHeight w:val="339"/>
        </w:trPr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026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сенситивная атаксия возникает при патологическом процессе </w:t>
            </w:r>
            <w:proofErr w:type="gramStart"/>
            <w:r w:rsidRPr="00360637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задних </w:t>
            </w:r>
            <w:proofErr w:type="gramStart"/>
            <w:r w:rsidRPr="00360637">
              <w:rPr>
                <w:sz w:val="24"/>
                <w:szCs w:val="24"/>
              </w:rPr>
              <w:t>канатиках</w:t>
            </w:r>
            <w:proofErr w:type="gramEnd"/>
            <w:r w:rsidRPr="00360637">
              <w:rPr>
                <w:sz w:val="24"/>
                <w:szCs w:val="24"/>
              </w:rPr>
              <w:t xml:space="preserve"> спинного мозга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gramStart"/>
            <w:r w:rsidRPr="00360637">
              <w:rPr>
                <w:sz w:val="24"/>
                <w:szCs w:val="24"/>
              </w:rPr>
              <w:t>полушариях</w:t>
            </w:r>
            <w:proofErr w:type="gramEnd"/>
            <w:r w:rsidRPr="00360637">
              <w:rPr>
                <w:sz w:val="24"/>
                <w:szCs w:val="24"/>
              </w:rPr>
              <w:t xml:space="preserve"> мозжечка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коре лобной доли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мозговом </w:t>
            </w:r>
            <w:proofErr w:type="gramStart"/>
            <w:r w:rsidRPr="00360637">
              <w:rPr>
                <w:sz w:val="24"/>
                <w:szCs w:val="24"/>
              </w:rPr>
              <w:t>стволе</w:t>
            </w:r>
            <w:proofErr w:type="gram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027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признаки сенситивной атаксии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уменьшение </w:t>
            </w:r>
            <w:proofErr w:type="spellStart"/>
            <w:r w:rsidRPr="00360637">
              <w:rPr>
                <w:sz w:val="24"/>
                <w:szCs w:val="24"/>
              </w:rPr>
              <w:t>координаторных</w:t>
            </w:r>
            <w:proofErr w:type="spellEnd"/>
            <w:r w:rsidRPr="00360637">
              <w:rPr>
                <w:sz w:val="24"/>
                <w:szCs w:val="24"/>
              </w:rPr>
              <w:t xml:space="preserve"> расстрой</w:t>
            </w:r>
            <w:proofErr w:type="gramStart"/>
            <w:r w:rsidRPr="00360637">
              <w:rPr>
                <w:sz w:val="24"/>
                <w:szCs w:val="24"/>
              </w:rPr>
              <w:t>ств пр</w:t>
            </w:r>
            <w:proofErr w:type="gramEnd"/>
            <w:r w:rsidRPr="00360637">
              <w:rPr>
                <w:sz w:val="24"/>
                <w:szCs w:val="24"/>
              </w:rPr>
              <w:t>и зрительном контроле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системное головокружение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астазия-абазия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все перечисленное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028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признаки лобной атаксии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астазия-абазия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ощущение ватных ног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 xml:space="preserve">системное </w:t>
            </w:r>
            <w:proofErr w:type="spellStart"/>
            <w:r w:rsidRPr="00360637">
              <w:rPr>
                <w:sz w:val="24"/>
                <w:szCs w:val="24"/>
              </w:rPr>
              <w:t>головокружэение</w:t>
            </w:r>
            <w:proofErr w:type="spellEnd"/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демонстративность</w:t>
            </w:r>
            <w:proofErr w:type="spellEnd"/>
            <w:r w:rsidRPr="00360637">
              <w:rPr>
                <w:sz w:val="24"/>
                <w:szCs w:val="24"/>
              </w:rPr>
              <w:t xml:space="preserve"> поведения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029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признаки психогенной атаксии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proofErr w:type="spellStart"/>
            <w:r w:rsidRPr="00360637">
              <w:rPr>
                <w:sz w:val="24"/>
                <w:szCs w:val="24"/>
              </w:rPr>
              <w:t>демонстративность</w:t>
            </w:r>
            <w:proofErr w:type="spellEnd"/>
            <w:r w:rsidRPr="00360637">
              <w:rPr>
                <w:sz w:val="24"/>
                <w:szCs w:val="24"/>
              </w:rPr>
              <w:t xml:space="preserve"> поведения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ощущение ватных ног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системное головокружение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астазия-абазия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030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признаки вестибулярной атаксии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системное головокружение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Б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астазия-абазия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В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ощущение ватных ног</w:t>
            </w:r>
          </w:p>
        </w:tc>
      </w:tr>
      <w:tr w:rsidR="004C0571" w:rsidRPr="00360637" w:rsidTr="00914463">
        <w:tc>
          <w:tcPr>
            <w:tcW w:w="1321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Г</w:t>
            </w:r>
          </w:p>
        </w:tc>
        <w:tc>
          <w:tcPr>
            <w:tcW w:w="8418" w:type="dxa"/>
          </w:tcPr>
          <w:p w:rsidR="004C0571" w:rsidRPr="00360637" w:rsidRDefault="004C0571" w:rsidP="00914463">
            <w:pPr>
              <w:rPr>
                <w:sz w:val="24"/>
                <w:szCs w:val="24"/>
              </w:rPr>
            </w:pPr>
            <w:r w:rsidRPr="00360637">
              <w:rPr>
                <w:sz w:val="24"/>
                <w:szCs w:val="24"/>
              </w:rPr>
              <w:t>"штампующая походка"</w:t>
            </w:r>
          </w:p>
        </w:tc>
      </w:tr>
    </w:tbl>
    <w:p w:rsidR="004C0571" w:rsidRPr="00360637" w:rsidRDefault="004C0571">
      <w:pPr>
        <w:rPr>
          <w:sz w:val="24"/>
          <w:szCs w:val="24"/>
        </w:rPr>
      </w:pPr>
    </w:p>
    <w:sectPr w:rsidR="004C0571" w:rsidRPr="00360637" w:rsidSect="0090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29" w:rsidRDefault="00075F29" w:rsidP="005E64AF">
      <w:pPr>
        <w:spacing w:after="0" w:line="240" w:lineRule="auto"/>
      </w:pPr>
      <w:r>
        <w:separator/>
      </w:r>
    </w:p>
  </w:endnote>
  <w:endnote w:type="continuationSeparator" w:id="0">
    <w:p w:rsidR="00075F29" w:rsidRDefault="00075F29" w:rsidP="005E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29" w:rsidRDefault="00075F29" w:rsidP="005E64AF">
      <w:pPr>
        <w:spacing w:after="0" w:line="240" w:lineRule="auto"/>
      </w:pPr>
      <w:r>
        <w:separator/>
      </w:r>
    </w:p>
  </w:footnote>
  <w:footnote w:type="continuationSeparator" w:id="0">
    <w:p w:rsidR="00075F29" w:rsidRDefault="00075F29" w:rsidP="005E6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612"/>
    <w:rsid w:val="00065A27"/>
    <w:rsid w:val="00075F29"/>
    <w:rsid w:val="000D3048"/>
    <w:rsid w:val="001773F1"/>
    <w:rsid w:val="0022446E"/>
    <w:rsid w:val="00240612"/>
    <w:rsid w:val="00250356"/>
    <w:rsid w:val="002F554B"/>
    <w:rsid w:val="00360637"/>
    <w:rsid w:val="003D3E69"/>
    <w:rsid w:val="004C0571"/>
    <w:rsid w:val="00557047"/>
    <w:rsid w:val="005C165D"/>
    <w:rsid w:val="005E64AF"/>
    <w:rsid w:val="005F0F47"/>
    <w:rsid w:val="006A5CC6"/>
    <w:rsid w:val="006B3429"/>
    <w:rsid w:val="00812D61"/>
    <w:rsid w:val="008A5F0E"/>
    <w:rsid w:val="00905455"/>
    <w:rsid w:val="0090795D"/>
    <w:rsid w:val="00911646"/>
    <w:rsid w:val="00937BF3"/>
    <w:rsid w:val="00B1495D"/>
    <w:rsid w:val="00CC4465"/>
    <w:rsid w:val="00D31505"/>
    <w:rsid w:val="00E80B9F"/>
    <w:rsid w:val="00EB02E8"/>
    <w:rsid w:val="00F969B3"/>
    <w:rsid w:val="00F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4AF"/>
  </w:style>
  <w:style w:type="paragraph" w:styleId="a6">
    <w:name w:val="footer"/>
    <w:basedOn w:val="a"/>
    <w:link w:val="a7"/>
    <w:uiPriority w:val="99"/>
    <w:semiHidden/>
    <w:unhideWhenUsed/>
    <w:rsid w:val="005E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4AF"/>
  </w:style>
  <w:style w:type="paragraph" w:styleId="a8">
    <w:name w:val="caption"/>
    <w:basedOn w:val="a"/>
    <w:next w:val="a"/>
    <w:uiPriority w:val="35"/>
    <w:semiHidden/>
    <w:unhideWhenUsed/>
    <w:qFormat/>
    <w:rsid w:val="005E64A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91D7-C60D-4E4B-8970-AAE88067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nevro_pso3</dc:creator>
  <cp:keywords/>
  <dc:description/>
  <cp:lastModifiedBy>Жужуна</cp:lastModifiedBy>
  <cp:revision>13</cp:revision>
  <dcterms:created xsi:type="dcterms:W3CDTF">2020-04-10T06:31:00Z</dcterms:created>
  <dcterms:modified xsi:type="dcterms:W3CDTF">2020-05-04T19:05:00Z</dcterms:modified>
</cp:coreProperties>
</file>