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FF" w:rsidRPr="00464BFF" w:rsidRDefault="00464BFF" w:rsidP="00464BFF">
      <w:pPr>
        <w:shd w:val="clear" w:color="auto" w:fill="FFFFFF"/>
        <w:jc w:val="center"/>
        <w:rPr>
          <w:lang w:val="ru-RU"/>
        </w:rPr>
      </w:pPr>
      <w:r w:rsidRPr="00464BFF">
        <w:rPr>
          <w:lang w:val="ru-RU"/>
        </w:rPr>
        <w:t xml:space="preserve">Федеральное государственное бюджетное образовательное учреждение высшего </w:t>
      </w:r>
      <w:proofErr w:type="spellStart"/>
      <w:r w:rsidRPr="00464BFF">
        <w:rPr>
          <w:lang w:val="ru-RU"/>
        </w:rPr>
        <w:t>образованияАстраханский</w:t>
      </w:r>
      <w:proofErr w:type="spellEnd"/>
      <w:r w:rsidRPr="00464BFF">
        <w:rPr>
          <w:lang w:val="ru-RU"/>
        </w:rPr>
        <w:t xml:space="preserve"> государственный медицинский университет</w:t>
      </w:r>
    </w:p>
    <w:p w:rsidR="00464BFF" w:rsidRPr="00464BFF" w:rsidRDefault="00464BFF" w:rsidP="00464BFF">
      <w:pPr>
        <w:shd w:val="clear" w:color="auto" w:fill="FFFFFF"/>
        <w:jc w:val="center"/>
        <w:rPr>
          <w:lang w:val="ru-RU"/>
        </w:rPr>
      </w:pPr>
      <w:r w:rsidRPr="00464BFF">
        <w:rPr>
          <w:lang w:val="ru-RU"/>
        </w:rPr>
        <w:t>Министерства здравоохранения Российской Федерации</w:t>
      </w:r>
    </w:p>
    <w:p w:rsidR="00464BFF" w:rsidRPr="00464BFF" w:rsidRDefault="00464BFF" w:rsidP="00464BFF">
      <w:pPr>
        <w:jc w:val="center"/>
        <w:rPr>
          <w:i/>
          <w:sz w:val="28"/>
          <w:szCs w:val="28"/>
          <w:lang w:val="ru-RU"/>
        </w:rPr>
      </w:pPr>
    </w:p>
    <w:p w:rsidR="00464BFF" w:rsidRPr="00464BFF" w:rsidRDefault="00464BFF" w:rsidP="00464BFF">
      <w:pPr>
        <w:jc w:val="center"/>
        <w:rPr>
          <w:b/>
          <w:sz w:val="26"/>
          <w:szCs w:val="26"/>
          <w:lang w:val="ru-RU"/>
        </w:rPr>
      </w:pPr>
      <w:r w:rsidRPr="00464BFF">
        <w:rPr>
          <w:b/>
          <w:sz w:val="26"/>
          <w:szCs w:val="26"/>
          <w:lang w:val="ru-RU"/>
        </w:rPr>
        <w:t>Кафедра «Поликлиническое дело и скорая  медицинская помощь</w:t>
      </w:r>
      <w:r w:rsidRPr="00464BFF">
        <w:rPr>
          <w:b/>
          <w:sz w:val="26"/>
          <w:szCs w:val="26"/>
          <w:lang w:val="ru-RU"/>
        </w:rPr>
        <w:br/>
        <w:t>с курсом семейной медицины»</w:t>
      </w:r>
    </w:p>
    <w:p w:rsidR="00464BFF" w:rsidRPr="00464BFF" w:rsidRDefault="00464BFF" w:rsidP="00464BFF">
      <w:pPr>
        <w:jc w:val="center"/>
        <w:rPr>
          <w:b/>
          <w:sz w:val="26"/>
          <w:szCs w:val="26"/>
          <w:lang w:val="ru-RU"/>
        </w:rPr>
      </w:pPr>
    </w:p>
    <w:p w:rsidR="00464BFF" w:rsidRPr="00F563F4" w:rsidRDefault="00464BFF" w:rsidP="00464BFF">
      <w:pPr>
        <w:jc w:val="center"/>
        <w:rPr>
          <w:b/>
          <w:sz w:val="26"/>
          <w:szCs w:val="26"/>
        </w:rPr>
      </w:pPr>
      <w:proofErr w:type="spellStart"/>
      <w:r w:rsidRPr="00F563F4">
        <w:rPr>
          <w:b/>
          <w:sz w:val="26"/>
          <w:szCs w:val="26"/>
        </w:rPr>
        <w:t>Факультет</w:t>
      </w:r>
      <w:proofErr w:type="spellEnd"/>
      <w:r w:rsidRPr="00F563F4">
        <w:rPr>
          <w:b/>
          <w:sz w:val="26"/>
          <w:szCs w:val="26"/>
        </w:rPr>
        <w:t xml:space="preserve"> «</w:t>
      </w:r>
      <w:r w:rsidRPr="00F563F4">
        <w:rPr>
          <w:b/>
          <w:caps/>
          <w:sz w:val="26"/>
          <w:szCs w:val="26"/>
        </w:rPr>
        <w:t>Лечебный</w:t>
      </w:r>
      <w:r w:rsidRPr="00F563F4">
        <w:rPr>
          <w:b/>
          <w:sz w:val="26"/>
          <w:szCs w:val="26"/>
        </w:rPr>
        <w:t>»</w:t>
      </w:r>
    </w:p>
    <w:p w:rsidR="00464BFF" w:rsidRPr="00F563F4" w:rsidRDefault="00464BFF" w:rsidP="00464BFF">
      <w:pPr>
        <w:jc w:val="center"/>
        <w:rPr>
          <w:sz w:val="28"/>
          <w:szCs w:val="28"/>
        </w:rPr>
      </w:pPr>
    </w:p>
    <w:p w:rsidR="00464BFF" w:rsidRPr="00F563F4" w:rsidRDefault="00464BFF" w:rsidP="00464BFF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66"/>
        <w:gridCol w:w="4705"/>
      </w:tblGrid>
      <w:tr w:rsidR="00464BFF" w:rsidRPr="00F563F4" w:rsidTr="00380D26">
        <w:tc>
          <w:tcPr>
            <w:tcW w:w="5323" w:type="dxa"/>
            <w:hideMark/>
          </w:tcPr>
          <w:p w:rsidR="00464BFF" w:rsidRPr="00464BFF" w:rsidRDefault="00464BFF" w:rsidP="00380D26">
            <w:pPr>
              <w:rPr>
                <w:sz w:val="26"/>
                <w:szCs w:val="26"/>
                <w:lang w:val="ru-RU"/>
              </w:rPr>
            </w:pPr>
            <w:r w:rsidRPr="00464BFF">
              <w:rPr>
                <w:sz w:val="26"/>
                <w:szCs w:val="26"/>
                <w:lang w:val="ru-RU"/>
              </w:rPr>
              <w:t>Заведующий кафедрой,</w:t>
            </w:r>
          </w:p>
          <w:p w:rsidR="00464BFF" w:rsidRPr="00464BFF" w:rsidRDefault="00464BFF" w:rsidP="00380D26">
            <w:pPr>
              <w:rPr>
                <w:sz w:val="26"/>
                <w:szCs w:val="26"/>
                <w:lang w:val="ru-RU"/>
              </w:rPr>
            </w:pPr>
            <w:r w:rsidRPr="00464BFF">
              <w:rPr>
                <w:sz w:val="26"/>
                <w:szCs w:val="26"/>
                <w:lang w:val="ru-RU"/>
              </w:rPr>
              <w:t>профессор, д.м.н.</w:t>
            </w:r>
          </w:p>
          <w:p w:rsidR="00464BFF" w:rsidRPr="00AF2564" w:rsidRDefault="00464BFF" w:rsidP="00380D26">
            <w:pPr>
              <w:rPr>
                <w:sz w:val="26"/>
                <w:szCs w:val="26"/>
              </w:rPr>
            </w:pPr>
            <w:r w:rsidRPr="00AF2564">
              <w:rPr>
                <w:sz w:val="26"/>
                <w:szCs w:val="26"/>
              </w:rPr>
              <w:t xml:space="preserve">______________________ Е. </w:t>
            </w:r>
            <w:proofErr w:type="spellStart"/>
            <w:r w:rsidRPr="00AF2564">
              <w:rPr>
                <w:sz w:val="26"/>
                <w:szCs w:val="26"/>
              </w:rPr>
              <w:t>Попов</w:t>
            </w:r>
            <w:proofErr w:type="spellEnd"/>
          </w:p>
        </w:tc>
        <w:tc>
          <w:tcPr>
            <w:tcW w:w="5324" w:type="dxa"/>
            <w:hideMark/>
          </w:tcPr>
          <w:p w:rsidR="00464BFF" w:rsidRPr="00464BFF" w:rsidRDefault="00464BFF" w:rsidP="00380D26">
            <w:pPr>
              <w:jc w:val="both"/>
              <w:rPr>
                <w:sz w:val="26"/>
                <w:szCs w:val="26"/>
                <w:lang w:val="ru-RU"/>
              </w:rPr>
            </w:pPr>
            <w:r w:rsidRPr="00464BFF">
              <w:rPr>
                <w:sz w:val="26"/>
                <w:szCs w:val="26"/>
                <w:lang w:val="ru-RU"/>
              </w:rPr>
              <w:t xml:space="preserve">Рассмотрено на заседании кафедры поликлинического дела и скорой медицинской помощи с курсом семейной медицины </w:t>
            </w:r>
          </w:p>
          <w:p w:rsidR="00464BFF" w:rsidRPr="00F563F4" w:rsidRDefault="00464BFF" w:rsidP="00380D26">
            <w:pPr>
              <w:jc w:val="both"/>
              <w:rPr>
                <w:sz w:val="26"/>
                <w:szCs w:val="26"/>
              </w:rPr>
            </w:pPr>
            <w:proofErr w:type="spellStart"/>
            <w:r w:rsidRPr="00AF2564">
              <w:rPr>
                <w:sz w:val="26"/>
                <w:szCs w:val="26"/>
              </w:rPr>
              <w:t>протокол</w:t>
            </w:r>
            <w:proofErr w:type="spellEnd"/>
            <w:r w:rsidRPr="00AF2564">
              <w:rPr>
                <w:sz w:val="26"/>
                <w:szCs w:val="26"/>
              </w:rPr>
              <w:t xml:space="preserve"> № 6 </w:t>
            </w:r>
            <w:proofErr w:type="spellStart"/>
            <w:r w:rsidRPr="00AF2564">
              <w:rPr>
                <w:sz w:val="26"/>
                <w:szCs w:val="26"/>
              </w:rPr>
              <w:t>от</w:t>
            </w:r>
            <w:proofErr w:type="spellEnd"/>
            <w:r w:rsidRPr="00AF2564">
              <w:rPr>
                <w:sz w:val="26"/>
                <w:szCs w:val="26"/>
              </w:rPr>
              <w:t xml:space="preserve"> «05 »</w:t>
            </w:r>
            <w:proofErr w:type="spellStart"/>
            <w:r w:rsidRPr="00AF2564">
              <w:rPr>
                <w:sz w:val="26"/>
                <w:szCs w:val="26"/>
              </w:rPr>
              <w:t>июня</w:t>
            </w:r>
            <w:proofErr w:type="spellEnd"/>
            <w:r w:rsidRPr="00AF2564">
              <w:rPr>
                <w:sz w:val="26"/>
                <w:szCs w:val="26"/>
              </w:rPr>
              <w:t xml:space="preserve"> 2019</w:t>
            </w:r>
          </w:p>
        </w:tc>
      </w:tr>
    </w:tbl>
    <w:p w:rsidR="00464BFF" w:rsidRDefault="00464BFF" w:rsidP="00464BFF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64BFF" w:rsidRPr="00F563F4" w:rsidRDefault="00464BFF" w:rsidP="00464BFF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  <w:gridCol w:w="4360"/>
      </w:tblGrid>
      <w:tr w:rsidR="00464BFF" w:rsidRPr="00E245A1" w:rsidTr="0078124A">
        <w:tc>
          <w:tcPr>
            <w:tcW w:w="9571" w:type="dxa"/>
            <w:gridSpan w:val="2"/>
          </w:tcPr>
          <w:p w:rsidR="00464BFF" w:rsidRPr="00E245A1" w:rsidRDefault="00464BFF" w:rsidP="00380D26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 w:rsidRPr="00250909">
              <w:rPr>
                <w:rFonts w:ascii="Times New Roman" w:hAnsi="Times New Roman" w:cs="Times New Roman"/>
                <w:sz w:val="44"/>
                <w:szCs w:val="44"/>
              </w:rPr>
              <w:t>ТЕСТЫ</w:t>
            </w:r>
          </w:p>
          <w:p w:rsidR="00464BFF" w:rsidRPr="00E245A1" w:rsidRDefault="00464BFF" w:rsidP="00380D26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245A1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тему</w:t>
            </w:r>
          </w:p>
          <w:p w:rsidR="00464BFF" w:rsidRPr="00E245A1" w:rsidRDefault="00464BFF" w:rsidP="00380D26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64BFF" w:rsidRPr="00E245A1" w:rsidRDefault="00464BFF" w:rsidP="00380D26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64BFF" w:rsidRPr="0078124A" w:rsidTr="0078124A">
        <w:tc>
          <w:tcPr>
            <w:tcW w:w="9571" w:type="dxa"/>
            <w:gridSpan w:val="2"/>
          </w:tcPr>
          <w:p w:rsidR="00464BFF" w:rsidRPr="00464BFF" w:rsidRDefault="00464BFF" w:rsidP="00380D26">
            <w:pPr>
              <w:jc w:val="center"/>
              <w:rPr>
                <w:sz w:val="80"/>
                <w:szCs w:val="80"/>
                <w:lang w:val="ru-RU"/>
              </w:rPr>
            </w:pPr>
            <w:r w:rsidRPr="00464BFF">
              <w:rPr>
                <w:sz w:val="80"/>
                <w:szCs w:val="80"/>
                <w:lang w:val="ru-RU"/>
              </w:rPr>
              <w:t>Суставной синдром в практике врача терапевта участкового</w:t>
            </w:r>
          </w:p>
          <w:p w:rsidR="00464BFF" w:rsidRPr="00464BFF" w:rsidRDefault="00464BFF" w:rsidP="00380D26">
            <w:pPr>
              <w:jc w:val="center"/>
              <w:rPr>
                <w:sz w:val="40"/>
                <w:szCs w:val="40"/>
                <w:lang w:val="ru-RU"/>
              </w:rPr>
            </w:pPr>
          </w:p>
          <w:p w:rsidR="00464BFF" w:rsidRPr="00464BFF" w:rsidRDefault="00464BFF" w:rsidP="00380D26">
            <w:pPr>
              <w:jc w:val="center"/>
              <w:rPr>
                <w:sz w:val="40"/>
                <w:szCs w:val="40"/>
                <w:lang w:val="ru-RU"/>
              </w:rPr>
            </w:pPr>
          </w:p>
          <w:p w:rsidR="00464BFF" w:rsidRPr="00E245A1" w:rsidRDefault="00464BFF" w:rsidP="00380D26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64BFF" w:rsidRPr="0078124A" w:rsidTr="0078124A">
        <w:tc>
          <w:tcPr>
            <w:tcW w:w="9571" w:type="dxa"/>
            <w:gridSpan w:val="2"/>
          </w:tcPr>
          <w:p w:rsidR="00464BFF" w:rsidRPr="00464BFF" w:rsidRDefault="00464BFF" w:rsidP="00380D26">
            <w:pPr>
              <w:spacing w:line="360" w:lineRule="auto"/>
              <w:ind w:left="-709"/>
              <w:jc w:val="right"/>
              <w:rPr>
                <w:b/>
                <w:sz w:val="28"/>
                <w:szCs w:val="28"/>
                <w:lang w:val="ru-RU"/>
              </w:rPr>
            </w:pPr>
            <w:r w:rsidRPr="00464BFF">
              <w:rPr>
                <w:i/>
                <w:sz w:val="28"/>
                <w:szCs w:val="28"/>
                <w:lang w:val="ru-RU"/>
              </w:rPr>
              <w:t>Специальность</w:t>
            </w:r>
            <w:r w:rsidRPr="00464BFF">
              <w:rPr>
                <w:sz w:val="28"/>
                <w:szCs w:val="28"/>
                <w:lang w:val="ru-RU"/>
              </w:rPr>
              <w:t xml:space="preserve">: </w:t>
            </w:r>
            <w:r w:rsidRPr="00464BFF">
              <w:rPr>
                <w:sz w:val="32"/>
                <w:szCs w:val="32"/>
                <w:lang w:val="ru-RU"/>
              </w:rPr>
              <w:t xml:space="preserve">31.05.01 Лечебное дело (уровень </w:t>
            </w:r>
            <w:proofErr w:type="spellStart"/>
            <w:r w:rsidRPr="00464BFF">
              <w:rPr>
                <w:sz w:val="32"/>
                <w:szCs w:val="32"/>
                <w:lang w:val="ru-RU"/>
              </w:rPr>
              <w:t>специалитета</w:t>
            </w:r>
            <w:proofErr w:type="spellEnd"/>
            <w:r w:rsidRPr="00464BFF">
              <w:rPr>
                <w:sz w:val="32"/>
                <w:szCs w:val="32"/>
                <w:lang w:val="ru-RU"/>
              </w:rPr>
              <w:t>)</w:t>
            </w:r>
          </w:p>
        </w:tc>
      </w:tr>
      <w:tr w:rsidR="00464BFF" w:rsidRPr="00E245A1" w:rsidTr="0078124A">
        <w:tc>
          <w:tcPr>
            <w:tcW w:w="9571" w:type="dxa"/>
            <w:gridSpan w:val="2"/>
          </w:tcPr>
          <w:p w:rsidR="00464BFF" w:rsidRPr="00E245A1" w:rsidRDefault="00464BFF" w:rsidP="00380D26">
            <w:pPr>
              <w:spacing w:line="360" w:lineRule="auto"/>
              <w:ind w:left="-709"/>
              <w:jc w:val="right"/>
              <w:rPr>
                <w:b/>
                <w:sz w:val="28"/>
                <w:szCs w:val="28"/>
              </w:rPr>
            </w:pPr>
            <w:proofErr w:type="spellStart"/>
            <w:r w:rsidRPr="00E245A1">
              <w:rPr>
                <w:i/>
                <w:sz w:val="28"/>
                <w:szCs w:val="28"/>
              </w:rPr>
              <w:t>Учебная</w:t>
            </w:r>
            <w:proofErr w:type="spellEnd"/>
            <w:r w:rsidRPr="00E245A1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E245A1">
              <w:rPr>
                <w:i/>
                <w:sz w:val="28"/>
                <w:szCs w:val="28"/>
              </w:rPr>
              <w:t>дисциплина</w:t>
            </w:r>
            <w:proofErr w:type="spellEnd"/>
            <w:r w:rsidRPr="00E245A1">
              <w:rPr>
                <w:sz w:val="28"/>
                <w:szCs w:val="28"/>
              </w:rPr>
              <w:t xml:space="preserve">: </w:t>
            </w:r>
            <w:r w:rsidRPr="00E245A1">
              <w:rPr>
                <w:sz w:val="32"/>
                <w:szCs w:val="32"/>
              </w:rPr>
              <w:t>«</w:t>
            </w:r>
            <w:proofErr w:type="spellStart"/>
            <w:r w:rsidRPr="00E245A1">
              <w:rPr>
                <w:sz w:val="32"/>
                <w:szCs w:val="32"/>
              </w:rPr>
              <w:t>Поликлиническая</w:t>
            </w:r>
            <w:proofErr w:type="spellEnd"/>
            <w:r w:rsidRPr="00E245A1">
              <w:rPr>
                <w:sz w:val="32"/>
                <w:szCs w:val="32"/>
              </w:rPr>
              <w:t xml:space="preserve"> </w:t>
            </w:r>
            <w:proofErr w:type="spellStart"/>
            <w:r w:rsidRPr="00E245A1">
              <w:rPr>
                <w:sz w:val="32"/>
                <w:szCs w:val="32"/>
              </w:rPr>
              <w:t>терапия</w:t>
            </w:r>
            <w:proofErr w:type="spellEnd"/>
            <w:r w:rsidRPr="00E245A1">
              <w:rPr>
                <w:sz w:val="32"/>
                <w:szCs w:val="32"/>
              </w:rPr>
              <w:t>»</w:t>
            </w:r>
          </w:p>
        </w:tc>
      </w:tr>
      <w:tr w:rsidR="00464BFF" w:rsidRPr="0078124A" w:rsidTr="0078124A">
        <w:tc>
          <w:tcPr>
            <w:tcW w:w="5211" w:type="dxa"/>
            <w:tcBorders>
              <w:right w:val="single" w:sz="4" w:space="0" w:color="000000"/>
            </w:tcBorders>
          </w:tcPr>
          <w:p w:rsidR="00464BFF" w:rsidRPr="00E245A1" w:rsidRDefault="00464BFF" w:rsidP="00380D26">
            <w:pPr>
              <w:spacing w:line="360" w:lineRule="auto"/>
              <w:jc w:val="right"/>
              <w:rPr>
                <w:i/>
                <w:sz w:val="28"/>
                <w:szCs w:val="28"/>
              </w:rPr>
            </w:pPr>
            <w:proofErr w:type="spellStart"/>
            <w:r w:rsidRPr="00E245A1">
              <w:rPr>
                <w:i/>
                <w:sz w:val="28"/>
                <w:szCs w:val="28"/>
              </w:rPr>
              <w:t>Разработчик</w:t>
            </w:r>
            <w:proofErr w:type="spellEnd"/>
            <w:r w:rsidRPr="00E245A1">
              <w:rPr>
                <w:sz w:val="28"/>
                <w:szCs w:val="28"/>
              </w:rPr>
              <w:t>:</w:t>
            </w:r>
          </w:p>
        </w:tc>
        <w:tc>
          <w:tcPr>
            <w:tcW w:w="4360" w:type="dxa"/>
            <w:tcBorders>
              <w:left w:val="single" w:sz="4" w:space="0" w:color="000000"/>
            </w:tcBorders>
          </w:tcPr>
          <w:p w:rsidR="00464BFF" w:rsidRPr="00464BFF" w:rsidRDefault="0078124A" w:rsidP="00380D26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78124A">
              <w:rPr>
                <w:sz w:val="28"/>
                <w:szCs w:val="28"/>
                <w:lang w:val="ru-RU"/>
              </w:rPr>
              <w:t>Д</w:t>
            </w:r>
            <w:r w:rsidR="00464BFF" w:rsidRPr="0078124A">
              <w:rPr>
                <w:sz w:val="28"/>
                <w:szCs w:val="28"/>
                <w:lang w:val="ru-RU"/>
              </w:rPr>
              <w:t>оцент</w:t>
            </w:r>
            <w:r>
              <w:rPr>
                <w:sz w:val="28"/>
                <w:szCs w:val="28"/>
                <w:lang w:val="ru-RU"/>
              </w:rPr>
              <w:t>, к.м.н.</w:t>
            </w:r>
            <w:r w:rsidR="00464BFF" w:rsidRPr="0078124A">
              <w:rPr>
                <w:sz w:val="28"/>
                <w:szCs w:val="28"/>
                <w:lang w:val="ru-RU"/>
              </w:rPr>
              <w:t xml:space="preserve"> </w:t>
            </w:r>
            <w:r w:rsidR="00464BFF">
              <w:rPr>
                <w:sz w:val="28"/>
                <w:szCs w:val="28"/>
                <w:lang w:val="ru-RU"/>
              </w:rPr>
              <w:t>Д.В.Райский</w:t>
            </w:r>
          </w:p>
        </w:tc>
      </w:tr>
      <w:tr w:rsidR="00464BFF" w:rsidRPr="0078124A" w:rsidTr="0078124A">
        <w:tc>
          <w:tcPr>
            <w:tcW w:w="5211" w:type="dxa"/>
            <w:tcBorders>
              <w:right w:val="single" w:sz="4" w:space="0" w:color="000000"/>
            </w:tcBorders>
          </w:tcPr>
          <w:p w:rsidR="00464BFF" w:rsidRPr="0078124A" w:rsidRDefault="00464BFF" w:rsidP="00380D26">
            <w:pPr>
              <w:spacing w:line="360" w:lineRule="auto"/>
              <w:jc w:val="right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4360" w:type="dxa"/>
            <w:tcBorders>
              <w:left w:val="single" w:sz="4" w:space="0" w:color="000000"/>
            </w:tcBorders>
          </w:tcPr>
          <w:p w:rsidR="00464BFF" w:rsidRPr="00464BFF" w:rsidRDefault="0078124A" w:rsidP="00380D26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="00464BFF">
              <w:rPr>
                <w:sz w:val="28"/>
                <w:szCs w:val="28"/>
                <w:lang w:val="ru-RU"/>
              </w:rPr>
              <w:t>оцент</w:t>
            </w:r>
            <w:r>
              <w:rPr>
                <w:sz w:val="28"/>
                <w:szCs w:val="28"/>
                <w:lang w:val="ru-RU"/>
              </w:rPr>
              <w:t>, к.м.н.</w:t>
            </w:r>
            <w:r w:rsidR="00464BF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464BFF">
              <w:rPr>
                <w:sz w:val="28"/>
                <w:szCs w:val="28"/>
                <w:lang w:val="ru-RU"/>
              </w:rPr>
              <w:t>Н.Г.Андросюк</w:t>
            </w:r>
            <w:proofErr w:type="spellEnd"/>
          </w:p>
        </w:tc>
      </w:tr>
      <w:tr w:rsidR="00464BFF" w:rsidRPr="0078124A" w:rsidTr="0078124A">
        <w:tc>
          <w:tcPr>
            <w:tcW w:w="9571" w:type="dxa"/>
            <w:gridSpan w:val="2"/>
          </w:tcPr>
          <w:p w:rsidR="00464BFF" w:rsidRPr="0078124A" w:rsidRDefault="00464BFF" w:rsidP="00380D2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464BFF" w:rsidRPr="0078124A" w:rsidRDefault="00464BFF" w:rsidP="0078124A">
            <w:pPr>
              <w:jc w:val="center"/>
              <w:rPr>
                <w:sz w:val="28"/>
                <w:szCs w:val="28"/>
                <w:lang w:val="ru-RU"/>
              </w:rPr>
            </w:pPr>
            <w:r w:rsidRPr="0078124A">
              <w:rPr>
                <w:sz w:val="28"/>
                <w:szCs w:val="28"/>
                <w:lang w:val="ru-RU"/>
              </w:rPr>
              <w:t>Астрахань, 20</w:t>
            </w:r>
            <w:r w:rsidR="0078124A">
              <w:rPr>
                <w:sz w:val="28"/>
                <w:szCs w:val="28"/>
                <w:lang w:val="ru-RU"/>
              </w:rPr>
              <w:t>20</w:t>
            </w:r>
          </w:p>
        </w:tc>
      </w:tr>
    </w:tbl>
    <w:p w:rsidR="00464BFF" w:rsidRDefault="00464BFF" w:rsidP="00464BF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464BFF" w:rsidRDefault="00464BFF" w:rsidP="00464BFF">
      <w:pPr>
        <w:pStyle w:val="ConsTitle"/>
        <w:widowControl/>
        <w:ind w:right="0"/>
        <w:jc w:val="center"/>
        <w:rPr>
          <w:bCs w:val="0"/>
          <w:highlight w:val="yellow"/>
        </w:rPr>
      </w:pPr>
      <w:r>
        <w:rPr>
          <w:rFonts w:ascii="Times New Roman" w:hAnsi="Times New Roman" w:cs="Times New Roman"/>
          <w:b w:val="0"/>
          <w:sz w:val="32"/>
          <w:szCs w:val="32"/>
        </w:rPr>
        <w:br w:type="page"/>
      </w:r>
    </w:p>
    <w:p w:rsidR="0046515E" w:rsidRPr="00B72A48" w:rsidRDefault="0046515E" w:rsidP="0046515E">
      <w:pPr>
        <w:pStyle w:val="a3"/>
        <w:keepNext/>
        <w:rPr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="00EF1AFD"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="00EF1AFD" w:rsidRPr="00B72A48">
        <w:rPr>
          <w:szCs w:val="24"/>
        </w:rPr>
        <w:fldChar w:fldCharType="separate"/>
      </w:r>
      <w:r w:rsidR="006164B4" w:rsidRPr="0078124A">
        <w:rPr>
          <w:noProof/>
          <w:szCs w:val="24"/>
          <w:lang w:val="ru-RU"/>
        </w:rPr>
        <w:t>1</w:t>
      </w:r>
      <w:r w:rsidR="00EF1AFD"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.Общие сведения</w:t>
      </w:r>
    </w:p>
    <w:p w:rsidR="0046515E" w:rsidRPr="00B72A48" w:rsidRDefault="0046515E" w:rsidP="0046515E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3"/>
        <w:gridCol w:w="2510"/>
        <w:gridCol w:w="6608"/>
      </w:tblGrid>
      <w:tr w:rsidR="0046515E" w:rsidRPr="0078124A" w:rsidTr="00464BFF">
        <w:trPr>
          <w:jc w:val="center"/>
        </w:trPr>
        <w:tc>
          <w:tcPr>
            <w:tcW w:w="2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B045D9">
            <w:pPr>
              <w:keepNext/>
              <w:spacing w:before="100" w:beforeAutospacing="1"/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1</w:t>
            </w:r>
          </w:p>
        </w:tc>
        <w:tc>
          <w:tcPr>
            <w:tcW w:w="2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B045D9">
            <w:pPr>
              <w:keepNext/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Учебное заведение</w:t>
            </w:r>
          </w:p>
        </w:tc>
        <w:tc>
          <w:tcPr>
            <w:tcW w:w="66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045D9" w:rsidP="00B045D9">
            <w:pPr>
              <w:keepNext/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ФГБОУ ВО Астраханский ГМУ МЗРФ</w:t>
            </w:r>
          </w:p>
        </w:tc>
      </w:tr>
      <w:tr w:rsidR="0046515E" w:rsidRPr="00B72A48" w:rsidTr="00464BFF">
        <w:trPr>
          <w:jc w:val="center"/>
        </w:trPr>
        <w:tc>
          <w:tcPr>
            <w:tcW w:w="2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2</w:t>
            </w:r>
          </w:p>
        </w:tc>
        <w:tc>
          <w:tcPr>
            <w:tcW w:w="2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B045D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Специальность</w:t>
            </w:r>
          </w:p>
        </w:tc>
        <w:tc>
          <w:tcPr>
            <w:tcW w:w="66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045D9" w:rsidP="00B045D9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Лечебное дело</w:t>
            </w:r>
          </w:p>
        </w:tc>
      </w:tr>
      <w:tr w:rsidR="0046515E" w:rsidRPr="00B72A48" w:rsidTr="00464BFF">
        <w:trPr>
          <w:jc w:val="center"/>
        </w:trPr>
        <w:tc>
          <w:tcPr>
            <w:tcW w:w="2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3</w:t>
            </w:r>
          </w:p>
        </w:tc>
        <w:tc>
          <w:tcPr>
            <w:tcW w:w="2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B045D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Дисциплина</w:t>
            </w:r>
          </w:p>
        </w:tc>
        <w:tc>
          <w:tcPr>
            <w:tcW w:w="66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045D9" w:rsidP="00B045D9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Поликлиническое дело</w:t>
            </w:r>
          </w:p>
        </w:tc>
      </w:tr>
      <w:tr w:rsidR="0046515E" w:rsidRPr="00B72A48" w:rsidTr="00464BFF">
        <w:trPr>
          <w:jc w:val="center"/>
        </w:trPr>
        <w:tc>
          <w:tcPr>
            <w:tcW w:w="2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4</w:t>
            </w:r>
          </w:p>
        </w:tc>
        <w:tc>
          <w:tcPr>
            <w:tcW w:w="2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B045D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Автор заданий</w:t>
            </w:r>
          </w:p>
        </w:tc>
        <w:tc>
          <w:tcPr>
            <w:tcW w:w="66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045D9" w:rsidP="00B045D9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Райский Дмитрий Валериевич</w:t>
            </w:r>
          </w:p>
        </w:tc>
      </w:tr>
      <w:tr w:rsidR="0046515E" w:rsidRPr="00B72A48" w:rsidTr="00464BFF">
        <w:trPr>
          <w:jc w:val="center"/>
        </w:trPr>
        <w:tc>
          <w:tcPr>
            <w:tcW w:w="2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B045D9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5</w:t>
            </w:r>
          </w:p>
        </w:tc>
        <w:tc>
          <w:tcPr>
            <w:tcW w:w="2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B045D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Телефон</w:t>
            </w:r>
          </w:p>
        </w:tc>
        <w:tc>
          <w:tcPr>
            <w:tcW w:w="66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045D9" w:rsidP="00B045D9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+79086226336</w:t>
            </w:r>
          </w:p>
        </w:tc>
      </w:tr>
      <w:tr w:rsidR="0046515E" w:rsidRPr="0078124A" w:rsidTr="00464BFF">
        <w:trPr>
          <w:jc w:val="center"/>
        </w:trPr>
        <w:tc>
          <w:tcPr>
            <w:tcW w:w="2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B045D9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6</w:t>
            </w:r>
          </w:p>
        </w:tc>
        <w:tc>
          <w:tcPr>
            <w:tcW w:w="2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B045D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Электронная почта</w:t>
            </w:r>
          </w:p>
        </w:tc>
        <w:tc>
          <w:tcPr>
            <w:tcW w:w="66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045D9" w:rsidRDefault="00B045D9" w:rsidP="00B045D9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Rise</w:t>
            </w:r>
            <w:r w:rsidRPr="00B045D9">
              <w:rPr>
                <w:color w:val="000000"/>
                <w:szCs w:val="24"/>
                <w:lang w:val="ru-RU"/>
              </w:rPr>
              <w:t>.</w:t>
            </w:r>
            <w:r>
              <w:rPr>
                <w:color w:val="000000"/>
                <w:szCs w:val="24"/>
              </w:rPr>
              <w:t>key</w:t>
            </w:r>
            <w:r w:rsidRPr="00B045D9">
              <w:rPr>
                <w:color w:val="000000"/>
                <w:szCs w:val="24"/>
                <w:lang w:val="ru-RU"/>
              </w:rPr>
              <w:t>.</w:t>
            </w:r>
            <w:r>
              <w:rPr>
                <w:color w:val="000000"/>
                <w:szCs w:val="24"/>
              </w:rPr>
              <w:t>for</w:t>
            </w:r>
            <w:r w:rsidRPr="00B045D9">
              <w:rPr>
                <w:color w:val="000000"/>
                <w:szCs w:val="24"/>
                <w:lang w:val="ru-RU"/>
              </w:rPr>
              <w:t>.</w:t>
            </w:r>
            <w:r>
              <w:rPr>
                <w:color w:val="000000"/>
                <w:szCs w:val="24"/>
              </w:rPr>
              <w:t>you</w:t>
            </w:r>
            <w:r w:rsidR="00F64BDD" w:rsidRPr="00F64BDD">
              <w:rPr>
                <w:color w:val="000000"/>
                <w:szCs w:val="24"/>
                <w:lang w:val="ru-RU"/>
              </w:rPr>
              <w:t>@</w:t>
            </w:r>
            <w:proofErr w:type="spellStart"/>
            <w:r>
              <w:rPr>
                <w:color w:val="000000"/>
                <w:szCs w:val="24"/>
              </w:rPr>
              <w:t>gmail</w:t>
            </w:r>
            <w:proofErr w:type="spellEnd"/>
            <w:r w:rsidRPr="00B045D9">
              <w:rPr>
                <w:color w:val="000000"/>
                <w:szCs w:val="24"/>
                <w:lang w:val="ru-RU"/>
              </w:rPr>
              <w:t>.</w:t>
            </w:r>
            <w:r>
              <w:rPr>
                <w:color w:val="000000"/>
                <w:szCs w:val="24"/>
              </w:rPr>
              <w:t>com</w:t>
            </w:r>
          </w:p>
        </w:tc>
      </w:tr>
      <w:tr w:rsidR="0046515E" w:rsidRPr="00B72A48" w:rsidTr="00464BFF">
        <w:trPr>
          <w:jc w:val="center"/>
        </w:trPr>
        <w:tc>
          <w:tcPr>
            <w:tcW w:w="2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7</w:t>
            </w:r>
          </w:p>
        </w:tc>
        <w:tc>
          <w:tcPr>
            <w:tcW w:w="2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B045D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СНИЛС</w:t>
            </w:r>
          </w:p>
        </w:tc>
        <w:tc>
          <w:tcPr>
            <w:tcW w:w="66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B045D9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bookmarkStart w:id="0" w:name="_GoBack"/>
            <w:bookmarkEnd w:id="0"/>
          </w:p>
        </w:tc>
      </w:tr>
    </w:tbl>
    <w:p w:rsidR="0046515E" w:rsidRPr="00B72A48" w:rsidRDefault="0046515E" w:rsidP="0046515E">
      <w:pPr>
        <w:pStyle w:val="a3"/>
        <w:keepNext/>
        <w:rPr>
          <w:szCs w:val="24"/>
          <w:lang w:val="ru-RU"/>
        </w:rPr>
      </w:pPr>
    </w:p>
    <w:p w:rsidR="0046515E" w:rsidRPr="00B72A48" w:rsidRDefault="0046515E" w:rsidP="0046515E">
      <w:pPr>
        <w:pStyle w:val="a3"/>
        <w:keepNext/>
        <w:rPr>
          <w:color w:val="FF0000"/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="00EF1AFD"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="00EF1AFD" w:rsidRPr="00B72A48">
        <w:rPr>
          <w:szCs w:val="24"/>
        </w:rPr>
        <w:fldChar w:fldCharType="separate"/>
      </w:r>
      <w:r w:rsidR="006164B4" w:rsidRPr="006164B4">
        <w:rPr>
          <w:noProof/>
          <w:szCs w:val="24"/>
          <w:lang w:val="ru-RU"/>
        </w:rPr>
        <w:t>2</w:t>
      </w:r>
      <w:r w:rsidR="00EF1AFD"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.Перечень заданий по дисциплине</w:t>
      </w:r>
    </w:p>
    <w:p w:rsidR="0046515E" w:rsidRPr="00B72A48" w:rsidRDefault="0046515E" w:rsidP="0046515E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3"/>
        <w:gridCol w:w="1188"/>
        <w:gridCol w:w="7559"/>
      </w:tblGrid>
      <w:tr w:rsidR="0046515E" w:rsidRPr="0078124A" w:rsidTr="00FB386F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B045D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B045D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464BFF" w:rsidRDefault="0046515E" w:rsidP="00464BFF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64B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Текст названия трудовой функции/ вопроса задания/ вариантов ответа</w:t>
            </w:r>
          </w:p>
        </w:tc>
      </w:tr>
      <w:tr w:rsidR="0046515E" w:rsidRPr="00B72A48" w:rsidTr="00FB386F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Ф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464BFF" w:rsidRDefault="0046515E" w:rsidP="00464BFF">
            <w:pPr>
              <w:rPr>
                <w:bCs/>
                <w:szCs w:val="24"/>
                <w:lang w:val="ru-RU"/>
              </w:rPr>
            </w:pPr>
          </w:p>
        </w:tc>
      </w:tr>
      <w:tr w:rsidR="0046515E" w:rsidRPr="00B72A48" w:rsidTr="00FB386F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464BFF" w:rsidRDefault="0046515E" w:rsidP="00464BFF">
            <w:pPr>
              <w:rPr>
                <w:bCs/>
                <w:szCs w:val="24"/>
                <w:lang w:val="ru-RU"/>
              </w:rPr>
            </w:pPr>
          </w:p>
        </w:tc>
      </w:tr>
      <w:tr w:rsidR="0046515E" w:rsidRPr="0078124A" w:rsidTr="00FB386F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001</w:t>
            </w:r>
          </w:p>
        </w:tc>
        <w:tc>
          <w:tcPr>
            <w:tcW w:w="7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464BFF" w:rsidRDefault="006164B4" w:rsidP="00464BFF">
            <w:pPr>
              <w:contextualSpacing/>
              <w:jc w:val="both"/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В основных схемах лечения пациентов с системной красной волчанкой не используются</w:t>
            </w:r>
          </w:p>
        </w:tc>
      </w:tr>
      <w:tr w:rsidR="0046515E" w:rsidRPr="00FB1C6A" w:rsidTr="00FB386F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464BFF" w:rsidRDefault="006164B4" w:rsidP="00464BFF">
            <w:pPr>
              <w:contextualSpacing/>
              <w:jc w:val="both"/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Нестероидные противовоспалительные средства</w:t>
            </w:r>
          </w:p>
        </w:tc>
      </w:tr>
      <w:tr w:rsidR="0046515E" w:rsidRPr="00FB1C6A" w:rsidTr="00FB386F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464BFF" w:rsidRDefault="006164B4" w:rsidP="00464BFF">
            <w:pPr>
              <w:contextualSpacing/>
              <w:jc w:val="both"/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 xml:space="preserve">Системные </w:t>
            </w:r>
            <w:proofErr w:type="spellStart"/>
            <w:r w:rsidRPr="00464BFF">
              <w:rPr>
                <w:bCs/>
                <w:szCs w:val="24"/>
                <w:lang w:val="ru-RU"/>
              </w:rPr>
              <w:t>глюкокортикостероиды</w:t>
            </w:r>
            <w:proofErr w:type="spellEnd"/>
          </w:p>
        </w:tc>
      </w:tr>
      <w:tr w:rsidR="0046515E" w:rsidRPr="00FB1C6A" w:rsidTr="00FB386F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464BFF" w:rsidRDefault="006164B4" w:rsidP="00464BFF">
            <w:pPr>
              <w:contextualSpacing/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464BFF">
              <w:rPr>
                <w:bCs/>
                <w:szCs w:val="24"/>
                <w:lang w:val="ru-RU"/>
              </w:rPr>
              <w:t>Цитостатики</w:t>
            </w:r>
            <w:proofErr w:type="spellEnd"/>
            <w:r w:rsidRPr="00464BFF">
              <w:rPr>
                <w:bCs/>
                <w:szCs w:val="24"/>
                <w:lang w:val="ru-RU"/>
              </w:rPr>
              <w:t xml:space="preserve"> </w:t>
            </w:r>
          </w:p>
        </w:tc>
      </w:tr>
      <w:tr w:rsidR="0046515E" w:rsidRPr="00B72A48" w:rsidTr="00FB386F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464BFF" w:rsidRDefault="006164B4" w:rsidP="00464BFF">
            <w:pPr>
              <w:contextualSpacing/>
              <w:rPr>
                <w:bCs/>
                <w:szCs w:val="24"/>
                <w:lang w:val="ru-RU"/>
              </w:rPr>
            </w:pPr>
            <w:proofErr w:type="spellStart"/>
            <w:r w:rsidRPr="00464BFF">
              <w:rPr>
                <w:bCs/>
                <w:szCs w:val="24"/>
                <w:lang w:val="ru-RU"/>
              </w:rPr>
              <w:t>Аминохинолиновые</w:t>
            </w:r>
            <w:proofErr w:type="spellEnd"/>
            <w:r w:rsidRPr="00464BFF">
              <w:rPr>
                <w:bCs/>
                <w:szCs w:val="24"/>
                <w:lang w:val="ru-RU"/>
              </w:rPr>
              <w:t xml:space="preserve"> препараты</w:t>
            </w:r>
          </w:p>
        </w:tc>
      </w:tr>
      <w:tr w:rsidR="0046515E" w:rsidRPr="00B72A48" w:rsidTr="00FB386F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464BFF" w:rsidRDefault="0046515E" w:rsidP="00464BFF">
            <w:pPr>
              <w:pStyle w:val="a5"/>
              <w:rPr>
                <w:bCs/>
                <w:sz w:val="24"/>
                <w:lang w:val="ru-RU"/>
              </w:rPr>
            </w:pPr>
          </w:p>
        </w:tc>
      </w:tr>
      <w:tr w:rsidR="0046515E" w:rsidRPr="0078124A" w:rsidTr="00FB386F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002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464BFF" w:rsidRDefault="006164B4" w:rsidP="00464BFF">
            <w:pPr>
              <w:contextualSpacing/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464BFF">
              <w:rPr>
                <w:bCs/>
                <w:szCs w:val="24"/>
                <w:lang w:val="ru-RU"/>
              </w:rPr>
              <w:t>Циклофосфан</w:t>
            </w:r>
            <w:proofErr w:type="spellEnd"/>
            <w:r w:rsidRPr="00464BFF">
              <w:rPr>
                <w:bCs/>
                <w:szCs w:val="24"/>
                <w:lang w:val="ru-RU"/>
              </w:rPr>
              <w:t xml:space="preserve"> и </w:t>
            </w:r>
            <w:proofErr w:type="spellStart"/>
            <w:r w:rsidRPr="00464BFF">
              <w:rPr>
                <w:rFonts w:ascii="TimesNewRomanPSMT" w:eastAsia="Calibri" w:hAnsi="TimesNewRomanPSMT" w:cs="TimesNewRomanPSMT"/>
                <w:bCs/>
                <w:szCs w:val="24"/>
                <w:lang w:val="ru-RU"/>
              </w:rPr>
              <w:t>мофетила</w:t>
            </w:r>
            <w:proofErr w:type="spellEnd"/>
            <w:r w:rsidRPr="00464BFF">
              <w:rPr>
                <w:rFonts w:ascii="TimesNewRomanPSMT" w:eastAsia="Calibri" w:hAnsi="TimesNewRomanPSMT" w:cs="TimesNewRomanPSMT"/>
                <w:bCs/>
                <w:szCs w:val="24"/>
                <w:lang w:val="ru-RU"/>
              </w:rPr>
              <w:t xml:space="preserve"> </w:t>
            </w:r>
            <w:proofErr w:type="spellStart"/>
            <w:r w:rsidRPr="00464BFF">
              <w:rPr>
                <w:rFonts w:ascii="TimesNewRomanPSMT" w:eastAsia="Calibri" w:hAnsi="TimesNewRomanPSMT" w:cs="TimesNewRomanPSMT"/>
                <w:bCs/>
                <w:szCs w:val="24"/>
                <w:lang w:val="ru-RU"/>
              </w:rPr>
              <w:t>микофенолат</w:t>
            </w:r>
            <w:proofErr w:type="spellEnd"/>
            <w:r w:rsidRPr="00464BFF">
              <w:rPr>
                <w:rFonts w:ascii="TimesNewRomanPSMT" w:eastAsia="Calibri" w:hAnsi="TimesNewRomanPSMT" w:cs="TimesNewRomanPSMT"/>
                <w:bCs/>
                <w:szCs w:val="24"/>
                <w:lang w:val="ru-RU"/>
              </w:rPr>
              <w:t xml:space="preserve"> являются (выберите неверное утверждение)</w:t>
            </w:r>
          </w:p>
        </w:tc>
      </w:tr>
      <w:tr w:rsidR="0046515E" w:rsidRPr="0078124A" w:rsidTr="00FB386F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464BFF" w:rsidRDefault="006164B4" w:rsidP="00464BFF">
            <w:pPr>
              <w:contextualSpacing/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 xml:space="preserve">Препаратами для </w:t>
            </w:r>
            <w:proofErr w:type="spellStart"/>
            <w:r w:rsidRPr="00464BFF">
              <w:rPr>
                <w:bCs/>
                <w:szCs w:val="24"/>
                <w:lang w:val="ru-RU"/>
              </w:rPr>
              <w:t>пульс-терапии</w:t>
            </w:r>
            <w:proofErr w:type="spellEnd"/>
            <w:r w:rsidRPr="00464BFF">
              <w:rPr>
                <w:bCs/>
                <w:szCs w:val="24"/>
                <w:lang w:val="ru-RU"/>
              </w:rPr>
              <w:t xml:space="preserve"> СКВ</w:t>
            </w:r>
          </w:p>
        </w:tc>
      </w:tr>
      <w:tr w:rsidR="0046515E" w:rsidRPr="00C34CEF" w:rsidTr="00FB386F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464BFF" w:rsidRDefault="006164B4" w:rsidP="00464BFF">
            <w:pPr>
              <w:contextualSpacing/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Препаратами индукционной терапии СКВ</w:t>
            </w:r>
          </w:p>
        </w:tc>
      </w:tr>
      <w:tr w:rsidR="0046515E" w:rsidRPr="00C34CEF" w:rsidTr="00FB386F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464BFF" w:rsidRDefault="006164B4" w:rsidP="00464BFF">
            <w:pPr>
              <w:contextualSpacing/>
              <w:rPr>
                <w:bCs/>
                <w:szCs w:val="24"/>
                <w:lang w:val="ru-RU"/>
              </w:rPr>
            </w:pPr>
            <w:proofErr w:type="spellStart"/>
            <w:r w:rsidRPr="00464BFF">
              <w:rPr>
                <w:bCs/>
                <w:szCs w:val="24"/>
                <w:lang w:val="ru-RU"/>
              </w:rPr>
              <w:t>Цитостатиками</w:t>
            </w:r>
            <w:proofErr w:type="spellEnd"/>
          </w:p>
        </w:tc>
      </w:tr>
      <w:tr w:rsidR="0046515E" w:rsidRPr="00B72A48" w:rsidTr="00FB386F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464BFF" w:rsidRDefault="006164B4" w:rsidP="00464BFF">
            <w:pPr>
              <w:contextualSpacing/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Иммунодепрессантами</w:t>
            </w:r>
          </w:p>
        </w:tc>
      </w:tr>
      <w:tr w:rsidR="0046515E" w:rsidRPr="00B72A48" w:rsidTr="00FB386F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B045D9">
            <w:pPr>
              <w:jc w:val="center"/>
              <w:rPr>
                <w:szCs w:val="24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464BFF" w:rsidRDefault="0046515E" w:rsidP="00464BFF">
            <w:pPr>
              <w:rPr>
                <w:bCs/>
                <w:szCs w:val="24"/>
              </w:rPr>
            </w:pPr>
          </w:p>
        </w:tc>
      </w:tr>
      <w:tr w:rsidR="0046515E" w:rsidRPr="0078124A" w:rsidTr="00FB386F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003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464BFF" w:rsidRDefault="006164B4" w:rsidP="00464BFF">
            <w:pPr>
              <w:contextualSpacing/>
              <w:jc w:val="both"/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Продолжительность индукционной терапии СКВ составляет</w:t>
            </w:r>
          </w:p>
        </w:tc>
      </w:tr>
      <w:tr w:rsidR="0046515E" w:rsidRPr="00C34CEF" w:rsidTr="00FB386F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464BFF" w:rsidRDefault="006164B4" w:rsidP="00464BFF">
            <w:pPr>
              <w:contextualSpacing/>
              <w:jc w:val="both"/>
              <w:outlineLvl w:val="0"/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3-6 месяцев</w:t>
            </w:r>
          </w:p>
        </w:tc>
      </w:tr>
      <w:tr w:rsidR="0046515E" w:rsidRPr="00C34CEF" w:rsidTr="00FB386F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464BFF" w:rsidRDefault="00FB386F" w:rsidP="00464BFF">
            <w:pPr>
              <w:contextualSpacing/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2-3 недели</w:t>
            </w:r>
          </w:p>
        </w:tc>
      </w:tr>
      <w:tr w:rsidR="0046515E" w:rsidRPr="00C34CEF" w:rsidTr="00FB386F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464BFF" w:rsidRDefault="00FB386F" w:rsidP="00464BFF">
            <w:pPr>
              <w:contextualSpacing/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1-3 дня</w:t>
            </w:r>
          </w:p>
        </w:tc>
      </w:tr>
      <w:tr w:rsidR="0046515E" w:rsidRPr="00C34CEF" w:rsidTr="00FB386F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464BFF" w:rsidRDefault="00FB386F" w:rsidP="00464BFF">
            <w:pPr>
              <w:contextualSpacing/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12-24 часа</w:t>
            </w:r>
          </w:p>
        </w:tc>
      </w:tr>
      <w:tr w:rsidR="0046515E" w:rsidRPr="00C34CEF" w:rsidTr="00FB386F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464BFF" w:rsidRDefault="0046515E" w:rsidP="00464BFF">
            <w:pPr>
              <w:rPr>
                <w:bCs/>
                <w:szCs w:val="24"/>
                <w:lang w:val="ru-RU"/>
              </w:rPr>
            </w:pPr>
          </w:p>
        </w:tc>
      </w:tr>
      <w:tr w:rsidR="0046515E" w:rsidRPr="0078124A" w:rsidTr="00FB386F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FB1C6A">
              <w:rPr>
                <w:szCs w:val="24"/>
                <w:lang w:val="ru-RU"/>
              </w:rPr>
              <w:t>4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464BFF" w:rsidRDefault="00FB386F" w:rsidP="00464BFF">
            <w:pPr>
              <w:jc w:val="both"/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Периодичность контроля основных лабораторных показателей в процессе индукционной терапии СКВ составляет</w:t>
            </w:r>
          </w:p>
        </w:tc>
      </w:tr>
      <w:tr w:rsidR="0046515E" w:rsidRPr="00C34CEF" w:rsidTr="00FB386F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464BFF" w:rsidRDefault="00FB386F" w:rsidP="00464BFF">
            <w:pPr>
              <w:contextualSpacing/>
              <w:jc w:val="both"/>
              <w:outlineLvl w:val="0"/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1 раз в 2 недели</w:t>
            </w:r>
          </w:p>
        </w:tc>
      </w:tr>
      <w:tr w:rsidR="0046515E" w:rsidRPr="00C34CEF" w:rsidTr="00FB386F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464BFF" w:rsidRDefault="00FB386F" w:rsidP="00464BFF">
            <w:pPr>
              <w:contextualSpacing/>
              <w:jc w:val="both"/>
              <w:outlineLvl w:val="0"/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1 раз в месяц</w:t>
            </w:r>
          </w:p>
        </w:tc>
      </w:tr>
      <w:tr w:rsidR="0046515E" w:rsidRPr="00C34CEF" w:rsidTr="00FB386F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464BFF" w:rsidRDefault="00FB386F" w:rsidP="00464BFF">
            <w:pPr>
              <w:contextualSpacing/>
              <w:jc w:val="both"/>
              <w:outlineLvl w:val="0"/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1 раз в 2 месяца</w:t>
            </w:r>
          </w:p>
        </w:tc>
      </w:tr>
      <w:tr w:rsidR="0046515E" w:rsidRPr="00C34CEF" w:rsidTr="00FB386F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464BFF" w:rsidRDefault="00FB386F" w:rsidP="00464BFF">
            <w:pPr>
              <w:contextualSpacing/>
              <w:jc w:val="both"/>
              <w:outlineLvl w:val="0"/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ежедневно</w:t>
            </w:r>
          </w:p>
        </w:tc>
      </w:tr>
      <w:tr w:rsidR="0046515E" w:rsidRPr="00C34CEF" w:rsidTr="00FB386F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464BFF" w:rsidRDefault="0046515E" w:rsidP="00464BFF">
            <w:pPr>
              <w:rPr>
                <w:bCs/>
                <w:szCs w:val="24"/>
                <w:lang w:val="ru-RU"/>
              </w:rPr>
            </w:pPr>
          </w:p>
        </w:tc>
      </w:tr>
      <w:tr w:rsidR="00FB386F" w:rsidRPr="0078124A" w:rsidTr="00FB386F">
        <w:trPr>
          <w:jc w:val="center"/>
        </w:trPr>
        <w:tc>
          <w:tcPr>
            <w:tcW w:w="663" w:type="dxa"/>
            <w:vAlign w:val="center"/>
          </w:tcPr>
          <w:p w:rsidR="00FB386F" w:rsidRPr="00B72A48" w:rsidRDefault="00FB386F" w:rsidP="00FB386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86F" w:rsidRPr="00B72A48" w:rsidRDefault="00FB386F" w:rsidP="00FB386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86F" w:rsidRPr="00464BFF" w:rsidRDefault="00FB386F" w:rsidP="00464BFF">
            <w:pPr>
              <w:jc w:val="both"/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Периодичность контроля основных лабораторных показателей в процессе поддерживающей терапии СКВ составляет</w:t>
            </w:r>
          </w:p>
        </w:tc>
      </w:tr>
      <w:tr w:rsidR="00FB386F" w:rsidRPr="00B72A48" w:rsidTr="00FB386F">
        <w:trPr>
          <w:jc w:val="center"/>
        </w:trPr>
        <w:tc>
          <w:tcPr>
            <w:tcW w:w="663" w:type="dxa"/>
            <w:vAlign w:val="center"/>
          </w:tcPr>
          <w:p w:rsidR="00FB386F" w:rsidRPr="00B72A48" w:rsidRDefault="00FB386F" w:rsidP="00FB386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86F" w:rsidRPr="00B72A48" w:rsidRDefault="00FB386F" w:rsidP="00FB386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86F" w:rsidRPr="00464BFF" w:rsidRDefault="00FB386F" w:rsidP="00464BFF">
            <w:pPr>
              <w:contextualSpacing/>
              <w:jc w:val="both"/>
              <w:outlineLvl w:val="0"/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1 раз в 2 месяца</w:t>
            </w:r>
          </w:p>
        </w:tc>
      </w:tr>
      <w:tr w:rsidR="00FB386F" w:rsidRPr="00B72A48" w:rsidTr="00FB386F">
        <w:trPr>
          <w:jc w:val="center"/>
        </w:trPr>
        <w:tc>
          <w:tcPr>
            <w:tcW w:w="663" w:type="dxa"/>
            <w:vAlign w:val="center"/>
          </w:tcPr>
          <w:p w:rsidR="00FB386F" w:rsidRPr="00B72A48" w:rsidRDefault="00FB386F" w:rsidP="00FB386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86F" w:rsidRPr="00B72A48" w:rsidRDefault="00FB386F" w:rsidP="00FB386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86F" w:rsidRPr="00464BFF" w:rsidRDefault="00FB386F" w:rsidP="00464BFF">
            <w:pPr>
              <w:contextualSpacing/>
              <w:jc w:val="both"/>
              <w:outlineLvl w:val="0"/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1 раз в год</w:t>
            </w:r>
          </w:p>
        </w:tc>
      </w:tr>
      <w:tr w:rsidR="00FB386F" w:rsidRPr="00B72A48" w:rsidTr="00FB386F">
        <w:trPr>
          <w:jc w:val="center"/>
        </w:trPr>
        <w:tc>
          <w:tcPr>
            <w:tcW w:w="663" w:type="dxa"/>
            <w:vAlign w:val="center"/>
          </w:tcPr>
          <w:p w:rsidR="00FB386F" w:rsidRPr="00B72A48" w:rsidRDefault="00FB386F" w:rsidP="00FB386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86F" w:rsidRPr="00B72A48" w:rsidRDefault="00FB386F" w:rsidP="00FB386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86F" w:rsidRPr="00464BFF" w:rsidRDefault="00FB386F" w:rsidP="00464BFF">
            <w:pPr>
              <w:contextualSpacing/>
              <w:jc w:val="both"/>
              <w:outlineLvl w:val="0"/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1 раз в 2 недели</w:t>
            </w:r>
          </w:p>
        </w:tc>
      </w:tr>
      <w:tr w:rsidR="00FB386F" w:rsidRPr="00B72A48" w:rsidTr="00FB386F">
        <w:trPr>
          <w:jc w:val="center"/>
        </w:trPr>
        <w:tc>
          <w:tcPr>
            <w:tcW w:w="663" w:type="dxa"/>
            <w:vAlign w:val="center"/>
          </w:tcPr>
          <w:p w:rsidR="00FB386F" w:rsidRPr="00B72A48" w:rsidRDefault="00FB386F" w:rsidP="00FB386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86F" w:rsidRPr="00B72A48" w:rsidRDefault="00FB386F" w:rsidP="00FB386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86F" w:rsidRPr="00464BFF" w:rsidRDefault="00FB386F" w:rsidP="00464BFF">
            <w:pPr>
              <w:contextualSpacing/>
              <w:jc w:val="both"/>
              <w:outlineLvl w:val="0"/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2 раза в год</w:t>
            </w:r>
          </w:p>
        </w:tc>
      </w:tr>
      <w:tr w:rsidR="00FB386F" w:rsidRPr="00B72A48" w:rsidTr="00FB386F">
        <w:trPr>
          <w:jc w:val="center"/>
        </w:trPr>
        <w:tc>
          <w:tcPr>
            <w:tcW w:w="663" w:type="dxa"/>
            <w:vAlign w:val="center"/>
          </w:tcPr>
          <w:p w:rsidR="00FB386F" w:rsidRPr="00B72A48" w:rsidRDefault="00FB386F" w:rsidP="00FB386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86F" w:rsidRPr="00B72A48" w:rsidRDefault="00FB386F" w:rsidP="00FB386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86F" w:rsidRPr="00464BFF" w:rsidRDefault="00FB386F" w:rsidP="00464BFF">
            <w:pPr>
              <w:rPr>
                <w:bCs/>
                <w:szCs w:val="24"/>
                <w:lang w:val="ru-RU"/>
              </w:rPr>
            </w:pPr>
          </w:p>
        </w:tc>
      </w:tr>
      <w:tr w:rsidR="00FB386F" w:rsidRPr="0078124A" w:rsidTr="00FB386F">
        <w:trPr>
          <w:jc w:val="center"/>
        </w:trPr>
        <w:tc>
          <w:tcPr>
            <w:tcW w:w="663" w:type="dxa"/>
            <w:vAlign w:val="center"/>
          </w:tcPr>
          <w:p w:rsidR="00FB386F" w:rsidRPr="00B72A48" w:rsidRDefault="00FB386F" w:rsidP="00FB386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86F" w:rsidRPr="00B72A48" w:rsidRDefault="00FB386F" w:rsidP="00FB386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86F" w:rsidRPr="00464BFF" w:rsidRDefault="00FB386F" w:rsidP="00464BFF">
            <w:pPr>
              <w:jc w:val="both"/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Периодичность контроля основных лабораторных показателей в стадии ремиссии СКВ составляет</w:t>
            </w:r>
          </w:p>
        </w:tc>
      </w:tr>
      <w:tr w:rsidR="00FB386F" w:rsidRPr="00B72A48" w:rsidTr="00FB386F">
        <w:trPr>
          <w:jc w:val="center"/>
        </w:trPr>
        <w:tc>
          <w:tcPr>
            <w:tcW w:w="663" w:type="dxa"/>
            <w:vAlign w:val="center"/>
          </w:tcPr>
          <w:p w:rsidR="00FB386F" w:rsidRPr="00B72A48" w:rsidRDefault="00FB386F" w:rsidP="00FB386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86F" w:rsidRPr="00B72A48" w:rsidRDefault="00FB386F" w:rsidP="00FB386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86F" w:rsidRPr="00464BFF" w:rsidRDefault="00FB386F" w:rsidP="00464BFF">
            <w:pPr>
              <w:contextualSpacing/>
              <w:jc w:val="both"/>
              <w:outlineLvl w:val="0"/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1 раз в год</w:t>
            </w:r>
          </w:p>
        </w:tc>
      </w:tr>
      <w:tr w:rsidR="00FB386F" w:rsidRPr="00B72A48" w:rsidTr="00FB386F">
        <w:trPr>
          <w:jc w:val="center"/>
        </w:trPr>
        <w:tc>
          <w:tcPr>
            <w:tcW w:w="663" w:type="dxa"/>
            <w:vAlign w:val="center"/>
          </w:tcPr>
          <w:p w:rsidR="00FB386F" w:rsidRPr="00B72A48" w:rsidRDefault="00FB386F" w:rsidP="00FB386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86F" w:rsidRPr="00B72A48" w:rsidRDefault="00FB386F" w:rsidP="00FB386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86F" w:rsidRPr="00464BFF" w:rsidRDefault="00FB386F" w:rsidP="00464BFF">
            <w:pPr>
              <w:contextualSpacing/>
              <w:jc w:val="both"/>
              <w:outlineLvl w:val="0"/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1 раз в 2 месяца</w:t>
            </w:r>
          </w:p>
        </w:tc>
      </w:tr>
      <w:tr w:rsidR="00FB386F" w:rsidRPr="00B72A48" w:rsidTr="00FB386F">
        <w:trPr>
          <w:jc w:val="center"/>
        </w:trPr>
        <w:tc>
          <w:tcPr>
            <w:tcW w:w="663" w:type="dxa"/>
            <w:vAlign w:val="center"/>
          </w:tcPr>
          <w:p w:rsidR="00FB386F" w:rsidRPr="00B72A48" w:rsidRDefault="00FB386F" w:rsidP="00FB386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86F" w:rsidRPr="00B72A48" w:rsidRDefault="00FB386F" w:rsidP="00FB386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86F" w:rsidRPr="00464BFF" w:rsidRDefault="00FB386F" w:rsidP="00464BFF">
            <w:pPr>
              <w:contextualSpacing/>
              <w:jc w:val="both"/>
              <w:outlineLvl w:val="0"/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1 раз в 6 месяцев</w:t>
            </w:r>
          </w:p>
        </w:tc>
      </w:tr>
      <w:tr w:rsidR="00FB386F" w:rsidRPr="00B72A48" w:rsidTr="00FB386F">
        <w:trPr>
          <w:jc w:val="center"/>
        </w:trPr>
        <w:tc>
          <w:tcPr>
            <w:tcW w:w="663" w:type="dxa"/>
            <w:vAlign w:val="center"/>
          </w:tcPr>
          <w:p w:rsidR="00FB386F" w:rsidRPr="00B72A48" w:rsidRDefault="00FB386F" w:rsidP="00FB386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86F" w:rsidRPr="00B72A48" w:rsidRDefault="00FB386F" w:rsidP="00FB386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86F" w:rsidRPr="00464BFF" w:rsidRDefault="00FB386F" w:rsidP="00464BFF">
            <w:pPr>
              <w:contextualSpacing/>
              <w:jc w:val="both"/>
              <w:outlineLvl w:val="0"/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ежемесячно</w:t>
            </w:r>
          </w:p>
        </w:tc>
      </w:tr>
      <w:tr w:rsidR="00FB386F" w:rsidRPr="00B72A48" w:rsidTr="00FB386F">
        <w:trPr>
          <w:jc w:val="center"/>
        </w:trPr>
        <w:tc>
          <w:tcPr>
            <w:tcW w:w="663" w:type="dxa"/>
            <w:vAlign w:val="center"/>
          </w:tcPr>
          <w:p w:rsidR="00FB386F" w:rsidRPr="00B72A48" w:rsidRDefault="00FB386F" w:rsidP="00FB386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86F" w:rsidRPr="00B72A48" w:rsidRDefault="00FB386F" w:rsidP="00FB386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86F" w:rsidRPr="00464BFF" w:rsidRDefault="00FB386F" w:rsidP="00464BFF">
            <w:pPr>
              <w:rPr>
                <w:bCs/>
                <w:szCs w:val="24"/>
                <w:lang w:val="ru-RU"/>
              </w:rPr>
            </w:pPr>
          </w:p>
        </w:tc>
      </w:tr>
      <w:tr w:rsidR="00FB386F" w:rsidRPr="0078124A" w:rsidTr="00FB386F">
        <w:trPr>
          <w:jc w:val="center"/>
        </w:trPr>
        <w:tc>
          <w:tcPr>
            <w:tcW w:w="663" w:type="dxa"/>
            <w:vAlign w:val="center"/>
          </w:tcPr>
          <w:p w:rsidR="00FB386F" w:rsidRPr="00B72A48" w:rsidRDefault="00FB386F" w:rsidP="00FB386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86F" w:rsidRPr="00B72A48" w:rsidRDefault="00FB386F" w:rsidP="00FB386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86F" w:rsidRPr="00464BFF" w:rsidRDefault="00FB386F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 xml:space="preserve">Класс </w:t>
            </w:r>
            <w:r w:rsidRPr="00464BFF">
              <w:rPr>
                <w:bCs/>
                <w:szCs w:val="24"/>
              </w:rPr>
              <w:t>VI</w:t>
            </w:r>
            <w:r w:rsidRPr="00464BFF">
              <w:rPr>
                <w:bCs/>
                <w:szCs w:val="24"/>
                <w:lang w:val="ru-RU"/>
              </w:rPr>
              <w:t xml:space="preserve"> волчаночного нефрита требует</w:t>
            </w:r>
          </w:p>
        </w:tc>
      </w:tr>
      <w:tr w:rsidR="00FB386F" w:rsidRPr="00B72A48" w:rsidTr="00FB386F">
        <w:trPr>
          <w:jc w:val="center"/>
        </w:trPr>
        <w:tc>
          <w:tcPr>
            <w:tcW w:w="663" w:type="dxa"/>
            <w:vAlign w:val="center"/>
          </w:tcPr>
          <w:p w:rsidR="00FB386F" w:rsidRPr="00B72A48" w:rsidRDefault="00FB386F" w:rsidP="00FB386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86F" w:rsidRPr="00B72A48" w:rsidRDefault="00FB386F" w:rsidP="00FB386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86F" w:rsidRPr="00464BFF" w:rsidRDefault="00FB386F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Подготовки к трансплантации почки</w:t>
            </w:r>
          </w:p>
        </w:tc>
      </w:tr>
      <w:tr w:rsidR="00FB386F" w:rsidRPr="00B72A48" w:rsidTr="00FB386F">
        <w:trPr>
          <w:jc w:val="center"/>
        </w:trPr>
        <w:tc>
          <w:tcPr>
            <w:tcW w:w="663" w:type="dxa"/>
            <w:vAlign w:val="center"/>
          </w:tcPr>
          <w:p w:rsidR="00FB386F" w:rsidRPr="00B72A48" w:rsidRDefault="00FB386F" w:rsidP="00FB386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86F" w:rsidRPr="00B72A48" w:rsidRDefault="00FB386F" w:rsidP="00FB386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86F" w:rsidRPr="00464BFF" w:rsidRDefault="00FB386F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 xml:space="preserve">Агрессивной терапии системными </w:t>
            </w:r>
            <w:proofErr w:type="spellStart"/>
            <w:r w:rsidRPr="00464BFF">
              <w:rPr>
                <w:bCs/>
                <w:szCs w:val="24"/>
                <w:lang w:val="ru-RU"/>
              </w:rPr>
              <w:t>глюкокортикостероидами</w:t>
            </w:r>
            <w:proofErr w:type="spellEnd"/>
          </w:p>
        </w:tc>
      </w:tr>
      <w:tr w:rsidR="00FB386F" w:rsidRPr="00B72A48" w:rsidTr="00FB386F">
        <w:trPr>
          <w:jc w:val="center"/>
        </w:trPr>
        <w:tc>
          <w:tcPr>
            <w:tcW w:w="663" w:type="dxa"/>
            <w:vAlign w:val="center"/>
          </w:tcPr>
          <w:p w:rsidR="00FB386F" w:rsidRPr="00B72A48" w:rsidRDefault="00FB386F" w:rsidP="00FB386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86F" w:rsidRPr="00B72A48" w:rsidRDefault="00FB386F" w:rsidP="00FB386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86F" w:rsidRPr="00464BFF" w:rsidRDefault="00FB386F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 xml:space="preserve">Агрессивной </w:t>
            </w:r>
            <w:proofErr w:type="spellStart"/>
            <w:r w:rsidRPr="00464BFF">
              <w:rPr>
                <w:bCs/>
                <w:szCs w:val="24"/>
                <w:lang w:val="ru-RU"/>
              </w:rPr>
              <w:t>иммуносупрессии</w:t>
            </w:r>
            <w:proofErr w:type="spellEnd"/>
            <w:r w:rsidRPr="00464BFF">
              <w:rPr>
                <w:bCs/>
                <w:szCs w:val="24"/>
                <w:lang w:val="ru-RU"/>
              </w:rPr>
              <w:t xml:space="preserve"> </w:t>
            </w:r>
            <w:proofErr w:type="spellStart"/>
            <w:r w:rsidRPr="00464BFF">
              <w:rPr>
                <w:bCs/>
                <w:szCs w:val="24"/>
                <w:lang w:val="ru-RU"/>
              </w:rPr>
              <w:t>цитостатиками</w:t>
            </w:r>
            <w:proofErr w:type="spellEnd"/>
          </w:p>
        </w:tc>
      </w:tr>
      <w:tr w:rsidR="00FB386F" w:rsidRPr="0078124A" w:rsidTr="00FB386F">
        <w:trPr>
          <w:jc w:val="center"/>
        </w:trPr>
        <w:tc>
          <w:tcPr>
            <w:tcW w:w="663" w:type="dxa"/>
            <w:vAlign w:val="center"/>
          </w:tcPr>
          <w:p w:rsidR="00FB386F" w:rsidRPr="00B72A48" w:rsidRDefault="00FB386F" w:rsidP="00FB386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86F" w:rsidRPr="00B72A48" w:rsidRDefault="00FB386F" w:rsidP="00FB386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86F" w:rsidRPr="00464BFF" w:rsidRDefault="00FB386F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 xml:space="preserve">Осторожного подбора комбинации </w:t>
            </w:r>
            <w:proofErr w:type="spellStart"/>
            <w:r w:rsidRPr="00464BFF">
              <w:rPr>
                <w:bCs/>
                <w:szCs w:val="24"/>
                <w:lang w:val="ru-RU"/>
              </w:rPr>
              <w:t>цитостатиков</w:t>
            </w:r>
            <w:proofErr w:type="spellEnd"/>
            <w:r w:rsidRPr="00464BFF">
              <w:rPr>
                <w:bCs/>
                <w:szCs w:val="24"/>
                <w:lang w:val="ru-RU"/>
              </w:rPr>
              <w:t xml:space="preserve"> с системными </w:t>
            </w:r>
            <w:proofErr w:type="spellStart"/>
            <w:r w:rsidRPr="00464BFF">
              <w:rPr>
                <w:bCs/>
                <w:szCs w:val="24"/>
                <w:lang w:val="ru-RU"/>
              </w:rPr>
              <w:t>глюкокортикостероидами</w:t>
            </w:r>
            <w:proofErr w:type="spellEnd"/>
          </w:p>
        </w:tc>
      </w:tr>
      <w:tr w:rsidR="00FB386F" w:rsidRPr="0078124A" w:rsidTr="00FB386F">
        <w:trPr>
          <w:jc w:val="center"/>
        </w:trPr>
        <w:tc>
          <w:tcPr>
            <w:tcW w:w="663" w:type="dxa"/>
            <w:vAlign w:val="center"/>
          </w:tcPr>
          <w:p w:rsidR="00FB386F" w:rsidRPr="00B72A48" w:rsidRDefault="00FB386F" w:rsidP="00FB386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86F" w:rsidRPr="00B72A48" w:rsidRDefault="00FB386F" w:rsidP="00FB386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86F" w:rsidRPr="00464BFF" w:rsidRDefault="00FB386F" w:rsidP="00464BFF">
            <w:pPr>
              <w:rPr>
                <w:bCs/>
                <w:szCs w:val="24"/>
                <w:lang w:val="ru-RU"/>
              </w:rPr>
            </w:pPr>
          </w:p>
        </w:tc>
      </w:tr>
      <w:tr w:rsidR="00FB386F" w:rsidRPr="0078124A" w:rsidTr="00FB386F">
        <w:trPr>
          <w:jc w:val="center"/>
        </w:trPr>
        <w:tc>
          <w:tcPr>
            <w:tcW w:w="663" w:type="dxa"/>
            <w:vAlign w:val="center"/>
          </w:tcPr>
          <w:p w:rsidR="00FB386F" w:rsidRPr="00B72A48" w:rsidRDefault="00FB386F" w:rsidP="00FB386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86F" w:rsidRPr="00B72A48" w:rsidRDefault="00FB386F" w:rsidP="00FB386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86F" w:rsidRPr="00464BFF" w:rsidRDefault="00FB386F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 xml:space="preserve">Протеинурия более 0,5г/сут при волчаночном нефрите является показанием для </w:t>
            </w:r>
          </w:p>
        </w:tc>
      </w:tr>
      <w:tr w:rsidR="00FB386F" w:rsidRPr="00464BFF" w:rsidTr="00FB386F">
        <w:trPr>
          <w:jc w:val="center"/>
        </w:trPr>
        <w:tc>
          <w:tcPr>
            <w:tcW w:w="663" w:type="dxa"/>
            <w:vAlign w:val="center"/>
          </w:tcPr>
          <w:p w:rsidR="00FB386F" w:rsidRPr="00B72A48" w:rsidRDefault="00FB386F" w:rsidP="00FB386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86F" w:rsidRPr="00B72A48" w:rsidRDefault="00FB386F" w:rsidP="00FB386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86F" w:rsidRPr="00464BFF" w:rsidRDefault="00B36642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 xml:space="preserve">Назначения </w:t>
            </w:r>
            <w:proofErr w:type="spellStart"/>
            <w:r w:rsidRPr="00464BFF">
              <w:rPr>
                <w:bCs/>
                <w:szCs w:val="24"/>
                <w:lang w:val="ru-RU"/>
              </w:rPr>
              <w:t>б</w:t>
            </w:r>
            <w:r w:rsidR="00FB386F" w:rsidRPr="00464BFF">
              <w:rPr>
                <w:bCs/>
                <w:szCs w:val="24"/>
                <w:lang w:val="ru-RU"/>
              </w:rPr>
              <w:t>локаторов</w:t>
            </w:r>
            <w:proofErr w:type="spellEnd"/>
            <w:r w:rsidR="00FB386F" w:rsidRPr="00464BFF">
              <w:rPr>
                <w:bCs/>
                <w:szCs w:val="24"/>
                <w:lang w:val="ru-RU"/>
              </w:rPr>
              <w:t xml:space="preserve"> </w:t>
            </w:r>
            <w:proofErr w:type="spellStart"/>
            <w:r w:rsidR="00FB386F" w:rsidRPr="00464BFF">
              <w:rPr>
                <w:bCs/>
                <w:szCs w:val="24"/>
                <w:lang w:val="ru-RU"/>
              </w:rPr>
              <w:t>ангиотензиновых</w:t>
            </w:r>
            <w:proofErr w:type="spellEnd"/>
            <w:r w:rsidR="00FB386F" w:rsidRPr="00464BFF">
              <w:rPr>
                <w:bCs/>
                <w:szCs w:val="24"/>
                <w:lang w:val="ru-RU"/>
              </w:rPr>
              <w:t xml:space="preserve"> рецепторов</w:t>
            </w:r>
            <w:r w:rsidR="00A640E7" w:rsidRPr="00464BFF">
              <w:rPr>
                <w:bCs/>
                <w:szCs w:val="24"/>
              </w:rPr>
              <w:t>II</w:t>
            </w:r>
          </w:p>
        </w:tc>
      </w:tr>
      <w:tr w:rsidR="00FB386F" w:rsidRPr="00B36642" w:rsidTr="00FB386F">
        <w:trPr>
          <w:jc w:val="center"/>
        </w:trPr>
        <w:tc>
          <w:tcPr>
            <w:tcW w:w="663" w:type="dxa"/>
            <w:vAlign w:val="center"/>
          </w:tcPr>
          <w:p w:rsidR="00FB386F" w:rsidRPr="00B72A48" w:rsidRDefault="00FB386F" w:rsidP="00FB386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86F" w:rsidRPr="00B72A48" w:rsidRDefault="00FB386F" w:rsidP="00FB386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86F" w:rsidRPr="00464BFF" w:rsidRDefault="00B36642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 xml:space="preserve">Увеличения дозы системных </w:t>
            </w:r>
            <w:proofErr w:type="spellStart"/>
            <w:r w:rsidRPr="00464BFF">
              <w:rPr>
                <w:bCs/>
                <w:szCs w:val="24"/>
                <w:lang w:val="ru-RU"/>
              </w:rPr>
              <w:t>глюкокортикостероидов</w:t>
            </w:r>
            <w:proofErr w:type="spellEnd"/>
          </w:p>
        </w:tc>
      </w:tr>
      <w:tr w:rsidR="00FB386F" w:rsidRPr="00B72A48" w:rsidTr="00FB386F">
        <w:trPr>
          <w:jc w:val="center"/>
        </w:trPr>
        <w:tc>
          <w:tcPr>
            <w:tcW w:w="663" w:type="dxa"/>
            <w:vAlign w:val="center"/>
          </w:tcPr>
          <w:p w:rsidR="00FB386F" w:rsidRPr="00B72A48" w:rsidRDefault="00FB386F" w:rsidP="00FB386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86F" w:rsidRPr="00B72A48" w:rsidRDefault="00FB386F" w:rsidP="00FB386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86F" w:rsidRPr="00464BFF" w:rsidRDefault="00B36642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 xml:space="preserve">Снижения дозы системных </w:t>
            </w:r>
            <w:proofErr w:type="spellStart"/>
            <w:r w:rsidRPr="00464BFF">
              <w:rPr>
                <w:bCs/>
                <w:szCs w:val="24"/>
                <w:lang w:val="ru-RU"/>
              </w:rPr>
              <w:t>глюкокортикостероидов</w:t>
            </w:r>
            <w:proofErr w:type="spellEnd"/>
          </w:p>
        </w:tc>
      </w:tr>
      <w:tr w:rsidR="00FB386F" w:rsidRPr="00B72A48" w:rsidTr="00FB386F">
        <w:trPr>
          <w:jc w:val="center"/>
        </w:trPr>
        <w:tc>
          <w:tcPr>
            <w:tcW w:w="663" w:type="dxa"/>
            <w:vAlign w:val="center"/>
          </w:tcPr>
          <w:p w:rsidR="00FB386F" w:rsidRPr="00B72A48" w:rsidRDefault="00FB386F" w:rsidP="00FB386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86F" w:rsidRPr="00B72A48" w:rsidRDefault="00FB386F" w:rsidP="00FB386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86F" w:rsidRPr="00464BFF" w:rsidRDefault="00B36642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 xml:space="preserve">Отмены </w:t>
            </w:r>
            <w:proofErr w:type="spellStart"/>
            <w:r w:rsidRPr="00464BFF">
              <w:rPr>
                <w:bCs/>
                <w:szCs w:val="24"/>
                <w:lang w:val="ru-RU"/>
              </w:rPr>
              <w:t>цитостатиков</w:t>
            </w:r>
            <w:proofErr w:type="spellEnd"/>
          </w:p>
        </w:tc>
      </w:tr>
      <w:tr w:rsidR="00FB386F" w:rsidRPr="00B72A48" w:rsidTr="00FB386F">
        <w:trPr>
          <w:jc w:val="center"/>
        </w:trPr>
        <w:tc>
          <w:tcPr>
            <w:tcW w:w="663" w:type="dxa"/>
            <w:vAlign w:val="center"/>
          </w:tcPr>
          <w:p w:rsidR="00FB386F" w:rsidRPr="00B72A48" w:rsidRDefault="00FB386F" w:rsidP="00FB386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86F" w:rsidRPr="00B72A48" w:rsidRDefault="00FB386F" w:rsidP="00FB386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86F" w:rsidRPr="00464BFF" w:rsidRDefault="00FB386F" w:rsidP="00464BFF">
            <w:pPr>
              <w:rPr>
                <w:bCs/>
                <w:szCs w:val="24"/>
                <w:lang w:val="ru-RU"/>
              </w:rPr>
            </w:pPr>
          </w:p>
        </w:tc>
      </w:tr>
      <w:tr w:rsidR="00FB386F" w:rsidRPr="0078124A" w:rsidTr="00FB386F">
        <w:trPr>
          <w:jc w:val="center"/>
        </w:trPr>
        <w:tc>
          <w:tcPr>
            <w:tcW w:w="663" w:type="dxa"/>
            <w:vAlign w:val="center"/>
          </w:tcPr>
          <w:p w:rsidR="00FB386F" w:rsidRPr="00B72A48" w:rsidRDefault="00FB386F" w:rsidP="00FB386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86F" w:rsidRPr="00B72A48" w:rsidRDefault="00FB386F" w:rsidP="00FB386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86F" w:rsidRPr="00464BFF" w:rsidRDefault="00B36642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Повышение уровня липопротеидов низкой плотности выше 100 мг/дл в сыворотке крови пациента с волчаночным нефритом является основанием для</w:t>
            </w:r>
          </w:p>
        </w:tc>
      </w:tr>
      <w:tr w:rsidR="00FB386F" w:rsidRPr="00B72A48" w:rsidTr="00FB386F">
        <w:trPr>
          <w:jc w:val="center"/>
        </w:trPr>
        <w:tc>
          <w:tcPr>
            <w:tcW w:w="663" w:type="dxa"/>
            <w:vAlign w:val="center"/>
          </w:tcPr>
          <w:p w:rsidR="00FB386F" w:rsidRPr="00B72A48" w:rsidRDefault="00FB386F" w:rsidP="00FB386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86F" w:rsidRPr="00B72A48" w:rsidRDefault="00FB386F" w:rsidP="00FB386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86F" w:rsidRPr="00464BFF" w:rsidRDefault="00B36642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 xml:space="preserve">Назначения </w:t>
            </w:r>
            <w:proofErr w:type="spellStart"/>
            <w:r w:rsidRPr="00464BFF">
              <w:rPr>
                <w:bCs/>
                <w:szCs w:val="24"/>
                <w:lang w:val="ru-RU"/>
              </w:rPr>
              <w:t>статинов</w:t>
            </w:r>
            <w:proofErr w:type="spellEnd"/>
          </w:p>
        </w:tc>
      </w:tr>
      <w:tr w:rsidR="00FB386F" w:rsidRPr="00B72A48" w:rsidTr="00FB386F">
        <w:trPr>
          <w:jc w:val="center"/>
        </w:trPr>
        <w:tc>
          <w:tcPr>
            <w:tcW w:w="663" w:type="dxa"/>
            <w:vAlign w:val="center"/>
          </w:tcPr>
          <w:p w:rsidR="00FB386F" w:rsidRPr="00B72A48" w:rsidRDefault="00FB386F" w:rsidP="00FB386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86F" w:rsidRPr="00B72A48" w:rsidRDefault="00FB386F" w:rsidP="00FB386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86F" w:rsidRPr="00464BFF" w:rsidRDefault="00B36642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Назначения антиагрегантов</w:t>
            </w:r>
          </w:p>
        </w:tc>
      </w:tr>
      <w:tr w:rsidR="00FB386F" w:rsidRPr="00B72A48" w:rsidTr="00FB386F">
        <w:trPr>
          <w:jc w:val="center"/>
        </w:trPr>
        <w:tc>
          <w:tcPr>
            <w:tcW w:w="663" w:type="dxa"/>
            <w:vAlign w:val="center"/>
          </w:tcPr>
          <w:p w:rsidR="00FB386F" w:rsidRPr="00B72A48" w:rsidRDefault="00FB386F" w:rsidP="00FB386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86F" w:rsidRPr="00B72A48" w:rsidRDefault="00FB386F" w:rsidP="00FB386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86F" w:rsidRPr="00464BFF" w:rsidRDefault="00B36642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 xml:space="preserve">Назначения оральных антикоагулянтов </w:t>
            </w:r>
          </w:p>
        </w:tc>
      </w:tr>
      <w:tr w:rsidR="00FB386F" w:rsidRPr="00A640E7" w:rsidTr="00FB386F">
        <w:trPr>
          <w:jc w:val="center"/>
        </w:trPr>
        <w:tc>
          <w:tcPr>
            <w:tcW w:w="663" w:type="dxa"/>
            <w:vAlign w:val="center"/>
          </w:tcPr>
          <w:p w:rsidR="00FB386F" w:rsidRPr="00B72A48" w:rsidRDefault="00FB386F" w:rsidP="00FB386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86F" w:rsidRPr="00B72A48" w:rsidRDefault="00FB386F" w:rsidP="00FB386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86F" w:rsidRPr="00464BFF" w:rsidRDefault="00A640E7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 xml:space="preserve">Отмены системных </w:t>
            </w:r>
            <w:proofErr w:type="spellStart"/>
            <w:r w:rsidRPr="00464BFF">
              <w:rPr>
                <w:bCs/>
                <w:szCs w:val="24"/>
                <w:lang w:val="ru-RU"/>
              </w:rPr>
              <w:t>глюкокортикостероидов</w:t>
            </w:r>
            <w:proofErr w:type="spellEnd"/>
          </w:p>
        </w:tc>
      </w:tr>
      <w:tr w:rsidR="00FB386F" w:rsidRPr="00A640E7" w:rsidTr="00FB386F">
        <w:trPr>
          <w:jc w:val="center"/>
        </w:trPr>
        <w:tc>
          <w:tcPr>
            <w:tcW w:w="663" w:type="dxa"/>
            <w:vAlign w:val="center"/>
          </w:tcPr>
          <w:p w:rsidR="00FB386F" w:rsidRPr="00B72A48" w:rsidRDefault="00FB386F" w:rsidP="00FB386F">
            <w:pPr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86F" w:rsidRPr="00B72A48" w:rsidRDefault="00FB386F" w:rsidP="00FB386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86F" w:rsidRPr="00464BFF" w:rsidRDefault="00FB386F" w:rsidP="00464BFF">
            <w:pPr>
              <w:rPr>
                <w:bCs/>
                <w:szCs w:val="24"/>
                <w:lang w:val="ru-RU"/>
              </w:rPr>
            </w:pPr>
          </w:p>
        </w:tc>
      </w:tr>
      <w:tr w:rsidR="00FB386F" w:rsidRPr="0078124A" w:rsidTr="00FB386F">
        <w:trPr>
          <w:jc w:val="center"/>
        </w:trPr>
        <w:tc>
          <w:tcPr>
            <w:tcW w:w="663" w:type="dxa"/>
            <w:vAlign w:val="center"/>
          </w:tcPr>
          <w:p w:rsidR="00FB386F" w:rsidRPr="00B72A48" w:rsidRDefault="00FB386F" w:rsidP="00FB386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86F" w:rsidRPr="00FB1C6A" w:rsidRDefault="00FB386F" w:rsidP="00FB386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86F" w:rsidRPr="00464BFF" w:rsidRDefault="003E26F3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Диагностическим критерием СКВ не является</w:t>
            </w:r>
          </w:p>
        </w:tc>
      </w:tr>
      <w:tr w:rsidR="00FB386F" w:rsidRPr="0078124A" w:rsidTr="00FB386F">
        <w:trPr>
          <w:jc w:val="center"/>
        </w:trPr>
        <w:tc>
          <w:tcPr>
            <w:tcW w:w="663" w:type="dxa"/>
            <w:vAlign w:val="center"/>
          </w:tcPr>
          <w:p w:rsidR="00FB386F" w:rsidRPr="00B72A48" w:rsidRDefault="00FB386F" w:rsidP="00FB386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86F" w:rsidRPr="00B72A48" w:rsidRDefault="00FB386F" w:rsidP="00FB386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86F" w:rsidRPr="00464BFF" w:rsidRDefault="003E26F3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Лейкопения 4,5млн/мл в случайном анализе крови</w:t>
            </w:r>
          </w:p>
        </w:tc>
      </w:tr>
      <w:tr w:rsidR="00FB386F" w:rsidRPr="0078124A" w:rsidTr="00FB386F">
        <w:trPr>
          <w:jc w:val="center"/>
        </w:trPr>
        <w:tc>
          <w:tcPr>
            <w:tcW w:w="663" w:type="dxa"/>
            <w:vAlign w:val="center"/>
          </w:tcPr>
          <w:p w:rsidR="00FB386F" w:rsidRPr="00B72A48" w:rsidRDefault="00FB386F" w:rsidP="00FB386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86F" w:rsidRPr="00B72A48" w:rsidRDefault="00FB386F" w:rsidP="00FB386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86F" w:rsidRPr="00464BFF" w:rsidRDefault="003E26F3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Фиксированная эритема носогубной зоны и скуловой части лица</w:t>
            </w:r>
          </w:p>
        </w:tc>
      </w:tr>
      <w:tr w:rsidR="00FB386F" w:rsidRPr="0078124A" w:rsidTr="00FB386F">
        <w:trPr>
          <w:jc w:val="center"/>
        </w:trPr>
        <w:tc>
          <w:tcPr>
            <w:tcW w:w="663" w:type="dxa"/>
            <w:vAlign w:val="center"/>
          </w:tcPr>
          <w:p w:rsidR="00FB386F" w:rsidRPr="00B72A48" w:rsidRDefault="00FB386F" w:rsidP="00FB386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86F" w:rsidRPr="00B72A48" w:rsidRDefault="00FB386F" w:rsidP="00FB386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86F" w:rsidRPr="00464BFF" w:rsidRDefault="003E26F3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Безболезненные изъязвления полости рта, носоглотки</w:t>
            </w:r>
          </w:p>
        </w:tc>
      </w:tr>
      <w:tr w:rsidR="00FB386F" w:rsidRPr="00B72A48" w:rsidTr="00FB386F">
        <w:trPr>
          <w:jc w:val="center"/>
        </w:trPr>
        <w:tc>
          <w:tcPr>
            <w:tcW w:w="663" w:type="dxa"/>
            <w:vAlign w:val="center"/>
          </w:tcPr>
          <w:p w:rsidR="00FB386F" w:rsidRPr="00B72A48" w:rsidRDefault="00FB386F" w:rsidP="00FB386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86F" w:rsidRPr="00B72A48" w:rsidRDefault="00FB386F" w:rsidP="00FB386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86F" w:rsidRPr="00464BFF" w:rsidRDefault="003E26F3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 xml:space="preserve">Положительный результат реакции </w:t>
            </w:r>
            <w:proofErr w:type="spellStart"/>
            <w:r w:rsidRPr="00464BFF">
              <w:rPr>
                <w:bCs/>
                <w:szCs w:val="24"/>
                <w:lang w:val="ru-RU"/>
              </w:rPr>
              <w:t>Вассермана</w:t>
            </w:r>
            <w:proofErr w:type="spellEnd"/>
          </w:p>
        </w:tc>
      </w:tr>
      <w:tr w:rsidR="00FB386F" w:rsidRPr="00B72A48" w:rsidTr="00FB386F">
        <w:trPr>
          <w:jc w:val="center"/>
        </w:trPr>
        <w:tc>
          <w:tcPr>
            <w:tcW w:w="663" w:type="dxa"/>
            <w:vAlign w:val="center"/>
          </w:tcPr>
          <w:p w:rsidR="00FB386F" w:rsidRPr="00B72A48" w:rsidRDefault="00FB386F" w:rsidP="00FB386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86F" w:rsidRPr="00B72A48" w:rsidRDefault="00FB386F" w:rsidP="00FB386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86F" w:rsidRPr="00464BFF" w:rsidRDefault="00FB386F" w:rsidP="00464BFF">
            <w:pPr>
              <w:rPr>
                <w:bCs/>
                <w:szCs w:val="24"/>
                <w:lang w:val="ru-RU"/>
              </w:rPr>
            </w:pPr>
          </w:p>
        </w:tc>
      </w:tr>
      <w:tr w:rsidR="003E26F3" w:rsidRPr="0078124A" w:rsidTr="00FB386F">
        <w:trPr>
          <w:jc w:val="center"/>
        </w:trPr>
        <w:tc>
          <w:tcPr>
            <w:tcW w:w="663" w:type="dxa"/>
            <w:vAlign w:val="center"/>
          </w:tcPr>
          <w:p w:rsidR="003E26F3" w:rsidRPr="00B72A48" w:rsidRDefault="003E26F3" w:rsidP="003E26F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6F3" w:rsidRPr="00C34CEF" w:rsidRDefault="003E26F3" w:rsidP="003E26F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6F3" w:rsidRPr="00464BFF" w:rsidRDefault="003E26F3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Диагностическим критерием СКВ не является</w:t>
            </w:r>
          </w:p>
        </w:tc>
      </w:tr>
      <w:tr w:rsidR="003E26F3" w:rsidRPr="0078124A" w:rsidTr="00FB386F">
        <w:trPr>
          <w:jc w:val="center"/>
        </w:trPr>
        <w:tc>
          <w:tcPr>
            <w:tcW w:w="663" w:type="dxa"/>
            <w:vAlign w:val="center"/>
          </w:tcPr>
          <w:p w:rsidR="003E26F3" w:rsidRPr="00B72A48" w:rsidRDefault="003E26F3" w:rsidP="003E26F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6F3" w:rsidRPr="00B72A48" w:rsidRDefault="003E26F3" w:rsidP="003E26F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6F3" w:rsidRPr="00464BFF" w:rsidRDefault="003E26F3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Тромбоцитопения 150млн/мл в случайном анализе крови</w:t>
            </w:r>
          </w:p>
        </w:tc>
      </w:tr>
      <w:tr w:rsidR="003E26F3" w:rsidRPr="0078124A" w:rsidTr="00FB386F">
        <w:trPr>
          <w:jc w:val="center"/>
        </w:trPr>
        <w:tc>
          <w:tcPr>
            <w:tcW w:w="663" w:type="dxa"/>
            <w:vAlign w:val="center"/>
          </w:tcPr>
          <w:p w:rsidR="003E26F3" w:rsidRPr="00B72A48" w:rsidRDefault="003E26F3" w:rsidP="003E26F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6F3" w:rsidRPr="00B72A48" w:rsidRDefault="003E26F3" w:rsidP="003E26F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6F3" w:rsidRPr="00464BFF" w:rsidRDefault="003E26F3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Плевральные боли с плевральным выпотом, подтвержденным рентгенологически вне связи с пневмонией</w:t>
            </w:r>
          </w:p>
        </w:tc>
      </w:tr>
      <w:tr w:rsidR="003E26F3" w:rsidRPr="0078124A" w:rsidTr="00FB386F">
        <w:trPr>
          <w:jc w:val="center"/>
        </w:trPr>
        <w:tc>
          <w:tcPr>
            <w:tcW w:w="663" w:type="dxa"/>
            <w:vAlign w:val="center"/>
          </w:tcPr>
          <w:p w:rsidR="003E26F3" w:rsidRPr="00B72A48" w:rsidRDefault="003E26F3" w:rsidP="003E26F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6F3" w:rsidRPr="00B72A48" w:rsidRDefault="003E26F3" w:rsidP="003E26F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6F3" w:rsidRPr="00464BFF" w:rsidRDefault="005E66AC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 xml:space="preserve">Ночные боли с нарушением функции и </w:t>
            </w:r>
            <w:proofErr w:type="spellStart"/>
            <w:r w:rsidRPr="00464BFF">
              <w:rPr>
                <w:bCs/>
                <w:szCs w:val="24"/>
                <w:lang w:val="ru-RU"/>
              </w:rPr>
              <w:t>дефигурацией</w:t>
            </w:r>
            <w:proofErr w:type="spellEnd"/>
            <w:r w:rsidR="003E26F3" w:rsidRPr="00464BFF">
              <w:rPr>
                <w:bCs/>
                <w:szCs w:val="24"/>
                <w:lang w:val="ru-RU"/>
              </w:rPr>
              <w:t xml:space="preserve"> плечевого, </w:t>
            </w:r>
            <w:r w:rsidRPr="00464BFF">
              <w:rPr>
                <w:bCs/>
                <w:szCs w:val="24"/>
                <w:lang w:val="ru-RU"/>
              </w:rPr>
              <w:t>колен</w:t>
            </w:r>
            <w:r w:rsidR="003E26F3" w:rsidRPr="00464BFF">
              <w:rPr>
                <w:bCs/>
                <w:szCs w:val="24"/>
                <w:lang w:val="ru-RU"/>
              </w:rPr>
              <w:t xml:space="preserve">ного и </w:t>
            </w:r>
            <w:r w:rsidRPr="00464BFF">
              <w:rPr>
                <w:bCs/>
                <w:szCs w:val="24"/>
                <w:lang w:val="ru-RU"/>
              </w:rPr>
              <w:t>локтевого</w:t>
            </w:r>
            <w:r w:rsidR="003E26F3" w:rsidRPr="00464BFF">
              <w:rPr>
                <w:bCs/>
                <w:szCs w:val="24"/>
                <w:lang w:val="ru-RU"/>
              </w:rPr>
              <w:t xml:space="preserve"> суставов в течение последних </w:t>
            </w:r>
            <w:r w:rsidRPr="00464BFF">
              <w:rPr>
                <w:bCs/>
                <w:szCs w:val="24"/>
                <w:lang w:val="ru-RU"/>
              </w:rPr>
              <w:t>2 месяцев, купируемые приемом НПВП</w:t>
            </w:r>
          </w:p>
        </w:tc>
      </w:tr>
      <w:tr w:rsidR="003E26F3" w:rsidRPr="0078124A" w:rsidTr="00FB386F">
        <w:trPr>
          <w:jc w:val="center"/>
        </w:trPr>
        <w:tc>
          <w:tcPr>
            <w:tcW w:w="663" w:type="dxa"/>
            <w:vAlign w:val="center"/>
          </w:tcPr>
          <w:p w:rsidR="003E26F3" w:rsidRPr="00B72A48" w:rsidRDefault="003E26F3" w:rsidP="003E26F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6F3" w:rsidRPr="00B72A48" w:rsidRDefault="003E26F3" w:rsidP="003E26F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6F3" w:rsidRPr="00464BFF" w:rsidRDefault="005E66AC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Зудящая кожная сыпь на коже, подвергшейся инсоляции</w:t>
            </w:r>
          </w:p>
        </w:tc>
      </w:tr>
      <w:tr w:rsidR="003E26F3" w:rsidRPr="0078124A" w:rsidTr="00FB386F">
        <w:trPr>
          <w:jc w:val="center"/>
        </w:trPr>
        <w:tc>
          <w:tcPr>
            <w:tcW w:w="663" w:type="dxa"/>
            <w:vAlign w:val="center"/>
          </w:tcPr>
          <w:p w:rsidR="003E26F3" w:rsidRPr="00B72A48" w:rsidRDefault="003E26F3" w:rsidP="003E26F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6F3" w:rsidRPr="00B72A48" w:rsidRDefault="003E26F3" w:rsidP="003E26F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6F3" w:rsidRPr="00464BFF" w:rsidRDefault="003E26F3" w:rsidP="00464BFF">
            <w:pPr>
              <w:rPr>
                <w:bCs/>
                <w:szCs w:val="24"/>
                <w:lang w:val="ru-RU"/>
              </w:rPr>
            </w:pPr>
          </w:p>
        </w:tc>
      </w:tr>
      <w:tr w:rsidR="005E66AC" w:rsidRPr="0078124A" w:rsidTr="00FB386F">
        <w:trPr>
          <w:jc w:val="center"/>
        </w:trPr>
        <w:tc>
          <w:tcPr>
            <w:tcW w:w="663" w:type="dxa"/>
            <w:vAlign w:val="center"/>
          </w:tcPr>
          <w:p w:rsidR="005E66AC" w:rsidRPr="00B72A48" w:rsidRDefault="005E66AC" w:rsidP="005E66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6AC" w:rsidRPr="00C34CEF" w:rsidRDefault="005E66AC" w:rsidP="005E66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6AC" w:rsidRPr="00464BFF" w:rsidRDefault="005E66AC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Диагностическим критерием СКВ не является</w:t>
            </w:r>
          </w:p>
        </w:tc>
      </w:tr>
      <w:tr w:rsidR="005E66AC" w:rsidRPr="0078124A" w:rsidTr="00FB386F">
        <w:trPr>
          <w:jc w:val="center"/>
        </w:trPr>
        <w:tc>
          <w:tcPr>
            <w:tcW w:w="663" w:type="dxa"/>
            <w:vAlign w:val="center"/>
          </w:tcPr>
          <w:p w:rsidR="005E66AC" w:rsidRPr="00B72A48" w:rsidRDefault="005E66AC" w:rsidP="005E66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6AC" w:rsidRPr="00B72A48" w:rsidRDefault="005E66AC" w:rsidP="005E66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6AC" w:rsidRPr="00464BFF" w:rsidRDefault="005E66AC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Острое нарушение сознания, купировавшееся приемом глюкозы внутрь</w:t>
            </w:r>
          </w:p>
        </w:tc>
      </w:tr>
      <w:tr w:rsidR="005E66AC" w:rsidRPr="005E66AC" w:rsidTr="00FB386F">
        <w:trPr>
          <w:jc w:val="center"/>
        </w:trPr>
        <w:tc>
          <w:tcPr>
            <w:tcW w:w="663" w:type="dxa"/>
            <w:vAlign w:val="center"/>
          </w:tcPr>
          <w:p w:rsidR="005E66AC" w:rsidRPr="00B72A48" w:rsidRDefault="005E66AC" w:rsidP="005E66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6AC" w:rsidRPr="00B72A48" w:rsidRDefault="005E66AC" w:rsidP="005E66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6AC" w:rsidRPr="00464BFF" w:rsidRDefault="005E66AC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Впервые развившийся эпилептический приступ</w:t>
            </w:r>
          </w:p>
        </w:tc>
      </w:tr>
      <w:tr w:rsidR="005E66AC" w:rsidRPr="0078124A" w:rsidTr="00FB386F">
        <w:trPr>
          <w:jc w:val="center"/>
        </w:trPr>
        <w:tc>
          <w:tcPr>
            <w:tcW w:w="663" w:type="dxa"/>
            <w:vAlign w:val="center"/>
          </w:tcPr>
          <w:p w:rsidR="005E66AC" w:rsidRPr="00B72A48" w:rsidRDefault="005E66AC" w:rsidP="005E66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6AC" w:rsidRPr="00B72A48" w:rsidRDefault="005E66AC" w:rsidP="005E66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6AC" w:rsidRPr="00464BFF" w:rsidRDefault="005E66AC" w:rsidP="00464BFF">
            <w:pPr>
              <w:rPr>
                <w:bCs/>
                <w:szCs w:val="24"/>
                <w:lang w:val="ru-RU"/>
              </w:rPr>
            </w:pPr>
            <w:proofErr w:type="spellStart"/>
            <w:r w:rsidRPr="00464BFF">
              <w:rPr>
                <w:bCs/>
                <w:szCs w:val="24"/>
                <w:lang w:val="ru-RU"/>
              </w:rPr>
              <w:t>Лимфопения</w:t>
            </w:r>
            <w:proofErr w:type="spellEnd"/>
            <w:r w:rsidRPr="00464BFF">
              <w:rPr>
                <w:bCs/>
                <w:szCs w:val="24"/>
                <w:lang w:val="ru-RU"/>
              </w:rPr>
              <w:t xml:space="preserve"> менее 1 </w:t>
            </w:r>
            <w:proofErr w:type="spellStart"/>
            <w:r w:rsidRPr="00464BFF">
              <w:rPr>
                <w:bCs/>
                <w:szCs w:val="24"/>
                <w:lang w:val="ru-RU"/>
              </w:rPr>
              <w:t>млн</w:t>
            </w:r>
            <w:proofErr w:type="spellEnd"/>
            <w:r w:rsidRPr="00464BFF">
              <w:rPr>
                <w:bCs/>
                <w:szCs w:val="24"/>
                <w:lang w:val="ru-RU"/>
              </w:rPr>
              <w:t>/мл, выявленная при случайном ОАК на фоне полного здоровья</w:t>
            </w:r>
          </w:p>
        </w:tc>
      </w:tr>
      <w:tr w:rsidR="005E66AC" w:rsidRPr="0078124A" w:rsidTr="00FB386F">
        <w:trPr>
          <w:jc w:val="center"/>
        </w:trPr>
        <w:tc>
          <w:tcPr>
            <w:tcW w:w="663" w:type="dxa"/>
            <w:vAlign w:val="center"/>
          </w:tcPr>
          <w:p w:rsidR="005E66AC" w:rsidRPr="00B72A48" w:rsidRDefault="005E66AC" w:rsidP="005E66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6AC" w:rsidRPr="00B72A48" w:rsidRDefault="005E66AC" w:rsidP="005E66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6AC" w:rsidRPr="00464BFF" w:rsidRDefault="005E66AC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 xml:space="preserve">Антитела к ядерному антигену </w:t>
            </w:r>
            <w:proofErr w:type="spellStart"/>
            <w:r w:rsidRPr="00464BFF">
              <w:rPr>
                <w:bCs/>
                <w:szCs w:val="24"/>
              </w:rPr>
              <w:t>Sm</w:t>
            </w:r>
            <w:proofErr w:type="spellEnd"/>
          </w:p>
        </w:tc>
      </w:tr>
      <w:tr w:rsidR="005E66AC" w:rsidRPr="0078124A" w:rsidTr="00FB386F">
        <w:trPr>
          <w:jc w:val="center"/>
        </w:trPr>
        <w:tc>
          <w:tcPr>
            <w:tcW w:w="663" w:type="dxa"/>
            <w:vAlign w:val="center"/>
          </w:tcPr>
          <w:p w:rsidR="005E66AC" w:rsidRPr="00B72A48" w:rsidRDefault="005E66AC" w:rsidP="005E66A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6AC" w:rsidRPr="00B72A48" w:rsidRDefault="005E66AC" w:rsidP="005E66A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6AC" w:rsidRPr="00464BFF" w:rsidRDefault="005E66AC" w:rsidP="00464BFF">
            <w:pPr>
              <w:rPr>
                <w:bCs/>
                <w:szCs w:val="24"/>
                <w:lang w:val="ru-RU"/>
              </w:rPr>
            </w:pPr>
          </w:p>
        </w:tc>
      </w:tr>
      <w:tr w:rsidR="005E66AC" w:rsidRPr="0078124A" w:rsidTr="00FB386F">
        <w:trPr>
          <w:jc w:val="center"/>
        </w:trPr>
        <w:tc>
          <w:tcPr>
            <w:tcW w:w="663" w:type="dxa"/>
            <w:vAlign w:val="center"/>
          </w:tcPr>
          <w:p w:rsidR="005E66AC" w:rsidRPr="00B72A48" w:rsidRDefault="005E66AC" w:rsidP="005E66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6AC" w:rsidRPr="00C34CEF" w:rsidRDefault="005E66AC" w:rsidP="005E66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6AC" w:rsidRPr="00464BFF" w:rsidRDefault="002358D4" w:rsidP="00464BFF">
            <w:pPr>
              <w:rPr>
                <w:bCs/>
                <w:szCs w:val="24"/>
                <w:lang w:val="ru-RU"/>
              </w:rPr>
            </w:pPr>
            <w:proofErr w:type="spellStart"/>
            <w:r w:rsidRPr="00464BFF">
              <w:rPr>
                <w:bCs/>
                <w:szCs w:val="24"/>
                <w:lang w:val="ru-RU"/>
              </w:rPr>
              <w:t>Высокодозовая</w:t>
            </w:r>
            <w:proofErr w:type="spellEnd"/>
            <w:r w:rsidRPr="00464BFF">
              <w:rPr>
                <w:bCs/>
                <w:szCs w:val="24"/>
                <w:lang w:val="ru-RU"/>
              </w:rPr>
              <w:t xml:space="preserve"> терапия системными </w:t>
            </w:r>
            <w:proofErr w:type="spellStart"/>
            <w:r w:rsidRPr="00464BFF">
              <w:rPr>
                <w:bCs/>
                <w:szCs w:val="24"/>
                <w:lang w:val="ru-RU"/>
              </w:rPr>
              <w:t>глюкокортикостероидами</w:t>
            </w:r>
            <w:proofErr w:type="spellEnd"/>
            <w:r w:rsidRPr="00464BFF">
              <w:rPr>
                <w:bCs/>
                <w:szCs w:val="24"/>
                <w:lang w:val="ru-RU"/>
              </w:rPr>
              <w:t xml:space="preserve"> беременных с волчаночным нефритом не является фактором риска</w:t>
            </w:r>
          </w:p>
        </w:tc>
      </w:tr>
      <w:tr w:rsidR="005E66AC" w:rsidRPr="00B72A48" w:rsidTr="00FB386F">
        <w:trPr>
          <w:jc w:val="center"/>
        </w:trPr>
        <w:tc>
          <w:tcPr>
            <w:tcW w:w="663" w:type="dxa"/>
            <w:vAlign w:val="center"/>
          </w:tcPr>
          <w:p w:rsidR="005E66AC" w:rsidRPr="00B72A48" w:rsidRDefault="005E66AC" w:rsidP="005E66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6AC" w:rsidRPr="00B72A48" w:rsidRDefault="005E66AC" w:rsidP="005E66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6AC" w:rsidRPr="00464BFF" w:rsidRDefault="002358D4" w:rsidP="00464BFF">
            <w:pPr>
              <w:rPr>
                <w:bCs/>
                <w:szCs w:val="24"/>
                <w:lang w:val="ru-RU"/>
              </w:rPr>
            </w:pPr>
            <w:proofErr w:type="spellStart"/>
            <w:r w:rsidRPr="00464BFF">
              <w:rPr>
                <w:bCs/>
                <w:szCs w:val="24"/>
                <w:lang w:val="ru-RU"/>
              </w:rPr>
              <w:t>Тератогенных</w:t>
            </w:r>
            <w:proofErr w:type="spellEnd"/>
            <w:r w:rsidRPr="00464BFF">
              <w:rPr>
                <w:bCs/>
                <w:szCs w:val="24"/>
                <w:lang w:val="ru-RU"/>
              </w:rPr>
              <w:t xml:space="preserve"> повреждений плода</w:t>
            </w:r>
          </w:p>
        </w:tc>
      </w:tr>
      <w:tr w:rsidR="005E66AC" w:rsidRPr="00B72A48" w:rsidTr="00FB386F">
        <w:trPr>
          <w:jc w:val="center"/>
        </w:trPr>
        <w:tc>
          <w:tcPr>
            <w:tcW w:w="663" w:type="dxa"/>
            <w:vAlign w:val="center"/>
          </w:tcPr>
          <w:p w:rsidR="005E66AC" w:rsidRPr="00B72A48" w:rsidRDefault="005E66AC" w:rsidP="005E66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6AC" w:rsidRPr="00B72A48" w:rsidRDefault="005E66AC" w:rsidP="005E66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6AC" w:rsidRPr="00464BFF" w:rsidRDefault="002358D4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Артериальной гипертензии</w:t>
            </w:r>
          </w:p>
        </w:tc>
      </w:tr>
      <w:tr w:rsidR="005E66AC" w:rsidRPr="00B72A48" w:rsidTr="00FB386F">
        <w:trPr>
          <w:jc w:val="center"/>
        </w:trPr>
        <w:tc>
          <w:tcPr>
            <w:tcW w:w="663" w:type="dxa"/>
            <w:vAlign w:val="center"/>
          </w:tcPr>
          <w:p w:rsidR="005E66AC" w:rsidRPr="00B72A48" w:rsidRDefault="005E66AC" w:rsidP="005E66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6AC" w:rsidRPr="00B72A48" w:rsidRDefault="005E66AC" w:rsidP="005E66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6AC" w:rsidRPr="00464BFF" w:rsidRDefault="002358D4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Сахарного диабета</w:t>
            </w:r>
          </w:p>
        </w:tc>
      </w:tr>
      <w:tr w:rsidR="005E66AC" w:rsidRPr="00B72A48" w:rsidTr="00FB386F">
        <w:trPr>
          <w:jc w:val="center"/>
        </w:trPr>
        <w:tc>
          <w:tcPr>
            <w:tcW w:w="663" w:type="dxa"/>
            <w:vAlign w:val="center"/>
          </w:tcPr>
          <w:p w:rsidR="005E66AC" w:rsidRPr="00B72A48" w:rsidRDefault="005E66AC" w:rsidP="005E66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6AC" w:rsidRPr="00B72A48" w:rsidRDefault="005E66AC" w:rsidP="005E66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6AC" w:rsidRPr="00464BFF" w:rsidRDefault="002358D4" w:rsidP="00464BFF">
            <w:pPr>
              <w:rPr>
                <w:bCs/>
                <w:szCs w:val="24"/>
                <w:lang w:val="ru-RU"/>
              </w:rPr>
            </w:pPr>
            <w:proofErr w:type="spellStart"/>
            <w:r w:rsidRPr="00464BFF">
              <w:rPr>
                <w:bCs/>
                <w:szCs w:val="24"/>
                <w:lang w:val="ru-RU"/>
              </w:rPr>
              <w:t>Остеопороза</w:t>
            </w:r>
            <w:proofErr w:type="spellEnd"/>
          </w:p>
        </w:tc>
      </w:tr>
      <w:tr w:rsidR="005E66AC" w:rsidRPr="00B72A48" w:rsidTr="00FB386F">
        <w:trPr>
          <w:jc w:val="center"/>
        </w:trPr>
        <w:tc>
          <w:tcPr>
            <w:tcW w:w="663" w:type="dxa"/>
            <w:vAlign w:val="center"/>
          </w:tcPr>
          <w:p w:rsidR="005E66AC" w:rsidRPr="00B72A48" w:rsidRDefault="005E66AC" w:rsidP="005E66A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6AC" w:rsidRPr="00B72A48" w:rsidRDefault="005E66AC" w:rsidP="005E66A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6AC" w:rsidRPr="00464BFF" w:rsidRDefault="005E66AC" w:rsidP="00464BFF">
            <w:pPr>
              <w:rPr>
                <w:bCs/>
                <w:szCs w:val="24"/>
                <w:lang w:val="ru-RU"/>
              </w:rPr>
            </w:pPr>
          </w:p>
        </w:tc>
      </w:tr>
      <w:tr w:rsidR="005E66AC" w:rsidRPr="0078124A" w:rsidTr="00FB386F">
        <w:trPr>
          <w:jc w:val="center"/>
        </w:trPr>
        <w:tc>
          <w:tcPr>
            <w:tcW w:w="663" w:type="dxa"/>
            <w:vAlign w:val="center"/>
          </w:tcPr>
          <w:p w:rsidR="005E66AC" w:rsidRPr="00B72A48" w:rsidRDefault="005E66AC" w:rsidP="005E66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6AC" w:rsidRPr="00B72A48" w:rsidRDefault="005E66AC" w:rsidP="005E66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14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6AC" w:rsidRPr="00464BFF" w:rsidRDefault="002358D4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 xml:space="preserve">Минимальным </w:t>
            </w:r>
            <w:proofErr w:type="spellStart"/>
            <w:r w:rsidRPr="00464BFF">
              <w:rPr>
                <w:bCs/>
                <w:szCs w:val="24"/>
                <w:lang w:val="ru-RU"/>
              </w:rPr>
              <w:t>тератогенным</w:t>
            </w:r>
            <w:proofErr w:type="spellEnd"/>
            <w:r w:rsidRPr="00464BFF">
              <w:rPr>
                <w:bCs/>
                <w:szCs w:val="24"/>
                <w:lang w:val="ru-RU"/>
              </w:rPr>
              <w:t xml:space="preserve"> эффектом на плод обладает </w:t>
            </w:r>
          </w:p>
        </w:tc>
      </w:tr>
      <w:tr w:rsidR="005E66AC" w:rsidRPr="00B72A48" w:rsidTr="00FB386F">
        <w:trPr>
          <w:jc w:val="center"/>
        </w:trPr>
        <w:tc>
          <w:tcPr>
            <w:tcW w:w="663" w:type="dxa"/>
            <w:vAlign w:val="center"/>
          </w:tcPr>
          <w:p w:rsidR="005E66AC" w:rsidRPr="00B72A48" w:rsidRDefault="005E66AC" w:rsidP="005E66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6AC" w:rsidRPr="00B72A48" w:rsidRDefault="005E66AC" w:rsidP="005E66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6AC" w:rsidRPr="00464BFF" w:rsidRDefault="002358D4" w:rsidP="00464BFF">
            <w:pPr>
              <w:rPr>
                <w:bCs/>
                <w:szCs w:val="24"/>
                <w:lang w:val="ru-RU"/>
              </w:rPr>
            </w:pPr>
            <w:proofErr w:type="spellStart"/>
            <w:r w:rsidRPr="00464BFF">
              <w:rPr>
                <w:bCs/>
                <w:szCs w:val="24"/>
                <w:lang w:val="ru-RU"/>
              </w:rPr>
              <w:t>Азатиоприн</w:t>
            </w:r>
            <w:proofErr w:type="spellEnd"/>
          </w:p>
        </w:tc>
      </w:tr>
      <w:tr w:rsidR="005E66AC" w:rsidRPr="00B72A48" w:rsidTr="00FB386F">
        <w:trPr>
          <w:jc w:val="center"/>
        </w:trPr>
        <w:tc>
          <w:tcPr>
            <w:tcW w:w="663" w:type="dxa"/>
            <w:vAlign w:val="center"/>
          </w:tcPr>
          <w:p w:rsidR="005E66AC" w:rsidRPr="00B72A48" w:rsidRDefault="005E66AC" w:rsidP="005E66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6AC" w:rsidRPr="00B72A48" w:rsidRDefault="005E66AC" w:rsidP="005E66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6AC" w:rsidRPr="00464BFF" w:rsidRDefault="002358D4" w:rsidP="00464BFF">
            <w:pPr>
              <w:rPr>
                <w:bCs/>
                <w:szCs w:val="24"/>
                <w:lang w:val="ru-RU"/>
              </w:rPr>
            </w:pPr>
            <w:proofErr w:type="spellStart"/>
            <w:r w:rsidRPr="00464BFF">
              <w:rPr>
                <w:bCs/>
                <w:szCs w:val="24"/>
                <w:lang w:val="ru-RU"/>
              </w:rPr>
              <w:t>Циклофосфан</w:t>
            </w:r>
            <w:proofErr w:type="spellEnd"/>
          </w:p>
        </w:tc>
      </w:tr>
      <w:tr w:rsidR="005E66AC" w:rsidRPr="00B72A48" w:rsidTr="00FB386F">
        <w:trPr>
          <w:jc w:val="center"/>
        </w:trPr>
        <w:tc>
          <w:tcPr>
            <w:tcW w:w="663" w:type="dxa"/>
            <w:vAlign w:val="center"/>
          </w:tcPr>
          <w:p w:rsidR="005E66AC" w:rsidRPr="00B72A48" w:rsidRDefault="005E66AC" w:rsidP="005E66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6AC" w:rsidRPr="00B72A48" w:rsidRDefault="005E66AC" w:rsidP="005E66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6AC" w:rsidRPr="00464BFF" w:rsidRDefault="002358D4" w:rsidP="00464BFF">
            <w:pPr>
              <w:rPr>
                <w:bCs/>
                <w:szCs w:val="24"/>
                <w:lang w:val="ru-RU"/>
              </w:rPr>
            </w:pPr>
            <w:proofErr w:type="spellStart"/>
            <w:r w:rsidRPr="00464BFF">
              <w:rPr>
                <w:bCs/>
                <w:szCs w:val="24"/>
                <w:lang w:val="ru-RU"/>
              </w:rPr>
              <w:t>Метотрексат</w:t>
            </w:r>
            <w:proofErr w:type="spellEnd"/>
          </w:p>
        </w:tc>
      </w:tr>
      <w:tr w:rsidR="005E66AC" w:rsidRPr="00B72A48" w:rsidTr="00FB386F">
        <w:trPr>
          <w:jc w:val="center"/>
        </w:trPr>
        <w:tc>
          <w:tcPr>
            <w:tcW w:w="663" w:type="dxa"/>
            <w:vAlign w:val="center"/>
          </w:tcPr>
          <w:p w:rsidR="005E66AC" w:rsidRPr="00B72A48" w:rsidRDefault="005E66AC" w:rsidP="005E66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6AC" w:rsidRPr="00B72A48" w:rsidRDefault="005E66AC" w:rsidP="005E66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6AC" w:rsidRPr="00464BFF" w:rsidRDefault="002358D4" w:rsidP="00464BFF">
            <w:pPr>
              <w:rPr>
                <w:bCs/>
                <w:szCs w:val="24"/>
                <w:lang w:val="ru-RU"/>
              </w:rPr>
            </w:pPr>
            <w:proofErr w:type="spellStart"/>
            <w:r w:rsidRPr="00464BFF">
              <w:rPr>
                <w:bCs/>
                <w:szCs w:val="24"/>
                <w:lang w:val="ru-RU"/>
              </w:rPr>
              <w:t>Циклоспорин</w:t>
            </w:r>
            <w:proofErr w:type="spellEnd"/>
          </w:p>
        </w:tc>
      </w:tr>
      <w:tr w:rsidR="005E66AC" w:rsidRPr="00B72A48" w:rsidTr="00FB386F">
        <w:trPr>
          <w:jc w:val="center"/>
        </w:trPr>
        <w:tc>
          <w:tcPr>
            <w:tcW w:w="663" w:type="dxa"/>
            <w:vAlign w:val="center"/>
          </w:tcPr>
          <w:p w:rsidR="005E66AC" w:rsidRPr="00B72A48" w:rsidRDefault="005E66AC" w:rsidP="005E66A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6AC" w:rsidRPr="00B72A48" w:rsidRDefault="005E66AC" w:rsidP="005E66A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6AC" w:rsidRPr="00464BFF" w:rsidRDefault="005E66AC" w:rsidP="00464BFF">
            <w:pPr>
              <w:rPr>
                <w:bCs/>
                <w:szCs w:val="24"/>
                <w:lang w:val="ru-RU"/>
              </w:rPr>
            </w:pPr>
          </w:p>
        </w:tc>
      </w:tr>
      <w:tr w:rsidR="005E66AC" w:rsidRPr="0078124A" w:rsidTr="00FB386F">
        <w:trPr>
          <w:jc w:val="center"/>
        </w:trPr>
        <w:tc>
          <w:tcPr>
            <w:tcW w:w="663" w:type="dxa"/>
            <w:vAlign w:val="center"/>
          </w:tcPr>
          <w:p w:rsidR="005E66AC" w:rsidRPr="00B72A48" w:rsidRDefault="005E66AC" w:rsidP="005E66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6AC" w:rsidRPr="00B72A48" w:rsidRDefault="005E66AC" w:rsidP="005E66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15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6AC" w:rsidRPr="00464BFF" w:rsidRDefault="002358D4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 xml:space="preserve">К </w:t>
            </w:r>
            <w:proofErr w:type="spellStart"/>
            <w:r w:rsidRPr="00464BFF">
              <w:rPr>
                <w:bCs/>
                <w:szCs w:val="24"/>
                <w:lang w:val="ru-RU"/>
              </w:rPr>
              <w:t>валидизированным</w:t>
            </w:r>
            <w:proofErr w:type="spellEnd"/>
            <w:r w:rsidRPr="00464BFF">
              <w:rPr>
                <w:bCs/>
                <w:szCs w:val="24"/>
                <w:lang w:val="ru-RU"/>
              </w:rPr>
              <w:t xml:space="preserve"> индексам активности СКВ не относят</w:t>
            </w:r>
          </w:p>
        </w:tc>
      </w:tr>
      <w:tr w:rsidR="005E66AC" w:rsidRPr="00B72A48" w:rsidTr="00FB386F">
        <w:trPr>
          <w:jc w:val="center"/>
        </w:trPr>
        <w:tc>
          <w:tcPr>
            <w:tcW w:w="663" w:type="dxa"/>
            <w:vAlign w:val="center"/>
          </w:tcPr>
          <w:p w:rsidR="005E66AC" w:rsidRPr="00B72A48" w:rsidRDefault="005E66AC" w:rsidP="005E66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6AC" w:rsidRPr="00B72A48" w:rsidRDefault="005E66AC" w:rsidP="005E66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6AC" w:rsidRPr="00464BFF" w:rsidRDefault="00AD1072" w:rsidP="00464BFF">
            <w:pPr>
              <w:rPr>
                <w:bCs/>
                <w:szCs w:val="24"/>
              </w:rPr>
            </w:pPr>
            <w:r w:rsidRPr="00464BFF">
              <w:rPr>
                <w:bCs/>
                <w:szCs w:val="24"/>
              </w:rPr>
              <w:t>SLEDAI-4D</w:t>
            </w:r>
          </w:p>
        </w:tc>
      </w:tr>
      <w:tr w:rsidR="005E66AC" w:rsidRPr="00B72A48" w:rsidTr="00FB386F">
        <w:trPr>
          <w:jc w:val="center"/>
        </w:trPr>
        <w:tc>
          <w:tcPr>
            <w:tcW w:w="663" w:type="dxa"/>
            <w:vAlign w:val="center"/>
          </w:tcPr>
          <w:p w:rsidR="005E66AC" w:rsidRPr="00B72A48" w:rsidRDefault="005E66AC" w:rsidP="005E66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6AC" w:rsidRPr="00B72A48" w:rsidRDefault="005E66AC" w:rsidP="005E66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6AC" w:rsidRPr="00464BFF" w:rsidRDefault="002358D4" w:rsidP="00464BFF">
            <w:pPr>
              <w:rPr>
                <w:bCs/>
                <w:szCs w:val="24"/>
              </w:rPr>
            </w:pPr>
            <w:r w:rsidRPr="00464BFF">
              <w:rPr>
                <w:bCs/>
                <w:szCs w:val="24"/>
              </w:rPr>
              <w:t>SLEDAI</w:t>
            </w:r>
            <w:r w:rsidR="00AD1072" w:rsidRPr="00464BFF">
              <w:rPr>
                <w:bCs/>
                <w:szCs w:val="24"/>
              </w:rPr>
              <w:t xml:space="preserve"> 2K</w:t>
            </w:r>
          </w:p>
        </w:tc>
      </w:tr>
      <w:tr w:rsidR="005E66AC" w:rsidRPr="00B72A48" w:rsidTr="00FB386F">
        <w:trPr>
          <w:jc w:val="center"/>
        </w:trPr>
        <w:tc>
          <w:tcPr>
            <w:tcW w:w="663" w:type="dxa"/>
            <w:vAlign w:val="center"/>
          </w:tcPr>
          <w:p w:rsidR="005E66AC" w:rsidRPr="00B72A48" w:rsidRDefault="005E66AC" w:rsidP="005E66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6AC" w:rsidRPr="00B72A48" w:rsidRDefault="005E66AC" w:rsidP="005E66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6AC" w:rsidRPr="00464BFF" w:rsidRDefault="002358D4" w:rsidP="00464BFF">
            <w:pPr>
              <w:rPr>
                <w:bCs/>
                <w:szCs w:val="24"/>
              </w:rPr>
            </w:pPr>
            <w:r w:rsidRPr="00464BFF">
              <w:rPr>
                <w:bCs/>
                <w:szCs w:val="24"/>
              </w:rPr>
              <w:t>SLAM</w:t>
            </w:r>
          </w:p>
        </w:tc>
      </w:tr>
      <w:tr w:rsidR="005E66AC" w:rsidRPr="00B72A48" w:rsidTr="00FB386F">
        <w:trPr>
          <w:jc w:val="center"/>
        </w:trPr>
        <w:tc>
          <w:tcPr>
            <w:tcW w:w="663" w:type="dxa"/>
            <w:vAlign w:val="center"/>
          </w:tcPr>
          <w:p w:rsidR="005E66AC" w:rsidRPr="00B72A48" w:rsidRDefault="005E66AC" w:rsidP="005E66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6AC" w:rsidRPr="00B72A48" w:rsidRDefault="005E66AC" w:rsidP="005E66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6AC" w:rsidRPr="00464BFF" w:rsidRDefault="002358D4" w:rsidP="00464BFF">
            <w:pPr>
              <w:rPr>
                <w:bCs/>
                <w:szCs w:val="24"/>
              </w:rPr>
            </w:pPr>
            <w:r w:rsidRPr="00464BFF">
              <w:rPr>
                <w:bCs/>
                <w:szCs w:val="24"/>
              </w:rPr>
              <w:t>BILAG</w:t>
            </w:r>
          </w:p>
        </w:tc>
      </w:tr>
      <w:tr w:rsidR="005E66AC" w:rsidRPr="00B72A48" w:rsidTr="00FB386F">
        <w:trPr>
          <w:jc w:val="center"/>
        </w:trPr>
        <w:tc>
          <w:tcPr>
            <w:tcW w:w="663" w:type="dxa"/>
            <w:vAlign w:val="center"/>
          </w:tcPr>
          <w:p w:rsidR="005E66AC" w:rsidRPr="00B72A48" w:rsidRDefault="005E66AC" w:rsidP="005E66A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6AC" w:rsidRPr="00B72A48" w:rsidRDefault="005E66AC" w:rsidP="005E66A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6AC" w:rsidRPr="00464BFF" w:rsidRDefault="005E66AC" w:rsidP="00464BFF">
            <w:pPr>
              <w:rPr>
                <w:bCs/>
                <w:szCs w:val="24"/>
                <w:lang w:val="ru-RU"/>
              </w:rPr>
            </w:pPr>
          </w:p>
        </w:tc>
      </w:tr>
      <w:tr w:rsidR="005E66AC" w:rsidRPr="0078124A" w:rsidTr="00FB386F">
        <w:trPr>
          <w:jc w:val="center"/>
        </w:trPr>
        <w:tc>
          <w:tcPr>
            <w:tcW w:w="663" w:type="dxa"/>
            <w:vAlign w:val="center"/>
          </w:tcPr>
          <w:p w:rsidR="005E66AC" w:rsidRPr="00B72A48" w:rsidRDefault="005E66AC" w:rsidP="005E66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6AC" w:rsidRPr="00B72A48" w:rsidRDefault="005E66AC" w:rsidP="005E66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</w:t>
            </w:r>
            <w:r>
              <w:rPr>
                <w:szCs w:val="24"/>
              </w:rPr>
              <w:t>6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6AC" w:rsidRPr="00464BFF" w:rsidRDefault="00AD1072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 xml:space="preserve">Признаками для оценки индекса </w:t>
            </w:r>
            <w:r w:rsidRPr="00464BFF">
              <w:rPr>
                <w:bCs/>
                <w:szCs w:val="24"/>
              </w:rPr>
              <w:t>SLICC</w:t>
            </w:r>
            <w:r w:rsidRPr="00464BFF">
              <w:rPr>
                <w:bCs/>
                <w:szCs w:val="24"/>
                <w:lang w:val="ru-RU"/>
              </w:rPr>
              <w:t>/</w:t>
            </w:r>
            <w:r w:rsidRPr="00464BFF">
              <w:rPr>
                <w:bCs/>
                <w:szCs w:val="24"/>
              </w:rPr>
              <w:t>ACRDI</w:t>
            </w:r>
            <w:r w:rsidRPr="00464BFF">
              <w:rPr>
                <w:bCs/>
                <w:szCs w:val="24"/>
                <w:lang w:val="ru-RU"/>
              </w:rPr>
              <w:t xml:space="preserve"> у пациента с СКВ не являются</w:t>
            </w:r>
          </w:p>
        </w:tc>
      </w:tr>
      <w:tr w:rsidR="005E66AC" w:rsidRPr="00B72A48" w:rsidTr="00FB386F">
        <w:trPr>
          <w:jc w:val="center"/>
        </w:trPr>
        <w:tc>
          <w:tcPr>
            <w:tcW w:w="663" w:type="dxa"/>
            <w:vAlign w:val="center"/>
          </w:tcPr>
          <w:p w:rsidR="005E66AC" w:rsidRPr="00B72A48" w:rsidRDefault="005E66AC" w:rsidP="005E66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6AC" w:rsidRPr="00B72A48" w:rsidRDefault="005E66AC" w:rsidP="005E66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6AC" w:rsidRPr="00464BFF" w:rsidRDefault="00AD1072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Длительная (</w:t>
            </w:r>
            <w:r w:rsidRPr="00464BFF">
              <w:rPr>
                <w:bCs/>
                <w:szCs w:val="24"/>
              </w:rPr>
              <w:t>&gt;6</w:t>
            </w:r>
            <w:r w:rsidRPr="00464BFF">
              <w:rPr>
                <w:bCs/>
                <w:szCs w:val="24"/>
                <w:lang w:val="ru-RU"/>
              </w:rPr>
              <w:t xml:space="preserve">мес) </w:t>
            </w:r>
            <w:proofErr w:type="spellStart"/>
            <w:r w:rsidRPr="00464BFF">
              <w:rPr>
                <w:bCs/>
                <w:szCs w:val="24"/>
                <w:lang w:val="ru-RU"/>
              </w:rPr>
              <w:t>лейкоцитурия</w:t>
            </w:r>
            <w:proofErr w:type="spellEnd"/>
          </w:p>
        </w:tc>
      </w:tr>
      <w:tr w:rsidR="005E66AC" w:rsidRPr="00B72A48" w:rsidTr="00FB386F">
        <w:trPr>
          <w:jc w:val="center"/>
        </w:trPr>
        <w:tc>
          <w:tcPr>
            <w:tcW w:w="663" w:type="dxa"/>
            <w:vAlign w:val="center"/>
          </w:tcPr>
          <w:p w:rsidR="005E66AC" w:rsidRPr="00B72A48" w:rsidRDefault="005E66AC" w:rsidP="005E66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6AC" w:rsidRPr="00B72A48" w:rsidRDefault="005E66AC" w:rsidP="005E66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6AC" w:rsidRPr="00464BFF" w:rsidRDefault="00AD1072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Стойкая (</w:t>
            </w:r>
            <w:r w:rsidRPr="00464BFF">
              <w:rPr>
                <w:bCs/>
                <w:szCs w:val="24"/>
              </w:rPr>
              <w:t>&gt;</w:t>
            </w:r>
            <w:r w:rsidRPr="00464BFF">
              <w:rPr>
                <w:bCs/>
                <w:szCs w:val="24"/>
                <w:lang w:val="ru-RU"/>
              </w:rPr>
              <w:t>6 мес) протеинурия</w:t>
            </w:r>
          </w:p>
        </w:tc>
      </w:tr>
      <w:tr w:rsidR="005E66AC" w:rsidRPr="0078124A" w:rsidTr="00FB386F">
        <w:trPr>
          <w:jc w:val="center"/>
        </w:trPr>
        <w:tc>
          <w:tcPr>
            <w:tcW w:w="663" w:type="dxa"/>
            <w:vAlign w:val="center"/>
          </w:tcPr>
          <w:p w:rsidR="005E66AC" w:rsidRPr="00B72A48" w:rsidRDefault="005E66AC" w:rsidP="005E66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6AC" w:rsidRPr="00B72A48" w:rsidRDefault="005E66AC" w:rsidP="005E66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6AC" w:rsidRPr="00464BFF" w:rsidRDefault="00AD1072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Устойчивое снижение СКФ&lt;50мл/мин</w:t>
            </w:r>
          </w:p>
        </w:tc>
      </w:tr>
      <w:tr w:rsidR="005E66AC" w:rsidRPr="00B72A48" w:rsidTr="00FB386F">
        <w:trPr>
          <w:jc w:val="center"/>
        </w:trPr>
        <w:tc>
          <w:tcPr>
            <w:tcW w:w="663" w:type="dxa"/>
            <w:vAlign w:val="center"/>
          </w:tcPr>
          <w:p w:rsidR="005E66AC" w:rsidRPr="00B72A48" w:rsidRDefault="005E66AC" w:rsidP="005E66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6AC" w:rsidRPr="00B72A48" w:rsidRDefault="005E66AC" w:rsidP="005E66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6AC" w:rsidRPr="00464BFF" w:rsidRDefault="00AD1072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Катаракта</w:t>
            </w:r>
          </w:p>
        </w:tc>
      </w:tr>
      <w:tr w:rsidR="005E66AC" w:rsidRPr="00B72A48" w:rsidTr="00FB386F">
        <w:trPr>
          <w:jc w:val="center"/>
        </w:trPr>
        <w:tc>
          <w:tcPr>
            <w:tcW w:w="663" w:type="dxa"/>
            <w:vAlign w:val="center"/>
          </w:tcPr>
          <w:p w:rsidR="005E66AC" w:rsidRPr="00B72A48" w:rsidRDefault="005E66AC" w:rsidP="005E66A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6AC" w:rsidRPr="00B72A48" w:rsidRDefault="005E66AC" w:rsidP="005E66A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6AC" w:rsidRPr="00464BFF" w:rsidRDefault="005E66AC" w:rsidP="00464BFF">
            <w:pPr>
              <w:rPr>
                <w:bCs/>
                <w:szCs w:val="24"/>
                <w:lang w:val="ru-RU"/>
              </w:rPr>
            </w:pPr>
          </w:p>
        </w:tc>
      </w:tr>
      <w:tr w:rsidR="005E66AC" w:rsidRPr="0078124A" w:rsidTr="00FB386F">
        <w:trPr>
          <w:jc w:val="center"/>
        </w:trPr>
        <w:tc>
          <w:tcPr>
            <w:tcW w:w="663" w:type="dxa"/>
            <w:vAlign w:val="center"/>
          </w:tcPr>
          <w:p w:rsidR="005E66AC" w:rsidRPr="00B72A48" w:rsidRDefault="005E66AC" w:rsidP="005E66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6AC" w:rsidRPr="00B72A48" w:rsidRDefault="005E66AC" w:rsidP="005E66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</w:t>
            </w:r>
            <w:r>
              <w:rPr>
                <w:szCs w:val="24"/>
              </w:rPr>
              <w:t>7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6AC" w:rsidRPr="00464BFF" w:rsidRDefault="00F40115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 xml:space="preserve">В </w:t>
            </w:r>
            <w:proofErr w:type="spellStart"/>
            <w:r w:rsidRPr="00464BFF">
              <w:rPr>
                <w:bCs/>
                <w:szCs w:val="24"/>
                <w:lang w:val="ru-RU"/>
              </w:rPr>
              <w:t>опроснике</w:t>
            </w:r>
            <w:proofErr w:type="spellEnd"/>
            <w:r w:rsidRPr="00464BFF">
              <w:rPr>
                <w:bCs/>
                <w:szCs w:val="24"/>
                <w:lang w:val="ru-RU"/>
              </w:rPr>
              <w:t xml:space="preserve"> качества жизни при СКВ перестановка мебели относится к</w:t>
            </w:r>
          </w:p>
        </w:tc>
      </w:tr>
      <w:tr w:rsidR="005E66AC" w:rsidRPr="00B72A48" w:rsidTr="00FB386F">
        <w:trPr>
          <w:jc w:val="center"/>
        </w:trPr>
        <w:tc>
          <w:tcPr>
            <w:tcW w:w="663" w:type="dxa"/>
            <w:vAlign w:val="center"/>
          </w:tcPr>
          <w:p w:rsidR="005E66AC" w:rsidRPr="00B72A48" w:rsidRDefault="005E66AC" w:rsidP="005E66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6AC" w:rsidRPr="00B72A48" w:rsidRDefault="005E66AC" w:rsidP="005E66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6AC" w:rsidRPr="00464BFF" w:rsidRDefault="00F40115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Тяжелой физической работе</w:t>
            </w:r>
          </w:p>
        </w:tc>
      </w:tr>
      <w:tr w:rsidR="005E66AC" w:rsidRPr="00B72A48" w:rsidTr="00FB386F">
        <w:trPr>
          <w:jc w:val="center"/>
        </w:trPr>
        <w:tc>
          <w:tcPr>
            <w:tcW w:w="663" w:type="dxa"/>
            <w:vAlign w:val="center"/>
          </w:tcPr>
          <w:p w:rsidR="005E66AC" w:rsidRPr="00B72A48" w:rsidRDefault="005E66AC" w:rsidP="005E66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6AC" w:rsidRPr="00B72A48" w:rsidRDefault="005E66AC" w:rsidP="005E66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6AC" w:rsidRPr="00464BFF" w:rsidRDefault="00F40115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Умеренной тяжелой физической работе</w:t>
            </w:r>
          </w:p>
        </w:tc>
      </w:tr>
      <w:tr w:rsidR="005E66AC" w:rsidRPr="00B72A48" w:rsidTr="00FB386F">
        <w:trPr>
          <w:jc w:val="center"/>
        </w:trPr>
        <w:tc>
          <w:tcPr>
            <w:tcW w:w="663" w:type="dxa"/>
            <w:vAlign w:val="center"/>
          </w:tcPr>
          <w:p w:rsidR="005E66AC" w:rsidRPr="00B72A48" w:rsidRDefault="005E66AC" w:rsidP="005E66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6AC" w:rsidRPr="00B72A48" w:rsidRDefault="005E66AC" w:rsidP="005E66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6AC" w:rsidRPr="00464BFF" w:rsidRDefault="00F40115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Легкой физической работе</w:t>
            </w:r>
          </w:p>
        </w:tc>
      </w:tr>
      <w:tr w:rsidR="005E66AC" w:rsidRPr="00B72A48" w:rsidTr="00FB386F">
        <w:trPr>
          <w:jc w:val="center"/>
        </w:trPr>
        <w:tc>
          <w:tcPr>
            <w:tcW w:w="663" w:type="dxa"/>
            <w:vAlign w:val="center"/>
          </w:tcPr>
          <w:p w:rsidR="005E66AC" w:rsidRPr="00B72A48" w:rsidRDefault="005E66AC" w:rsidP="005E66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6AC" w:rsidRPr="00B72A48" w:rsidRDefault="005E66AC" w:rsidP="005E66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6AC" w:rsidRPr="00464BFF" w:rsidRDefault="00F40115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Повседневной активности</w:t>
            </w:r>
          </w:p>
        </w:tc>
      </w:tr>
      <w:tr w:rsidR="005E66AC" w:rsidRPr="00B72A48" w:rsidTr="00FB386F">
        <w:trPr>
          <w:jc w:val="center"/>
        </w:trPr>
        <w:tc>
          <w:tcPr>
            <w:tcW w:w="663" w:type="dxa"/>
            <w:vAlign w:val="center"/>
          </w:tcPr>
          <w:p w:rsidR="005E66AC" w:rsidRPr="00B72A48" w:rsidRDefault="005E66AC" w:rsidP="005E66A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6AC" w:rsidRPr="00B72A48" w:rsidRDefault="005E66AC" w:rsidP="005E66A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6AC" w:rsidRPr="00464BFF" w:rsidRDefault="005E66AC" w:rsidP="00464BFF">
            <w:pPr>
              <w:rPr>
                <w:bCs/>
                <w:szCs w:val="24"/>
                <w:lang w:val="ru-RU"/>
              </w:rPr>
            </w:pPr>
          </w:p>
        </w:tc>
      </w:tr>
      <w:tr w:rsidR="00F40115" w:rsidRPr="0078124A" w:rsidTr="00FB386F">
        <w:trPr>
          <w:jc w:val="center"/>
        </w:trPr>
        <w:tc>
          <w:tcPr>
            <w:tcW w:w="663" w:type="dxa"/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B045D9" w:rsidRDefault="00F40115" w:rsidP="00F40115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</w:t>
            </w:r>
            <w:r>
              <w:rPr>
                <w:szCs w:val="24"/>
              </w:rPr>
              <w:t>8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464BFF" w:rsidRDefault="00F40115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 xml:space="preserve">В </w:t>
            </w:r>
            <w:proofErr w:type="spellStart"/>
            <w:r w:rsidRPr="00464BFF">
              <w:rPr>
                <w:bCs/>
                <w:szCs w:val="24"/>
                <w:lang w:val="ru-RU"/>
              </w:rPr>
              <w:t>опроснике</w:t>
            </w:r>
            <w:proofErr w:type="spellEnd"/>
            <w:r w:rsidRPr="00464BFF">
              <w:rPr>
                <w:bCs/>
                <w:szCs w:val="24"/>
                <w:lang w:val="ru-RU"/>
              </w:rPr>
              <w:t xml:space="preserve"> качества жизни при СКВ причесывание относится к</w:t>
            </w:r>
          </w:p>
        </w:tc>
      </w:tr>
      <w:tr w:rsidR="00F40115" w:rsidRPr="00B72A48" w:rsidTr="00FB386F">
        <w:trPr>
          <w:jc w:val="center"/>
        </w:trPr>
        <w:tc>
          <w:tcPr>
            <w:tcW w:w="663" w:type="dxa"/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464BFF" w:rsidRDefault="00F40115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Легкой физической работе</w:t>
            </w:r>
          </w:p>
        </w:tc>
      </w:tr>
      <w:tr w:rsidR="00F40115" w:rsidRPr="00B72A48" w:rsidTr="00FB386F">
        <w:trPr>
          <w:jc w:val="center"/>
        </w:trPr>
        <w:tc>
          <w:tcPr>
            <w:tcW w:w="663" w:type="dxa"/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464BFF" w:rsidRDefault="00F40115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Умеренной тяжелой физической работе</w:t>
            </w:r>
          </w:p>
        </w:tc>
      </w:tr>
      <w:tr w:rsidR="00F40115" w:rsidRPr="00B72A48" w:rsidTr="00FB386F">
        <w:trPr>
          <w:jc w:val="center"/>
        </w:trPr>
        <w:tc>
          <w:tcPr>
            <w:tcW w:w="663" w:type="dxa"/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464BFF" w:rsidRDefault="00F40115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Тяжелой физической работе</w:t>
            </w:r>
          </w:p>
        </w:tc>
      </w:tr>
      <w:tr w:rsidR="00F40115" w:rsidRPr="00B72A48" w:rsidTr="00FB386F">
        <w:trPr>
          <w:jc w:val="center"/>
        </w:trPr>
        <w:tc>
          <w:tcPr>
            <w:tcW w:w="663" w:type="dxa"/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464BFF" w:rsidRDefault="00F40115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Повседневной активности</w:t>
            </w:r>
          </w:p>
        </w:tc>
      </w:tr>
      <w:tr w:rsidR="00F40115" w:rsidRPr="00B72A48" w:rsidTr="00FB386F">
        <w:trPr>
          <w:jc w:val="center"/>
        </w:trPr>
        <w:tc>
          <w:tcPr>
            <w:tcW w:w="663" w:type="dxa"/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464BFF" w:rsidRDefault="00F40115" w:rsidP="00464BFF">
            <w:pPr>
              <w:rPr>
                <w:bCs/>
                <w:szCs w:val="24"/>
                <w:lang w:val="ru-RU"/>
              </w:rPr>
            </w:pPr>
          </w:p>
        </w:tc>
      </w:tr>
      <w:tr w:rsidR="00F40115" w:rsidRPr="0078124A" w:rsidTr="00FB386F">
        <w:trPr>
          <w:jc w:val="center"/>
        </w:trPr>
        <w:tc>
          <w:tcPr>
            <w:tcW w:w="663" w:type="dxa"/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B045D9" w:rsidRDefault="00F40115" w:rsidP="00F401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</w:t>
            </w:r>
            <w:r>
              <w:rPr>
                <w:szCs w:val="24"/>
              </w:rPr>
              <w:t>9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464BFF" w:rsidRDefault="00F40115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 xml:space="preserve">Оценка физического, эмоционального здоровья, интимных отношений, восприятия пациентом тела, боли, способности к планированию являются объектом исследования </w:t>
            </w:r>
            <w:proofErr w:type="spellStart"/>
            <w:r w:rsidRPr="00464BFF">
              <w:rPr>
                <w:bCs/>
                <w:szCs w:val="24"/>
                <w:lang w:val="ru-RU"/>
              </w:rPr>
              <w:t>опросника</w:t>
            </w:r>
            <w:proofErr w:type="spellEnd"/>
          </w:p>
        </w:tc>
      </w:tr>
      <w:tr w:rsidR="00F40115" w:rsidRPr="00B72A48" w:rsidTr="00FB386F">
        <w:trPr>
          <w:jc w:val="center"/>
        </w:trPr>
        <w:tc>
          <w:tcPr>
            <w:tcW w:w="663" w:type="dxa"/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464BFF" w:rsidRDefault="00F40115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</w:rPr>
              <w:t>LUPUSQOL</w:t>
            </w:r>
          </w:p>
        </w:tc>
      </w:tr>
      <w:tr w:rsidR="00F40115" w:rsidRPr="00B72A48" w:rsidTr="00FB386F">
        <w:trPr>
          <w:jc w:val="center"/>
        </w:trPr>
        <w:tc>
          <w:tcPr>
            <w:tcW w:w="663" w:type="dxa"/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464BFF" w:rsidRDefault="00F40115" w:rsidP="00464BFF">
            <w:pPr>
              <w:rPr>
                <w:bCs/>
                <w:szCs w:val="24"/>
              </w:rPr>
            </w:pPr>
            <w:r w:rsidRPr="00464BFF">
              <w:rPr>
                <w:bCs/>
                <w:szCs w:val="24"/>
                <w:lang w:eastAsia="en-US"/>
              </w:rPr>
              <w:t>SLICC/ACRDI</w:t>
            </w:r>
          </w:p>
        </w:tc>
      </w:tr>
      <w:tr w:rsidR="00F40115" w:rsidRPr="00B72A48" w:rsidTr="00FB386F">
        <w:trPr>
          <w:jc w:val="center"/>
        </w:trPr>
        <w:tc>
          <w:tcPr>
            <w:tcW w:w="663" w:type="dxa"/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464BFF" w:rsidRDefault="00F40115" w:rsidP="00464BFF">
            <w:pPr>
              <w:rPr>
                <w:bCs/>
                <w:szCs w:val="24"/>
              </w:rPr>
            </w:pPr>
            <w:r w:rsidRPr="00464BFF">
              <w:rPr>
                <w:bCs/>
                <w:szCs w:val="24"/>
              </w:rPr>
              <w:t>BILAG A</w:t>
            </w:r>
          </w:p>
        </w:tc>
      </w:tr>
      <w:tr w:rsidR="00F40115" w:rsidRPr="00B72A48" w:rsidTr="00FB386F">
        <w:trPr>
          <w:jc w:val="center"/>
        </w:trPr>
        <w:tc>
          <w:tcPr>
            <w:tcW w:w="663" w:type="dxa"/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464BFF" w:rsidRDefault="00214CD4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eastAsia="en-US"/>
              </w:rPr>
              <w:t>SELENA Flare Index</w:t>
            </w:r>
          </w:p>
        </w:tc>
      </w:tr>
      <w:tr w:rsidR="00F40115" w:rsidRPr="00B72A48" w:rsidTr="00FB386F">
        <w:trPr>
          <w:jc w:val="center"/>
        </w:trPr>
        <w:tc>
          <w:tcPr>
            <w:tcW w:w="663" w:type="dxa"/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464BFF" w:rsidRDefault="00F40115" w:rsidP="00464BFF">
            <w:pPr>
              <w:rPr>
                <w:bCs/>
                <w:szCs w:val="24"/>
                <w:lang w:val="ru-RU"/>
              </w:rPr>
            </w:pPr>
          </w:p>
        </w:tc>
      </w:tr>
      <w:tr w:rsidR="00F40115" w:rsidRPr="0078124A" w:rsidTr="00FB386F">
        <w:trPr>
          <w:jc w:val="center"/>
        </w:trPr>
        <w:tc>
          <w:tcPr>
            <w:tcW w:w="663" w:type="dxa"/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B045D9" w:rsidRDefault="00F40115" w:rsidP="00F401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464BFF" w:rsidRDefault="00D75EB5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 xml:space="preserve">По шкале </w:t>
            </w:r>
            <w:r w:rsidRPr="00464BFF">
              <w:rPr>
                <w:bCs/>
                <w:szCs w:val="24"/>
              </w:rPr>
              <w:t>ACR</w:t>
            </w:r>
            <w:r w:rsidRPr="00464BFF">
              <w:rPr>
                <w:bCs/>
                <w:szCs w:val="24"/>
                <w:lang w:val="ru-RU"/>
              </w:rPr>
              <w:t>/</w:t>
            </w:r>
            <w:r w:rsidRPr="00464BFF">
              <w:rPr>
                <w:bCs/>
                <w:szCs w:val="24"/>
              </w:rPr>
              <w:t>EULAR</w:t>
            </w:r>
            <w:r w:rsidRPr="00464BFF">
              <w:rPr>
                <w:bCs/>
                <w:szCs w:val="24"/>
                <w:lang w:val="ru-RU"/>
              </w:rPr>
              <w:t xml:space="preserve"> 2010 для подтверждения клинического диагноза </w:t>
            </w:r>
            <w:proofErr w:type="spellStart"/>
            <w:r w:rsidRPr="00464BFF">
              <w:rPr>
                <w:bCs/>
                <w:szCs w:val="24"/>
                <w:lang w:val="ru-RU"/>
              </w:rPr>
              <w:lastRenderedPageBreak/>
              <w:t>ревматоидный</w:t>
            </w:r>
            <w:proofErr w:type="spellEnd"/>
            <w:r w:rsidRPr="00464BFF">
              <w:rPr>
                <w:bCs/>
                <w:szCs w:val="24"/>
                <w:lang w:val="ru-RU"/>
              </w:rPr>
              <w:t xml:space="preserve"> артрит необходимо набрать</w:t>
            </w:r>
          </w:p>
        </w:tc>
      </w:tr>
      <w:tr w:rsidR="00F40115" w:rsidRPr="00B72A48" w:rsidTr="00FB386F">
        <w:trPr>
          <w:jc w:val="center"/>
        </w:trPr>
        <w:tc>
          <w:tcPr>
            <w:tcW w:w="663" w:type="dxa"/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464BFF" w:rsidRDefault="00D75EB5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6 баллов из 10</w:t>
            </w:r>
          </w:p>
        </w:tc>
      </w:tr>
      <w:tr w:rsidR="00F40115" w:rsidRPr="00B72A48" w:rsidTr="00FB386F">
        <w:trPr>
          <w:jc w:val="center"/>
        </w:trPr>
        <w:tc>
          <w:tcPr>
            <w:tcW w:w="663" w:type="dxa"/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464BFF" w:rsidRDefault="00D75EB5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4 балла из 8</w:t>
            </w:r>
          </w:p>
        </w:tc>
      </w:tr>
      <w:tr w:rsidR="00F40115" w:rsidRPr="00B72A48" w:rsidTr="00FB386F">
        <w:trPr>
          <w:jc w:val="center"/>
        </w:trPr>
        <w:tc>
          <w:tcPr>
            <w:tcW w:w="663" w:type="dxa"/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464BFF" w:rsidRDefault="00D75EB5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4 балла из 10</w:t>
            </w:r>
          </w:p>
        </w:tc>
      </w:tr>
      <w:tr w:rsidR="00F40115" w:rsidRPr="00B72A48" w:rsidTr="00FB386F">
        <w:trPr>
          <w:jc w:val="center"/>
        </w:trPr>
        <w:tc>
          <w:tcPr>
            <w:tcW w:w="663" w:type="dxa"/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464BFF" w:rsidRDefault="00D75EB5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2 больших и 1 малый критерий</w:t>
            </w:r>
          </w:p>
        </w:tc>
      </w:tr>
      <w:tr w:rsidR="00F40115" w:rsidRPr="00B72A48" w:rsidTr="00FB386F">
        <w:trPr>
          <w:jc w:val="center"/>
        </w:trPr>
        <w:tc>
          <w:tcPr>
            <w:tcW w:w="663" w:type="dxa"/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464BFF" w:rsidRDefault="00F40115" w:rsidP="00464BFF">
            <w:pPr>
              <w:rPr>
                <w:bCs/>
                <w:szCs w:val="24"/>
                <w:lang w:val="ru-RU"/>
              </w:rPr>
            </w:pPr>
          </w:p>
        </w:tc>
      </w:tr>
      <w:tr w:rsidR="00F40115" w:rsidRPr="0078124A" w:rsidTr="00FB386F">
        <w:trPr>
          <w:jc w:val="center"/>
        </w:trPr>
        <w:tc>
          <w:tcPr>
            <w:tcW w:w="663" w:type="dxa"/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B045D9" w:rsidRDefault="00F40115" w:rsidP="00F401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021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464BFF" w:rsidRDefault="00D75EB5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 xml:space="preserve">К клиническим критериям </w:t>
            </w:r>
            <w:r w:rsidRPr="00464BFF">
              <w:rPr>
                <w:bCs/>
                <w:szCs w:val="24"/>
              </w:rPr>
              <w:t>ACR</w:t>
            </w:r>
            <w:r w:rsidRPr="00464BFF">
              <w:rPr>
                <w:bCs/>
                <w:szCs w:val="24"/>
                <w:lang w:val="ru-RU"/>
              </w:rPr>
              <w:t>/</w:t>
            </w:r>
            <w:r w:rsidRPr="00464BFF">
              <w:rPr>
                <w:bCs/>
                <w:szCs w:val="24"/>
              </w:rPr>
              <w:t>EULAR</w:t>
            </w:r>
            <w:r w:rsidRPr="00464BFF">
              <w:rPr>
                <w:bCs/>
                <w:szCs w:val="24"/>
                <w:lang w:val="ru-RU"/>
              </w:rPr>
              <w:t xml:space="preserve"> 2010 не относят</w:t>
            </w:r>
          </w:p>
        </w:tc>
      </w:tr>
      <w:tr w:rsidR="00F40115" w:rsidRPr="00B72A48" w:rsidTr="00FB386F">
        <w:trPr>
          <w:jc w:val="center"/>
        </w:trPr>
        <w:tc>
          <w:tcPr>
            <w:tcW w:w="663" w:type="dxa"/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464BFF" w:rsidRDefault="00D75EB5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Результаты АСЛО</w:t>
            </w:r>
          </w:p>
        </w:tc>
      </w:tr>
      <w:tr w:rsidR="00F40115" w:rsidRPr="00B72A48" w:rsidTr="00FB386F">
        <w:trPr>
          <w:jc w:val="center"/>
        </w:trPr>
        <w:tc>
          <w:tcPr>
            <w:tcW w:w="663" w:type="dxa"/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464BFF" w:rsidRDefault="00D75EB5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Количество пораженных суставов</w:t>
            </w:r>
          </w:p>
        </w:tc>
      </w:tr>
      <w:tr w:rsidR="00F40115" w:rsidRPr="00B72A48" w:rsidTr="00FB386F">
        <w:trPr>
          <w:jc w:val="center"/>
        </w:trPr>
        <w:tc>
          <w:tcPr>
            <w:tcW w:w="663" w:type="dxa"/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464BFF" w:rsidRDefault="00D75EB5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 xml:space="preserve">Циклический </w:t>
            </w:r>
            <w:proofErr w:type="spellStart"/>
            <w:r w:rsidRPr="00464BFF">
              <w:rPr>
                <w:bCs/>
                <w:szCs w:val="24"/>
                <w:lang w:val="ru-RU"/>
              </w:rPr>
              <w:t>цитруллинированный</w:t>
            </w:r>
            <w:proofErr w:type="spellEnd"/>
            <w:r w:rsidRPr="00464BFF">
              <w:rPr>
                <w:bCs/>
                <w:szCs w:val="24"/>
                <w:lang w:val="ru-RU"/>
              </w:rPr>
              <w:t xml:space="preserve"> пептид (АЦЦП)</w:t>
            </w:r>
          </w:p>
        </w:tc>
      </w:tr>
      <w:tr w:rsidR="00F40115" w:rsidRPr="00B72A48" w:rsidTr="00FB386F">
        <w:trPr>
          <w:jc w:val="center"/>
        </w:trPr>
        <w:tc>
          <w:tcPr>
            <w:tcW w:w="663" w:type="dxa"/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464BFF" w:rsidRDefault="00D75EB5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Повышение СОЭ или СРБ</w:t>
            </w:r>
          </w:p>
        </w:tc>
      </w:tr>
      <w:tr w:rsidR="00F40115" w:rsidRPr="00B72A48" w:rsidTr="00FB386F">
        <w:trPr>
          <w:jc w:val="center"/>
        </w:trPr>
        <w:tc>
          <w:tcPr>
            <w:tcW w:w="663" w:type="dxa"/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464BFF" w:rsidRDefault="00F40115" w:rsidP="00464BFF">
            <w:pPr>
              <w:rPr>
                <w:bCs/>
                <w:szCs w:val="24"/>
                <w:lang w:val="ru-RU"/>
              </w:rPr>
            </w:pPr>
          </w:p>
        </w:tc>
      </w:tr>
      <w:tr w:rsidR="00F40115" w:rsidRPr="0078124A" w:rsidTr="00FB386F">
        <w:trPr>
          <w:jc w:val="center"/>
        </w:trPr>
        <w:tc>
          <w:tcPr>
            <w:tcW w:w="663" w:type="dxa"/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B045D9" w:rsidRDefault="00F40115" w:rsidP="00F401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022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464BFF" w:rsidRDefault="00D75EB5" w:rsidP="00464BFF">
            <w:pPr>
              <w:rPr>
                <w:bCs/>
                <w:szCs w:val="24"/>
                <w:lang w:val="ru-RU"/>
              </w:rPr>
            </w:pPr>
            <w:proofErr w:type="spellStart"/>
            <w:r w:rsidRPr="00464BFF">
              <w:rPr>
                <w:bCs/>
                <w:szCs w:val="24"/>
                <w:lang w:val="ru-RU"/>
              </w:rPr>
              <w:t>Высокопозитивным</w:t>
            </w:r>
            <w:proofErr w:type="spellEnd"/>
            <w:r w:rsidRPr="00464BFF">
              <w:rPr>
                <w:bCs/>
                <w:szCs w:val="24"/>
                <w:lang w:val="ru-RU"/>
              </w:rPr>
              <w:t xml:space="preserve"> считается увеличение РФ или АЦЦП</w:t>
            </w:r>
          </w:p>
        </w:tc>
      </w:tr>
      <w:tr w:rsidR="00F40115" w:rsidRPr="0078124A" w:rsidTr="00FB386F">
        <w:trPr>
          <w:jc w:val="center"/>
        </w:trPr>
        <w:tc>
          <w:tcPr>
            <w:tcW w:w="663" w:type="dxa"/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464BFF" w:rsidRDefault="00D75EB5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В 3 и более раз от верхней границы нормы</w:t>
            </w:r>
          </w:p>
        </w:tc>
      </w:tr>
      <w:tr w:rsidR="00F40115" w:rsidRPr="0078124A" w:rsidTr="00FB386F">
        <w:trPr>
          <w:jc w:val="center"/>
        </w:trPr>
        <w:tc>
          <w:tcPr>
            <w:tcW w:w="663" w:type="dxa"/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464BFF" w:rsidRDefault="00D75EB5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В 10 и более раз от верхней границы нормы</w:t>
            </w:r>
          </w:p>
        </w:tc>
      </w:tr>
      <w:tr w:rsidR="00F40115" w:rsidRPr="0078124A" w:rsidTr="00FB386F">
        <w:trPr>
          <w:jc w:val="center"/>
        </w:trPr>
        <w:tc>
          <w:tcPr>
            <w:tcW w:w="663" w:type="dxa"/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464BFF" w:rsidRDefault="00D75EB5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Любое превышение верхней границы нормы</w:t>
            </w:r>
          </w:p>
        </w:tc>
      </w:tr>
      <w:tr w:rsidR="00F40115" w:rsidRPr="0078124A" w:rsidTr="00FB386F">
        <w:trPr>
          <w:jc w:val="center"/>
        </w:trPr>
        <w:tc>
          <w:tcPr>
            <w:tcW w:w="663" w:type="dxa"/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464BFF" w:rsidRDefault="00D75EB5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100 кратное превышение верхней границы нормы</w:t>
            </w:r>
          </w:p>
        </w:tc>
      </w:tr>
      <w:tr w:rsidR="00F40115" w:rsidRPr="0078124A" w:rsidTr="00FB386F">
        <w:trPr>
          <w:jc w:val="center"/>
        </w:trPr>
        <w:tc>
          <w:tcPr>
            <w:tcW w:w="663" w:type="dxa"/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464BFF" w:rsidRDefault="00F40115" w:rsidP="00464BFF">
            <w:pPr>
              <w:rPr>
                <w:bCs/>
                <w:szCs w:val="24"/>
                <w:lang w:val="ru-RU"/>
              </w:rPr>
            </w:pPr>
          </w:p>
        </w:tc>
      </w:tr>
      <w:tr w:rsidR="00F40115" w:rsidRPr="0078124A" w:rsidTr="00FB386F">
        <w:trPr>
          <w:jc w:val="center"/>
        </w:trPr>
        <w:tc>
          <w:tcPr>
            <w:tcW w:w="663" w:type="dxa"/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023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464BFF" w:rsidRDefault="002D0583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 xml:space="preserve">Суставами исключения </w:t>
            </w:r>
            <w:proofErr w:type="spellStart"/>
            <w:r w:rsidRPr="00464BFF">
              <w:rPr>
                <w:bCs/>
                <w:szCs w:val="24"/>
                <w:lang w:val="ru-RU"/>
              </w:rPr>
              <w:t>ревматоидного</w:t>
            </w:r>
            <w:proofErr w:type="spellEnd"/>
            <w:r w:rsidRPr="00464BFF">
              <w:rPr>
                <w:bCs/>
                <w:szCs w:val="24"/>
                <w:lang w:val="ru-RU"/>
              </w:rPr>
              <w:t xml:space="preserve"> артрита являются</w:t>
            </w:r>
          </w:p>
        </w:tc>
      </w:tr>
      <w:tr w:rsidR="00F40115" w:rsidRPr="00B72A48" w:rsidTr="00FB386F">
        <w:trPr>
          <w:jc w:val="center"/>
        </w:trPr>
        <w:tc>
          <w:tcPr>
            <w:tcW w:w="663" w:type="dxa"/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464BFF" w:rsidRDefault="002D0583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 xml:space="preserve">1 </w:t>
            </w:r>
            <w:proofErr w:type="spellStart"/>
            <w:r w:rsidRPr="00464BFF">
              <w:rPr>
                <w:bCs/>
                <w:szCs w:val="24"/>
                <w:lang w:val="ru-RU"/>
              </w:rPr>
              <w:t>плюстнефаланговые</w:t>
            </w:r>
            <w:proofErr w:type="spellEnd"/>
            <w:r w:rsidRPr="00464BFF">
              <w:rPr>
                <w:bCs/>
                <w:szCs w:val="24"/>
                <w:lang w:val="ru-RU"/>
              </w:rPr>
              <w:t xml:space="preserve"> суставы</w:t>
            </w:r>
          </w:p>
        </w:tc>
      </w:tr>
      <w:tr w:rsidR="00F40115" w:rsidRPr="00B72A48" w:rsidTr="00FB386F">
        <w:trPr>
          <w:jc w:val="center"/>
        </w:trPr>
        <w:tc>
          <w:tcPr>
            <w:tcW w:w="663" w:type="dxa"/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464BFF" w:rsidRDefault="002D0583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Плечевые</w:t>
            </w:r>
          </w:p>
        </w:tc>
      </w:tr>
      <w:tr w:rsidR="00F40115" w:rsidRPr="00B72A48" w:rsidTr="00FB386F">
        <w:trPr>
          <w:jc w:val="center"/>
        </w:trPr>
        <w:tc>
          <w:tcPr>
            <w:tcW w:w="663" w:type="dxa"/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464BFF" w:rsidRDefault="002D0583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Височно-нижнечелюстной</w:t>
            </w:r>
          </w:p>
        </w:tc>
      </w:tr>
      <w:tr w:rsidR="00F40115" w:rsidRPr="00B72A48" w:rsidTr="00FB386F">
        <w:trPr>
          <w:jc w:val="center"/>
        </w:trPr>
        <w:tc>
          <w:tcPr>
            <w:tcW w:w="663" w:type="dxa"/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464BFF" w:rsidRDefault="002D0583" w:rsidP="00464BFF">
            <w:pPr>
              <w:rPr>
                <w:bCs/>
                <w:szCs w:val="24"/>
                <w:lang w:val="ru-RU"/>
              </w:rPr>
            </w:pPr>
            <w:proofErr w:type="spellStart"/>
            <w:r w:rsidRPr="00464BFF">
              <w:rPr>
                <w:bCs/>
                <w:szCs w:val="24"/>
                <w:lang w:val="ru-RU"/>
              </w:rPr>
              <w:t>Грудинно-ключичный</w:t>
            </w:r>
            <w:proofErr w:type="spellEnd"/>
          </w:p>
        </w:tc>
      </w:tr>
      <w:tr w:rsidR="00F40115" w:rsidRPr="00B72A48" w:rsidTr="00FB386F">
        <w:trPr>
          <w:jc w:val="center"/>
        </w:trPr>
        <w:tc>
          <w:tcPr>
            <w:tcW w:w="663" w:type="dxa"/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464BFF" w:rsidRDefault="00F40115" w:rsidP="00464BFF">
            <w:pPr>
              <w:rPr>
                <w:bCs/>
                <w:szCs w:val="24"/>
                <w:lang w:val="ru-RU"/>
              </w:rPr>
            </w:pPr>
          </w:p>
        </w:tc>
      </w:tr>
      <w:tr w:rsidR="00F40115" w:rsidRPr="0078124A" w:rsidTr="00FB386F">
        <w:trPr>
          <w:jc w:val="center"/>
        </w:trPr>
        <w:tc>
          <w:tcPr>
            <w:tcW w:w="663" w:type="dxa"/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024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464BFF" w:rsidRDefault="002D0583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 xml:space="preserve">Типичными для подтверждения рентгенологических признаков </w:t>
            </w:r>
            <w:proofErr w:type="spellStart"/>
            <w:r w:rsidRPr="00464BFF">
              <w:rPr>
                <w:bCs/>
                <w:szCs w:val="24"/>
                <w:lang w:val="ru-RU"/>
              </w:rPr>
              <w:t>ревматоидного</w:t>
            </w:r>
            <w:proofErr w:type="spellEnd"/>
            <w:r w:rsidRPr="00464BFF">
              <w:rPr>
                <w:bCs/>
                <w:szCs w:val="24"/>
                <w:lang w:val="ru-RU"/>
              </w:rPr>
              <w:t xml:space="preserve"> артрита суставами являются</w:t>
            </w:r>
          </w:p>
        </w:tc>
      </w:tr>
      <w:tr w:rsidR="00F40115" w:rsidRPr="00B72A48" w:rsidTr="00FB386F">
        <w:trPr>
          <w:jc w:val="center"/>
        </w:trPr>
        <w:tc>
          <w:tcPr>
            <w:tcW w:w="663" w:type="dxa"/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464BFF" w:rsidRDefault="002D0583" w:rsidP="00464BFF">
            <w:pPr>
              <w:rPr>
                <w:bCs/>
                <w:szCs w:val="24"/>
                <w:lang w:val="ru-RU"/>
              </w:rPr>
            </w:pPr>
            <w:proofErr w:type="spellStart"/>
            <w:r w:rsidRPr="00464BFF">
              <w:rPr>
                <w:bCs/>
                <w:szCs w:val="24"/>
                <w:lang w:val="ru-RU"/>
              </w:rPr>
              <w:t>Пястнофаланговые</w:t>
            </w:r>
            <w:proofErr w:type="spellEnd"/>
            <w:r w:rsidRPr="00464BFF">
              <w:rPr>
                <w:bCs/>
                <w:szCs w:val="24"/>
                <w:lang w:val="ru-RU"/>
              </w:rPr>
              <w:t xml:space="preserve">, проксимальные </w:t>
            </w:r>
            <w:proofErr w:type="spellStart"/>
            <w:r w:rsidRPr="00464BFF">
              <w:rPr>
                <w:bCs/>
                <w:szCs w:val="24"/>
                <w:lang w:val="ru-RU"/>
              </w:rPr>
              <w:t>межфаланговые</w:t>
            </w:r>
            <w:proofErr w:type="spellEnd"/>
            <w:r w:rsidRPr="00464BFF">
              <w:rPr>
                <w:bCs/>
                <w:szCs w:val="24"/>
                <w:lang w:val="ru-RU"/>
              </w:rPr>
              <w:t xml:space="preserve"> суставы</w:t>
            </w:r>
          </w:p>
        </w:tc>
      </w:tr>
      <w:tr w:rsidR="00F40115" w:rsidRPr="00B72A48" w:rsidTr="00FB386F">
        <w:trPr>
          <w:jc w:val="center"/>
        </w:trPr>
        <w:tc>
          <w:tcPr>
            <w:tcW w:w="663" w:type="dxa"/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464BFF" w:rsidRDefault="002D0583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Коленные суставы</w:t>
            </w:r>
          </w:p>
        </w:tc>
      </w:tr>
      <w:tr w:rsidR="00F40115" w:rsidRPr="00B72A48" w:rsidTr="00FB386F">
        <w:trPr>
          <w:jc w:val="center"/>
        </w:trPr>
        <w:tc>
          <w:tcPr>
            <w:tcW w:w="663" w:type="dxa"/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464BFF" w:rsidRDefault="002D0583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 xml:space="preserve">Дистальные </w:t>
            </w:r>
            <w:proofErr w:type="spellStart"/>
            <w:r w:rsidRPr="00464BFF">
              <w:rPr>
                <w:bCs/>
                <w:szCs w:val="24"/>
                <w:lang w:val="ru-RU"/>
              </w:rPr>
              <w:t>межфаланговые</w:t>
            </w:r>
            <w:proofErr w:type="spellEnd"/>
            <w:r w:rsidRPr="00464BFF">
              <w:rPr>
                <w:bCs/>
                <w:szCs w:val="24"/>
                <w:lang w:val="ru-RU"/>
              </w:rPr>
              <w:t xml:space="preserve"> суставы стоп</w:t>
            </w:r>
          </w:p>
        </w:tc>
      </w:tr>
      <w:tr w:rsidR="00F40115" w:rsidRPr="00B72A48" w:rsidTr="00FB386F">
        <w:trPr>
          <w:jc w:val="center"/>
        </w:trPr>
        <w:tc>
          <w:tcPr>
            <w:tcW w:w="663" w:type="dxa"/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464BFF" w:rsidRDefault="002D0583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Плечевые суставы</w:t>
            </w:r>
          </w:p>
        </w:tc>
      </w:tr>
      <w:tr w:rsidR="00F40115" w:rsidRPr="00B72A48" w:rsidTr="00FB386F">
        <w:trPr>
          <w:jc w:val="center"/>
        </w:trPr>
        <w:tc>
          <w:tcPr>
            <w:tcW w:w="663" w:type="dxa"/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464BFF" w:rsidRDefault="00F40115" w:rsidP="00464BFF">
            <w:pPr>
              <w:rPr>
                <w:bCs/>
                <w:szCs w:val="24"/>
                <w:lang w:val="ru-RU"/>
              </w:rPr>
            </w:pPr>
          </w:p>
        </w:tc>
      </w:tr>
      <w:tr w:rsidR="00F40115" w:rsidRPr="0078124A" w:rsidTr="00FB386F">
        <w:trPr>
          <w:jc w:val="center"/>
        </w:trPr>
        <w:tc>
          <w:tcPr>
            <w:tcW w:w="663" w:type="dxa"/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025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464BFF" w:rsidRDefault="00C74122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 xml:space="preserve">Ранние рентгенологические признаки </w:t>
            </w:r>
            <w:proofErr w:type="spellStart"/>
            <w:r w:rsidRPr="00464BFF">
              <w:rPr>
                <w:bCs/>
                <w:szCs w:val="24"/>
                <w:lang w:val="ru-RU"/>
              </w:rPr>
              <w:t>ревматоидного</w:t>
            </w:r>
            <w:proofErr w:type="spellEnd"/>
            <w:r w:rsidRPr="00464BFF">
              <w:rPr>
                <w:bCs/>
                <w:szCs w:val="24"/>
                <w:lang w:val="ru-RU"/>
              </w:rPr>
              <w:t xml:space="preserve"> артрита могут быть обнаружены в суставах</w:t>
            </w:r>
          </w:p>
        </w:tc>
      </w:tr>
      <w:tr w:rsidR="00F40115" w:rsidRPr="00B72A48" w:rsidTr="00FB386F">
        <w:trPr>
          <w:jc w:val="center"/>
        </w:trPr>
        <w:tc>
          <w:tcPr>
            <w:tcW w:w="663" w:type="dxa"/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464BFF" w:rsidRDefault="00C74122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 xml:space="preserve">Проксимальных </w:t>
            </w:r>
            <w:proofErr w:type="spellStart"/>
            <w:r w:rsidRPr="00464BFF">
              <w:rPr>
                <w:bCs/>
                <w:szCs w:val="24"/>
                <w:lang w:val="ru-RU"/>
              </w:rPr>
              <w:t>межфаланговых</w:t>
            </w:r>
            <w:proofErr w:type="spellEnd"/>
            <w:r w:rsidRPr="00464BFF">
              <w:rPr>
                <w:bCs/>
                <w:szCs w:val="24"/>
                <w:lang w:val="ru-RU"/>
              </w:rPr>
              <w:t xml:space="preserve"> кистей, запястных </w:t>
            </w:r>
          </w:p>
        </w:tc>
      </w:tr>
      <w:tr w:rsidR="00F40115" w:rsidRPr="00B72A48" w:rsidTr="00FB386F">
        <w:trPr>
          <w:jc w:val="center"/>
        </w:trPr>
        <w:tc>
          <w:tcPr>
            <w:tcW w:w="663" w:type="dxa"/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464BFF" w:rsidRDefault="00C74122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 xml:space="preserve">Дистальных </w:t>
            </w:r>
            <w:proofErr w:type="spellStart"/>
            <w:r w:rsidRPr="00464BFF">
              <w:rPr>
                <w:bCs/>
                <w:szCs w:val="24"/>
                <w:lang w:val="ru-RU"/>
              </w:rPr>
              <w:t>межфаланговых</w:t>
            </w:r>
            <w:proofErr w:type="spellEnd"/>
          </w:p>
        </w:tc>
      </w:tr>
      <w:tr w:rsidR="00F40115" w:rsidRPr="00B72A48" w:rsidTr="00FB386F">
        <w:trPr>
          <w:jc w:val="center"/>
        </w:trPr>
        <w:tc>
          <w:tcPr>
            <w:tcW w:w="663" w:type="dxa"/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464BFF" w:rsidRDefault="00C74122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 xml:space="preserve">Проксимальных </w:t>
            </w:r>
            <w:proofErr w:type="spellStart"/>
            <w:r w:rsidRPr="00464BFF">
              <w:rPr>
                <w:bCs/>
                <w:szCs w:val="24"/>
                <w:lang w:val="ru-RU"/>
              </w:rPr>
              <w:t>межфаланговых</w:t>
            </w:r>
            <w:proofErr w:type="spellEnd"/>
            <w:r w:rsidRPr="00464BFF">
              <w:rPr>
                <w:bCs/>
                <w:szCs w:val="24"/>
                <w:lang w:val="ru-RU"/>
              </w:rPr>
              <w:t xml:space="preserve"> стоп</w:t>
            </w:r>
          </w:p>
        </w:tc>
      </w:tr>
      <w:tr w:rsidR="00F40115" w:rsidRPr="00B72A48" w:rsidTr="00FB386F">
        <w:trPr>
          <w:jc w:val="center"/>
        </w:trPr>
        <w:tc>
          <w:tcPr>
            <w:tcW w:w="663" w:type="dxa"/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464BFF" w:rsidRDefault="00C74122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 xml:space="preserve">Височно-нижнечелюстных </w:t>
            </w:r>
          </w:p>
        </w:tc>
      </w:tr>
      <w:tr w:rsidR="00F40115" w:rsidRPr="00B72A48" w:rsidTr="00FB386F">
        <w:trPr>
          <w:jc w:val="center"/>
        </w:trPr>
        <w:tc>
          <w:tcPr>
            <w:tcW w:w="663" w:type="dxa"/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464BFF" w:rsidRDefault="00F40115" w:rsidP="00464BFF">
            <w:pPr>
              <w:rPr>
                <w:bCs/>
                <w:szCs w:val="24"/>
                <w:lang w:val="ru-RU"/>
              </w:rPr>
            </w:pPr>
          </w:p>
        </w:tc>
      </w:tr>
      <w:tr w:rsidR="00F40115" w:rsidRPr="0078124A" w:rsidTr="00FB386F">
        <w:trPr>
          <w:jc w:val="center"/>
        </w:trPr>
        <w:tc>
          <w:tcPr>
            <w:tcW w:w="663" w:type="dxa"/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026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464BFF" w:rsidRDefault="00C74122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 xml:space="preserve">Наличие </w:t>
            </w:r>
            <w:proofErr w:type="spellStart"/>
            <w:r w:rsidRPr="00464BFF">
              <w:rPr>
                <w:bCs/>
                <w:szCs w:val="24"/>
                <w:lang w:val="ru-RU"/>
              </w:rPr>
              <w:t>периартикулярного</w:t>
            </w:r>
            <w:proofErr w:type="spellEnd"/>
            <w:r w:rsidRPr="00464BFF">
              <w:rPr>
                <w:bCs/>
                <w:szCs w:val="24"/>
                <w:lang w:val="ru-RU"/>
              </w:rPr>
              <w:t xml:space="preserve"> </w:t>
            </w:r>
            <w:proofErr w:type="spellStart"/>
            <w:r w:rsidRPr="00464BFF">
              <w:rPr>
                <w:bCs/>
                <w:szCs w:val="24"/>
                <w:lang w:val="ru-RU"/>
              </w:rPr>
              <w:t>остеопороза</w:t>
            </w:r>
            <w:proofErr w:type="spellEnd"/>
            <w:r w:rsidRPr="00464BFF">
              <w:rPr>
                <w:bCs/>
                <w:szCs w:val="24"/>
                <w:lang w:val="ru-RU"/>
              </w:rPr>
              <w:t xml:space="preserve">, множественных эрозий и подвывиха в суставах соответствуют стадии РА по </w:t>
            </w:r>
            <w:proofErr w:type="spellStart"/>
            <w:r w:rsidRPr="00464BFF">
              <w:rPr>
                <w:bCs/>
                <w:szCs w:val="24"/>
                <w:lang w:val="ru-RU"/>
              </w:rPr>
              <w:t>Штейнброкеру</w:t>
            </w:r>
            <w:proofErr w:type="spellEnd"/>
          </w:p>
        </w:tc>
      </w:tr>
      <w:tr w:rsidR="00F40115" w:rsidRPr="00B72A48" w:rsidTr="00FB386F">
        <w:trPr>
          <w:jc w:val="center"/>
        </w:trPr>
        <w:tc>
          <w:tcPr>
            <w:tcW w:w="663" w:type="dxa"/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464BFF" w:rsidRDefault="00C74122" w:rsidP="00464BFF">
            <w:pPr>
              <w:rPr>
                <w:bCs/>
                <w:szCs w:val="24"/>
              </w:rPr>
            </w:pPr>
            <w:r w:rsidRPr="00464BFF">
              <w:rPr>
                <w:bCs/>
                <w:szCs w:val="24"/>
              </w:rPr>
              <w:t>III</w:t>
            </w:r>
          </w:p>
        </w:tc>
      </w:tr>
      <w:tr w:rsidR="00F40115" w:rsidRPr="00B72A48" w:rsidTr="00FB386F">
        <w:trPr>
          <w:jc w:val="center"/>
        </w:trPr>
        <w:tc>
          <w:tcPr>
            <w:tcW w:w="663" w:type="dxa"/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464BFF" w:rsidRDefault="00C74122" w:rsidP="00464BFF">
            <w:pPr>
              <w:rPr>
                <w:bCs/>
                <w:szCs w:val="24"/>
              </w:rPr>
            </w:pPr>
            <w:r w:rsidRPr="00464BFF">
              <w:rPr>
                <w:bCs/>
                <w:szCs w:val="24"/>
              </w:rPr>
              <w:t>II</w:t>
            </w:r>
          </w:p>
        </w:tc>
      </w:tr>
      <w:tr w:rsidR="00F40115" w:rsidRPr="00B72A48" w:rsidTr="00FB386F">
        <w:trPr>
          <w:jc w:val="center"/>
        </w:trPr>
        <w:tc>
          <w:tcPr>
            <w:tcW w:w="663" w:type="dxa"/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464BFF" w:rsidRDefault="00C74122" w:rsidP="00464BFF">
            <w:pPr>
              <w:rPr>
                <w:bCs/>
                <w:szCs w:val="24"/>
              </w:rPr>
            </w:pPr>
            <w:r w:rsidRPr="00464BFF">
              <w:rPr>
                <w:bCs/>
                <w:szCs w:val="24"/>
              </w:rPr>
              <w:t>I</w:t>
            </w:r>
          </w:p>
        </w:tc>
      </w:tr>
      <w:tr w:rsidR="00F40115" w:rsidRPr="00B72A48" w:rsidTr="00FB386F">
        <w:trPr>
          <w:jc w:val="center"/>
        </w:trPr>
        <w:tc>
          <w:tcPr>
            <w:tcW w:w="663" w:type="dxa"/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464BFF" w:rsidRDefault="00C74122" w:rsidP="00464BFF">
            <w:pPr>
              <w:rPr>
                <w:bCs/>
                <w:szCs w:val="24"/>
              </w:rPr>
            </w:pPr>
            <w:r w:rsidRPr="00464BFF">
              <w:rPr>
                <w:bCs/>
                <w:szCs w:val="24"/>
              </w:rPr>
              <w:t>IV</w:t>
            </w:r>
          </w:p>
        </w:tc>
      </w:tr>
      <w:tr w:rsidR="00F40115" w:rsidRPr="00B72A48" w:rsidTr="00FB386F">
        <w:trPr>
          <w:jc w:val="center"/>
        </w:trPr>
        <w:tc>
          <w:tcPr>
            <w:tcW w:w="663" w:type="dxa"/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464BFF" w:rsidRDefault="00F40115" w:rsidP="00464BFF">
            <w:pPr>
              <w:rPr>
                <w:bCs/>
                <w:szCs w:val="24"/>
                <w:lang w:val="ru-RU"/>
              </w:rPr>
            </w:pPr>
          </w:p>
        </w:tc>
      </w:tr>
      <w:tr w:rsidR="00F40115" w:rsidRPr="0078124A" w:rsidTr="00FB386F">
        <w:trPr>
          <w:jc w:val="center"/>
        </w:trPr>
        <w:tc>
          <w:tcPr>
            <w:tcW w:w="663" w:type="dxa"/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027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464BFF" w:rsidRDefault="00C74122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 xml:space="preserve">Более чувствительным методом подтверждения суставной патологии у пациента с начальными клиническими проявлениями </w:t>
            </w:r>
            <w:proofErr w:type="spellStart"/>
            <w:r w:rsidRPr="00464BFF">
              <w:rPr>
                <w:bCs/>
                <w:szCs w:val="24"/>
                <w:lang w:val="ru-RU"/>
              </w:rPr>
              <w:t>ревматоидного</w:t>
            </w:r>
            <w:proofErr w:type="spellEnd"/>
            <w:r w:rsidRPr="00464BFF">
              <w:rPr>
                <w:bCs/>
                <w:szCs w:val="24"/>
                <w:lang w:val="ru-RU"/>
              </w:rPr>
              <w:t xml:space="preserve"> артрита является </w:t>
            </w:r>
          </w:p>
        </w:tc>
      </w:tr>
      <w:tr w:rsidR="00F40115" w:rsidRPr="00B72A48" w:rsidTr="00FB386F">
        <w:trPr>
          <w:jc w:val="center"/>
        </w:trPr>
        <w:tc>
          <w:tcPr>
            <w:tcW w:w="663" w:type="dxa"/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464BFF" w:rsidRDefault="001B1488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ЯМРТ</w:t>
            </w:r>
          </w:p>
        </w:tc>
      </w:tr>
      <w:tr w:rsidR="00F40115" w:rsidRPr="00B72A48" w:rsidTr="00FB386F">
        <w:trPr>
          <w:jc w:val="center"/>
        </w:trPr>
        <w:tc>
          <w:tcPr>
            <w:tcW w:w="663" w:type="dxa"/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464BFF" w:rsidRDefault="001B1488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КТ</w:t>
            </w:r>
          </w:p>
        </w:tc>
      </w:tr>
      <w:tr w:rsidR="00F40115" w:rsidRPr="00B72A48" w:rsidTr="00FB386F">
        <w:trPr>
          <w:jc w:val="center"/>
        </w:trPr>
        <w:tc>
          <w:tcPr>
            <w:tcW w:w="663" w:type="dxa"/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464BFF" w:rsidRDefault="001B1488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Рентгенография</w:t>
            </w:r>
          </w:p>
        </w:tc>
      </w:tr>
      <w:tr w:rsidR="00F40115" w:rsidRPr="00B72A48" w:rsidTr="00FB386F">
        <w:trPr>
          <w:jc w:val="center"/>
        </w:trPr>
        <w:tc>
          <w:tcPr>
            <w:tcW w:w="663" w:type="dxa"/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464BFF" w:rsidRDefault="001B1488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Рентгенография с контрастированием</w:t>
            </w:r>
          </w:p>
        </w:tc>
      </w:tr>
      <w:tr w:rsidR="00F40115" w:rsidRPr="00B72A48" w:rsidTr="00FB386F">
        <w:trPr>
          <w:jc w:val="center"/>
        </w:trPr>
        <w:tc>
          <w:tcPr>
            <w:tcW w:w="663" w:type="dxa"/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464BFF" w:rsidRDefault="00F40115" w:rsidP="00464BFF">
            <w:pPr>
              <w:rPr>
                <w:bCs/>
                <w:szCs w:val="24"/>
                <w:lang w:val="ru-RU"/>
              </w:rPr>
            </w:pPr>
          </w:p>
        </w:tc>
      </w:tr>
      <w:tr w:rsidR="00F40115" w:rsidRPr="0078124A" w:rsidTr="00FB386F">
        <w:trPr>
          <w:jc w:val="center"/>
        </w:trPr>
        <w:tc>
          <w:tcPr>
            <w:tcW w:w="663" w:type="dxa"/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028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464BFF" w:rsidRDefault="001B1488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 xml:space="preserve">Для оценки активности РА по шкале </w:t>
            </w:r>
            <w:r w:rsidRPr="00464BFF">
              <w:rPr>
                <w:bCs/>
                <w:szCs w:val="24"/>
              </w:rPr>
              <w:t>DAS</w:t>
            </w:r>
            <w:r w:rsidRPr="00464BFF">
              <w:rPr>
                <w:bCs/>
                <w:szCs w:val="24"/>
                <w:lang w:val="ru-RU"/>
              </w:rPr>
              <w:t>28 учитывают все, кроме</w:t>
            </w:r>
          </w:p>
        </w:tc>
      </w:tr>
      <w:tr w:rsidR="00F40115" w:rsidRPr="00B72A48" w:rsidTr="00FB386F">
        <w:trPr>
          <w:jc w:val="center"/>
        </w:trPr>
        <w:tc>
          <w:tcPr>
            <w:tcW w:w="663" w:type="dxa"/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464BFF" w:rsidRDefault="001B1488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СРБ</w:t>
            </w:r>
          </w:p>
        </w:tc>
      </w:tr>
      <w:tr w:rsidR="00F40115" w:rsidRPr="0078124A" w:rsidTr="00FB386F">
        <w:trPr>
          <w:jc w:val="center"/>
        </w:trPr>
        <w:tc>
          <w:tcPr>
            <w:tcW w:w="663" w:type="dxa"/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464BFF" w:rsidRDefault="001B1488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Число болезненных и припухших суставов</w:t>
            </w:r>
          </w:p>
        </w:tc>
      </w:tr>
      <w:tr w:rsidR="00F40115" w:rsidRPr="0078124A" w:rsidTr="00FB386F">
        <w:trPr>
          <w:jc w:val="center"/>
        </w:trPr>
        <w:tc>
          <w:tcPr>
            <w:tcW w:w="663" w:type="dxa"/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464BFF" w:rsidRDefault="001B1488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 xml:space="preserve">Скорость оседания эритроцитов по </w:t>
            </w:r>
            <w:proofErr w:type="spellStart"/>
            <w:r w:rsidRPr="00464BFF">
              <w:rPr>
                <w:bCs/>
                <w:szCs w:val="24"/>
                <w:lang w:val="ru-RU"/>
              </w:rPr>
              <w:t>Вестергрену</w:t>
            </w:r>
            <w:proofErr w:type="spellEnd"/>
          </w:p>
        </w:tc>
      </w:tr>
      <w:tr w:rsidR="00F40115" w:rsidRPr="00B72A48" w:rsidTr="00FB386F">
        <w:trPr>
          <w:jc w:val="center"/>
        </w:trPr>
        <w:tc>
          <w:tcPr>
            <w:tcW w:w="663" w:type="dxa"/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464BFF" w:rsidRDefault="001B1488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Общая оценка заболевания больным</w:t>
            </w:r>
          </w:p>
        </w:tc>
      </w:tr>
      <w:tr w:rsidR="00F40115" w:rsidRPr="00B72A48" w:rsidTr="00FB386F">
        <w:trPr>
          <w:jc w:val="center"/>
        </w:trPr>
        <w:tc>
          <w:tcPr>
            <w:tcW w:w="663" w:type="dxa"/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464BFF" w:rsidRDefault="00F40115" w:rsidP="00464BFF">
            <w:pPr>
              <w:rPr>
                <w:bCs/>
                <w:szCs w:val="24"/>
                <w:lang w:val="ru-RU"/>
              </w:rPr>
            </w:pPr>
          </w:p>
        </w:tc>
      </w:tr>
      <w:tr w:rsidR="00F40115" w:rsidRPr="0078124A" w:rsidTr="00FB386F">
        <w:trPr>
          <w:jc w:val="center"/>
        </w:trPr>
        <w:tc>
          <w:tcPr>
            <w:tcW w:w="663" w:type="dxa"/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029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464BFF" w:rsidRDefault="001B1488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 xml:space="preserve">Общая оценка заболевания больным </w:t>
            </w:r>
            <w:proofErr w:type="spellStart"/>
            <w:r w:rsidRPr="00464BFF">
              <w:rPr>
                <w:bCs/>
                <w:szCs w:val="24"/>
                <w:lang w:val="ru-RU"/>
              </w:rPr>
              <w:t>аппроксимируется</w:t>
            </w:r>
            <w:proofErr w:type="spellEnd"/>
            <w:r w:rsidRPr="00464BFF">
              <w:rPr>
                <w:bCs/>
                <w:szCs w:val="24"/>
                <w:lang w:val="ru-RU"/>
              </w:rPr>
              <w:t xml:space="preserve"> с</w:t>
            </w:r>
          </w:p>
        </w:tc>
      </w:tr>
      <w:tr w:rsidR="00F40115" w:rsidRPr="00B72A48" w:rsidTr="00FB386F">
        <w:trPr>
          <w:jc w:val="center"/>
        </w:trPr>
        <w:tc>
          <w:tcPr>
            <w:tcW w:w="663" w:type="dxa"/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464BFF" w:rsidRDefault="001B1488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Десятибалльной шкалой</w:t>
            </w:r>
          </w:p>
        </w:tc>
      </w:tr>
      <w:tr w:rsidR="00F40115" w:rsidRPr="00B72A48" w:rsidTr="00FB386F">
        <w:trPr>
          <w:jc w:val="center"/>
        </w:trPr>
        <w:tc>
          <w:tcPr>
            <w:tcW w:w="663" w:type="dxa"/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464BFF" w:rsidRDefault="001B1488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Пятибалльной шкалой</w:t>
            </w:r>
          </w:p>
        </w:tc>
      </w:tr>
      <w:tr w:rsidR="00F40115" w:rsidRPr="00B72A48" w:rsidTr="00FB386F">
        <w:trPr>
          <w:jc w:val="center"/>
        </w:trPr>
        <w:tc>
          <w:tcPr>
            <w:tcW w:w="663" w:type="dxa"/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464BFF" w:rsidRDefault="001B1488" w:rsidP="00464BFF">
            <w:pPr>
              <w:rPr>
                <w:bCs/>
                <w:szCs w:val="24"/>
                <w:lang w:val="ru-RU"/>
              </w:rPr>
            </w:pPr>
            <w:proofErr w:type="spellStart"/>
            <w:r w:rsidRPr="00464BFF">
              <w:rPr>
                <w:bCs/>
                <w:szCs w:val="24"/>
                <w:lang w:val="ru-RU"/>
              </w:rPr>
              <w:t>Четырехбалльной</w:t>
            </w:r>
            <w:proofErr w:type="spellEnd"/>
            <w:r w:rsidRPr="00464BFF">
              <w:rPr>
                <w:bCs/>
                <w:szCs w:val="24"/>
                <w:lang w:val="ru-RU"/>
              </w:rPr>
              <w:t xml:space="preserve"> шкалой</w:t>
            </w:r>
          </w:p>
        </w:tc>
      </w:tr>
      <w:tr w:rsidR="00F40115" w:rsidRPr="00B72A48" w:rsidTr="00FB386F">
        <w:trPr>
          <w:jc w:val="center"/>
        </w:trPr>
        <w:tc>
          <w:tcPr>
            <w:tcW w:w="663" w:type="dxa"/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464BFF" w:rsidRDefault="001B1488" w:rsidP="00464BFF">
            <w:pPr>
              <w:rPr>
                <w:bCs/>
                <w:szCs w:val="24"/>
                <w:lang w:val="ru-RU"/>
              </w:rPr>
            </w:pPr>
            <w:proofErr w:type="spellStart"/>
            <w:r w:rsidRPr="00464BFF">
              <w:rPr>
                <w:bCs/>
                <w:szCs w:val="24"/>
                <w:lang w:val="ru-RU"/>
              </w:rPr>
              <w:t>Стобалльной</w:t>
            </w:r>
            <w:proofErr w:type="spellEnd"/>
            <w:r w:rsidRPr="00464BFF">
              <w:rPr>
                <w:bCs/>
                <w:szCs w:val="24"/>
                <w:lang w:val="ru-RU"/>
              </w:rPr>
              <w:t xml:space="preserve"> шкалой</w:t>
            </w:r>
          </w:p>
        </w:tc>
      </w:tr>
      <w:tr w:rsidR="00F40115" w:rsidRPr="00B72A48" w:rsidTr="00FB386F">
        <w:trPr>
          <w:jc w:val="center"/>
        </w:trPr>
        <w:tc>
          <w:tcPr>
            <w:tcW w:w="663" w:type="dxa"/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464BFF" w:rsidRDefault="00F40115" w:rsidP="00464BFF">
            <w:pPr>
              <w:rPr>
                <w:bCs/>
                <w:szCs w:val="24"/>
                <w:lang w:val="ru-RU"/>
              </w:rPr>
            </w:pPr>
          </w:p>
        </w:tc>
      </w:tr>
      <w:tr w:rsidR="00F40115" w:rsidRPr="0078124A" w:rsidTr="00FB386F">
        <w:trPr>
          <w:jc w:val="center"/>
        </w:trPr>
        <w:tc>
          <w:tcPr>
            <w:tcW w:w="663" w:type="dxa"/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030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464BFF" w:rsidRDefault="001B1488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 xml:space="preserve">К внесуставным (системным) проявлениям </w:t>
            </w:r>
            <w:proofErr w:type="spellStart"/>
            <w:r w:rsidRPr="00464BFF">
              <w:rPr>
                <w:bCs/>
                <w:szCs w:val="24"/>
                <w:lang w:val="ru-RU"/>
              </w:rPr>
              <w:t>Ревматоидного</w:t>
            </w:r>
            <w:proofErr w:type="spellEnd"/>
            <w:r w:rsidRPr="00464BFF">
              <w:rPr>
                <w:bCs/>
                <w:szCs w:val="24"/>
                <w:lang w:val="ru-RU"/>
              </w:rPr>
              <w:t xml:space="preserve"> артрита не относят</w:t>
            </w:r>
          </w:p>
        </w:tc>
      </w:tr>
      <w:tr w:rsidR="00F40115" w:rsidRPr="00B72A48" w:rsidTr="00FB386F">
        <w:trPr>
          <w:jc w:val="center"/>
        </w:trPr>
        <w:tc>
          <w:tcPr>
            <w:tcW w:w="663" w:type="dxa"/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464BFF" w:rsidRDefault="001B1488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Вторичный системный амилоидоз</w:t>
            </w:r>
          </w:p>
        </w:tc>
      </w:tr>
      <w:tr w:rsidR="00F40115" w:rsidRPr="00B72A48" w:rsidTr="00FB386F">
        <w:trPr>
          <w:jc w:val="center"/>
        </w:trPr>
        <w:tc>
          <w:tcPr>
            <w:tcW w:w="663" w:type="dxa"/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464BFF" w:rsidRDefault="001B1488" w:rsidP="00464BFF">
            <w:pPr>
              <w:rPr>
                <w:bCs/>
                <w:szCs w:val="24"/>
                <w:lang w:val="ru-RU"/>
              </w:rPr>
            </w:pPr>
            <w:proofErr w:type="spellStart"/>
            <w:r w:rsidRPr="00464BFF">
              <w:rPr>
                <w:bCs/>
                <w:szCs w:val="24"/>
                <w:lang w:val="ru-RU"/>
              </w:rPr>
              <w:t>Ревматоидные</w:t>
            </w:r>
            <w:proofErr w:type="spellEnd"/>
            <w:r w:rsidRPr="00464BFF">
              <w:rPr>
                <w:bCs/>
                <w:szCs w:val="24"/>
                <w:lang w:val="ru-RU"/>
              </w:rPr>
              <w:t xml:space="preserve"> узелки</w:t>
            </w:r>
          </w:p>
        </w:tc>
      </w:tr>
      <w:tr w:rsidR="00F40115" w:rsidRPr="00B72A48" w:rsidTr="00FB386F">
        <w:trPr>
          <w:jc w:val="center"/>
        </w:trPr>
        <w:tc>
          <w:tcPr>
            <w:tcW w:w="663" w:type="dxa"/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464BFF" w:rsidRDefault="001B1488" w:rsidP="00464BFF">
            <w:pPr>
              <w:rPr>
                <w:bCs/>
                <w:szCs w:val="24"/>
                <w:lang w:val="ru-RU"/>
              </w:rPr>
            </w:pPr>
            <w:proofErr w:type="spellStart"/>
            <w:r w:rsidRPr="00464BFF">
              <w:rPr>
                <w:bCs/>
                <w:szCs w:val="24"/>
                <w:lang w:val="ru-RU"/>
              </w:rPr>
              <w:t>Васкулиты</w:t>
            </w:r>
            <w:proofErr w:type="spellEnd"/>
          </w:p>
        </w:tc>
      </w:tr>
      <w:tr w:rsidR="00F40115" w:rsidRPr="00B72A48" w:rsidTr="00FB386F">
        <w:trPr>
          <w:jc w:val="center"/>
        </w:trPr>
        <w:tc>
          <w:tcPr>
            <w:tcW w:w="663" w:type="dxa"/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464BFF" w:rsidRDefault="001B1488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 xml:space="preserve">Синдром </w:t>
            </w:r>
            <w:proofErr w:type="spellStart"/>
            <w:r w:rsidRPr="00464BFF">
              <w:rPr>
                <w:bCs/>
                <w:szCs w:val="24"/>
                <w:lang w:val="ru-RU"/>
              </w:rPr>
              <w:t>Шегрена</w:t>
            </w:r>
            <w:proofErr w:type="spellEnd"/>
          </w:p>
        </w:tc>
      </w:tr>
      <w:tr w:rsidR="00F40115" w:rsidRPr="00B72A48" w:rsidTr="00FB386F">
        <w:trPr>
          <w:jc w:val="center"/>
        </w:trPr>
        <w:tc>
          <w:tcPr>
            <w:tcW w:w="663" w:type="dxa"/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B72A48" w:rsidRDefault="00F40115" w:rsidP="00F4011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115" w:rsidRPr="00464BFF" w:rsidRDefault="00F40115" w:rsidP="00464BFF">
            <w:pPr>
              <w:rPr>
                <w:bCs/>
                <w:szCs w:val="24"/>
                <w:lang w:val="ru-RU"/>
              </w:rPr>
            </w:pPr>
          </w:p>
        </w:tc>
      </w:tr>
      <w:tr w:rsidR="001B1488" w:rsidRPr="0078124A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031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1B1488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 xml:space="preserve">К внесуставным (системным) проявлениям </w:t>
            </w:r>
            <w:proofErr w:type="spellStart"/>
            <w:r w:rsidRPr="00464BFF">
              <w:rPr>
                <w:bCs/>
                <w:szCs w:val="24"/>
                <w:lang w:val="ru-RU"/>
              </w:rPr>
              <w:t>Ревматоидного</w:t>
            </w:r>
            <w:proofErr w:type="spellEnd"/>
            <w:r w:rsidRPr="00464BFF">
              <w:rPr>
                <w:bCs/>
                <w:szCs w:val="24"/>
                <w:lang w:val="ru-RU"/>
              </w:rPr>
              <w:t xml:space="preserve"> артрита не относят</w:t>
            </w:r>
          </w:p>
        </w:tc>
      </w:tr>
      <w:tr w:rsidR="001B1488" w:rsidRPr="00B72A48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A070CA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Туннельный синдром</w:t>
            </w:r>
          </w:p>
        </w:tc>
      </w:tr>
      <w:tr w:rsidR="001B1488" w:rsidRPr="00B72A48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A070CA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 xml:space="preserve">Склериты, </w:t>
            </w:r>
            <w:proofErr w:type="spellStart"/>
            <w:r w:rsidRPr="00464BFF">
              <w:rPr>
                <w:bCs/>
                <w:szCs w:val="24"/>
                <w:lang w:val="ru-RU"/>
              </w:rPr>
              <w:t>эписклериты</w:t>
            </w:r>
            <w:proofErr w:type="spellEnd"/>
          </w:p>
        </w:tc>
      </w:tr>
      <w:tr w:rsidR="001B1488" w:rsidRPr="00B72A48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A070CA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Плевриты, перикардит</w:t>
            </w:r>
          </w:p>
        </w:tc>
      </w:tr>
      <w:tr w:rsidR="001B1488" w:rsidRPr="00B72A48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A070CA" w:rsidP="00464BFF">
            <w:pPr>
              <w:rPr>
                <w:bCs/>
                <w:szCs w:val="24"/>
                <w:lang w:val="ru-RU"/>
              </w:rPr>
            </w:pPr>
            <w:proofErr w:type="spellStart"/>
            <w:r w:rsidRPr="00464BFF">
              <w:rPr>
                <w:bCs/>
                <w:szCs w:val="24"/>
                <w:lang w:val="ru-RU"/>
              </w:rPr>
              <w:t>Полинейропатию</w:t>
            </w:r>
            <w:proofErr w:type="spellEnd"/>
          </w:p>
        </w:tc>
      </w:tr>
      <w:tr w:rsidR="001B1488" w:rsidRPr="00B72A48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1B1488" w:rsidP="00464BFF">
            <w:pPr>
              <w:rPr>
                <w:bCs/>
                <w:szCs w:val="24"/>
                <w:lang w:val="ru-RU"/>
              </w:rPr>
            </w:pPr>
          </w:p>
        </w:tc>
      </w:tr>
      <w:tr w:rsidR="001B1488" w:rsidRPr="0078124A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032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6C6E4C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 xml:space="preserve">К базисным противовоспалительным препаратам при лечении </w:t>
            </w:r>
            <w:proofErr w:type="spellStart"/>
            <w:r w:rsidRPr="00464BFF">
              <w:rPr>
                <w:bCs/>
                <w:szCs w:val="24"/>
                <w:lang w:val="ru-RU"/>
              </w:rPr>
              <w:t>ревматоидного</w:t>
            </w:r>
            <w:proofErr w:type="spellEnd"/>
            <w:r w:rsidRPr="00464BFF">
              <w:rPr>
                <w:bCs/>
                <w:szCs w:val="24"/>
                <w:lang w:val="ru-RU"/>
              </w:rPr>
              <w:t xml:space="preserve"> артрита не относят</w:t>
            </w:r>
          </w:p>
        </w:tc>
      </w:tr>
      <w:tr w:rsidR="001B1488" w:rsidRPr="00B72A48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6C6E4C" w:rsidP="00464BFF">
            <w:pPr>
              <w:rPr>
                <w:bCs/>
                <w:szCs w:val="24"/>
                <w:lang w:val="ru-RU"/>
              </w:rPr>
            </w:pPr>
            <w:proofErr w:type="spellStart"/>
            <w:r w:rsidRPr="00464BFF">
              <w:rPr>
                <w:bCs/>
                <w:szCs w:val="24"/>
                <w:lang w:val="ru-RU"/>
              </w:rPr>
              <w:t>Тоцилизумаб</w:t>
            </w:r>
            <w:proofErr w:type="spellEnd"/>
            <w:r w:rsidRPr="00464BFF">
              <w:rPr>
                <w:bCs/>
                <w:szCs w:val="24"/>
                <w:lang w:val="ru-RU"/>
              </w:rPr>
              <w:t xml:space="preserve"> </w:t>
            </w:r>
          </w:p>
        </w:tc>
      </w:tr>
      <w:tr w:rsidR="001B1488" w:rsidRPr="00B72A48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6C6E4C" w:rsidP="00464BFF">
            <w:pPr>
              <w:rPr>
                <w:bCs/>
                <w:szCs w:val="24"/>
                <w:lang w:val="ru-RU"/>
              </w:rPr>
            </w:pPr>
            <w:proofErr w:type="spellStart"/>
            <w:r w:rsidRPr="00464BFF">
              <w:rPr>
                <w:bCs/>
                <w:szCs w:val="24"/>
                <w:lang w:val="ru-RU"/>
              </w:rPr>
              <w:t>Метотрексат</w:t>
            </w:r>
            <w:proofErr w:type="spellEnd"/>
          </w:p>
        </w:tc>
      </w:tr>
      <w:tr w:rsidR="001B1488" w:rsidRPr="00B72A48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6C6E4C" w:rsidP="00464BFF">
            <w:pPr>
              <w:rPr>
                <w:bCs/>
                <w:szCs w:val="24"/>
                <w:lang w:val="ru-RU"/>
              </w:rPr>
            </w:pPr>
            <w:proofErr w:type="spellStart"/>
            <w:r w:rsidRPr="00464BFF">
              <w:rPr>
                <w:bCs/>
                <w:szCs w:val="24"/>
                <w:lang w:val="ru-RU"/>
              </w:rPr>
              <w:t>Сульфасалазин</w:t>
            </w:r>
            <w:proofErr w:type="spellEnd"/>
          </w:p>
        </w:tc>
      </w:tr>
      <w:tr w:rsidR="001B1488" w:rsidRPr="00B72A48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6C6E4C" w:rsidP="00464BFF">
            <w:pPr>
              <w:rPr>
                <w:bCs/>
                <w:szCs w:val="24"/>
                <w:lang w:val="ru-RU"/>
              </w:rPr>
            </w:pPr>
            <w:proofErr w:type="spellStart"/>
            <w:r w:rsidRPr="00464BFF">
              <w:rPr>
                <w:bCs/>
                <w:szCs w:val="24"/>
                <w:lang w:val="ru-RU"/>
              </w:rPr>
              <w:t>Лефлуномид</w:t>
            </w:r>
            <w:proofErr w:type="spellEnd"/>
          </w:p>
        </w:tc>
      </w:tr>
      <w:tr w:rsidR="001B1488" w:rsidRPr="00B72A48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1B1488" w:rsidP="00464BFF">
            <w:pPr>
              <w:rPr>
                <w:bCs/>
                <w:szCs w:val="24"/>
                <w:lang w:val="ru-RU"/>
              </w:rPr>
            </w:pPr>
          </w:p>
        </w:tc>
      </w:tr>
      <w:tr w:rsidR="001B1488" w:rsidRPr="0078124A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033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6C6E4C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 xml:space="preserve">Перед назначением </w:t>
            </w:r>
            <w:proofErr w:type="spellStart"/>
            <w:r w:rsidRPr="00464BFF">
              <w:rPr>
                <w:bCs/>
                <w:szCs w:val="24"/>
                <w:lang w:val="ru-RU"/>
              </w:rPr>
              <w:t>метотрексата</w:t>
            </w:r>
            <w:proofErr w:type="spellEnd"/>
            <w:r w:rsidRPr="00464BFF">
              <w:rPr>
                <w:bCs/>
                <w:szCs w:val="24"/>
                <w:lang w:val="ru-RU"/>
              </w:rPr>
              <w:t xml:space="preserve"> пациенту с </w:t>
            </w:r>
            <w:proofErr w:type="spellStart"/>
            <w:r w:rsidRPr="00464BFF">
              <w:rPr>
                <w:bCs/>
                <w:szCs w:val="24"/>
                <w:lang w:val="ru-RU"/>
              </w:rPr>
              <w:t>ревматоидным</w:t>
            </w:r>
            <w:proofErr w:type="spellEnd"/>
            <w:r w:rsidRPr="00464BFF">
              <w:rPr>
                <w:bCs/>
                <w:szCs w:val="24"/>
                <w:lang w:val="ru-RU"/>
              </w:rPr>
              <w:t xml:space="preserve"> артритом, необходимо включить в протокол обследования все, кроме</w:t>
            </w:r>
          </w:p>
        </w:tc>
      </w:tr>
      <w:tr w:rsidR="001B1488" w:rsidRPr="0078124A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6C6E4C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Тест на содержание алкоголя в крови</w:t>
            </w:r>
          </w:p>
        </w:tc>
      </w:tr>
      <w:tr w:rsidR="001B1488" w:rsidRPr="00B72A48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6C6E4C" w:rsidP="00464BFF">
            <w:pPr>
              <w:rPr>
                <w:bCs/>
                <w:szCs w:val="24"/>
                <w:lang w:val="ru-RU"/>
              </w:rPr>
            </w:pPr>
            <w:proofErr w:type="spellStart"/>
            <w:r w:rsidRPr="00464BFF">
              <w:rPr>
                <w:bCs/>
                <w:szCs w:val="24"/>
                <w:lang w:val="ru-RU"/>
              </w:rPr>
              <w:t>Трансаминазы</w:t>
            </w:r>
            <w:proofErr w:type="spellEnd"/>
            <w:r w:rsidRPr="00464BFF">
              <w:rPr>
                <w:bCs/>
                <w:szCs w:val="24"/>
                <w:lang w:val="ru-RU"/>
              </w:rPr>
              <w:t>, альбумин, глюкоза, липиды</w:t>
            </w:r>
          </w:p>
        </w:tc>
      </w:tr>
      <w:tr w:rsidR="001B1488" w:rsidRPr="00B72A48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6C6E4C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Тест на беременность</w:t>
            </w:r>
          </w:p>
        </w:tc>
      </w:tr>
      <w:tr w:rsidR="001B1488" w:rsidRPr="00B72A48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6C6E4C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Маркеры вирусных гепатитов, ВИЧ</w:t>
            </w:r>
          </w:p>
        </w:tc>
      </w:tr>
      <w:tr w:rsidR="001B1488" w:rsidRPr="00B72A48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1B1488" w:rsidP="00464BFF">
            <w:pPr>
              <w:rPr>
                <w:bCs/>
                <w:szCs w:val="24"/>
                <w:lang w:val="ru-RU"/>
              </w:rPr>
            </w:pPr>
          </w:p>
        </w:tc>
      </w:tr>
      <w:tr w:rsidR="001B1488" w:rsidRPr="0078124A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034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6C6E4C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 xml:space="preserve">Определение </w:t>
            </w:r>
            <w:proofErr w:type="spellStart"/>
            <w:r w:rsidRPr="00464BFF">
              <w:rPr>
                <w:bCs/>
                <w:szCs w:val="24"/>
                <w:lang w:val="ru-RU"/>
              </w:rPr>
              <w:t>трансаминаз</w:t>
            </w:r>
            <w:proofErr w:type="spellEnd"/>
            <w:r w:rsidRPr="00464BFF">
              <w:rPr>
                <w:bCs/>
                <w:szCs w:val="24"/>
                <w:lang w:val="ru-RU"/>
              </w:rPr>
              <w:t xml:space="preserve">, креатинина и </w:t>
            </w:r>
            <w:r w:rsidR="00DB6BD1" w:rsidRPr="00464BFF">
              <w:rPr>
                <w:bCs/>
                <w:szCs w:val="24"/>
                <w:lang w:val="ru-RU"/>
              </w:rPr>
              <w:t xml:space="preserve">выполнение </w:t>
            </w:r>
            <w:r w:rsidRPr="00464BFF">
              <w:rPr>
                <w:bCs/>
                <w:szCs w:val="24"/>
                <w:lang w:val="ru-RU"/>
              </w:rPr>
              <w:t>общего анализа крови</w:t>
            </w:r>
            <w:r w:rsidR="00DB6BD1" w:rsidRPr="00464BFF">
              <w:rPr>
                <w:bCs/>
                <w:szCs w:val="24"/>
                <w:lang w:val="ru-RU"/>
              </w:rPr>
              <w:t xml:space="preserve"> пациенту с </w:t>
            </w:r>
            <w:proofErr w:type="spellStart"/>
            <w:r w:rsidR="00DB6BD1" w:rsidRPr="00464BFF">
              <w:rPr>
                <w:bCs/>
                <w:szCs w:val="24"/>
                <w:lang w:val="ru-RU"/>
              </w:rPr>
              <w:t>ревматоидным</w:t>
            </w:r>
            <w:proofErr w:type="spellEnd"/>
            <w:r w:rsidR="00DB6BD1" w:rsidRPr="00464BFF">
              <w:rPr>
                <w:bCs/>
                <w:szCs w:val="24"/>
                <w:lang w:val="ru-RU"/>
              </w:rPr>
              <w:t xml:space="preserve"> артритом, получающим БПВП </w:t>
            </w:r>
            <w:proofErr w:type="spellStart"/>
            <w:r w:rsidR="00DB6BD1" w:rsidRPr="00464BFF">
              <w:rPr>
                <w:bCs/>
                <w:szCs w:val="24"/>
                <w:lang w:val="ru-RU"/>
              </w:rPr>
              <w:t>метотрексатом</w:t>
            </w:r>
            <w:proofErr w:type="spellEnd"/>
            <w:r w:rsidR="00DB6BD1" w:rsidRPr="00464BFF">
              <w:rPr>
                <w:bCs/>
                <w:szCs w:val="24"/>
                <w:lang w:val="ru-RU"/>
              </w:rPr>
              <w:t xml:space="preserve"> необходимо выполнять</w:t>
            </w:r>
          </w:p>
        </w:tc>
      </w:tr>
      <w:tr w:rsidR="001B1488" w:rsidRPr="00B72A48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DB6BD1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Во всех перечисленных случаях</w:t>
            </w:r>
          </w:p>
        </w:tc>
      </w:tr>
      <w:tr w:rsidR="001B1488" w:rsidRPr="0078124A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DB6BD1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Ни в одном из перечисленных случаев</w:t>
            </w:r>
          </w:p>
        </w:tc>
      </w:tr>
      <w:tr w:rsidR="001B1488" w:rsidRPr="0078124A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DB6BD1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 xml:space="preserve">При увеличении дозы </w:t>
            </w:r>
            <w:proofErr w:type="spellStart"/>
            <w:r w:rsidRPr="00464BFF">
              <w:rPr>
                <w:bCs/>
                <w:szCs w:val="24"/>
                <w:lang w:val="ru-RU"/>
              </w:rPr>
              <w:t>метотрексата</w:t>
            </w:r>
            <w:proofErr w:type="spellEnd"/>
            <w:r w:rsidRPr="00464BFF">
              <w:rPr>
                <w:bCs/>
                <w:szCs w:val="24"/>
                <w:lang w:val="ru-RU"/>
              </w:rPr>
              <w:t xml:space="preserve"> до достижения стабильной дозы каждые 1-1,5 месяца</w:t>
            </w:r>
          </w:p>
        </w:tc>
      </w:tr>
      <w:tr w:rsidR="001B1488" w:rsidRPr="0078124A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DB6BD1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 xml:space="preserve">После достижения стабильной дозы </w:t>
            </w:r>
            <w:proofErr w:type="spellStart"/>
            <w:r w:rsidRPr="00464BFF">
              <w:rPr>
                <w:bCs/>
                <w:szCs w:val="24"/>
                <w:lang w:val="ru-RU"/>
              </w:rPr>
              <w:t>метотрексата</w:t>
            </w:r>
            <w:proofErr w:type="spellEnd"/>
            <w:r w:rsidRPr="00464BFF">
              <w:rPr>
                <w:bCs/>
                <w:szCs w:val="24"/>
                <w:lang w:val="ru-RU"/>
              </w:rPr>
              <w:t xml:space="preserve"> каждые 3 месяца</w:t>
            </w:r>
          </w:p>
        </w:tc>
      </w:tr>
      <w:tr w:rsidR="001B1488" w:rsidRPr="0078124A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1B1488" w:rsidP="00464BFF">
            <w:pPr>
              <w:rPr>
                <w:bCs/>
                <w:szCs w:val="24"/>
                <w:lang w:val="ru-RU"/>
              </w:rPr>
            </w:pPr>
          </w:p>
        </w:tc>
      </w:tr>
      <w:tr w:rsidR="001B1488" w:rsidRPr="0078124A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035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DB6BD1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 xml:space="preserve">У резистентных к терапии пациентов с </w:t>
            </w:r>
            <w:proofErr w:type="spellStart"/>
            <w:r w:rsidRPr="00464BFF">
              <w:rPr>
                <w:bCs/>
                <w:szCs w:val="24"/>
                <w:lang w:val="ru-RU"/>
              </w:rPr>
              <w:t>ревматоидным</w:t>
            </w:r>
            <w:proofErr w:type="spellEnd"/>
            <w:r w:rsidRPr="00464BFF">
              <w:rPr>
                <w:bCs/>
                <w:szCs w:val="24"/>
                <w:lang w:val="ru-RU"/>
              </w:rPr>
              <w:t xml:space="preserve"> артритом возможно использование: </w:t>
            </w:r>
          </w:p>
        </w:tc>
      </w:tr>
      <w:tr w:rsidR="001B1488" w:rsidRPr="00B72A48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DB6BD1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Всех перечисленных сценариев</w:t>
            </w:r>
          </w:p>
        </w:tc>
      </w:tr>
      <w:tr w:rsidR="001B1488" w:rsidRPr="0078124A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DB6BD1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Назначение любого, ранее не применявшегося БПВП или ГИБП</w:t>
            </w:r>
          </w:p>
        </w:tc>
      </w:tr>
      <w:tr w:rsidR="001B1488" w:rsidRPr="0078124A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DB6BD1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 xml:space="preserve">Комбинированная терапия РТМ и ингибиторами </w:t>
            </w:r>
            <w:proofErr w:type="spellStart"/>
            <w:r w:rsidRPr="00464BFF">
              <w:rPr>
                <w:bCs/>
                <w:szCs w:val="24"/>
                <w:lang w:val="ru-RU"/>
              </w:rPr>
              <w:t>ФНО-альфа</w:t>
            </w:r>
            <w:proofErr w:type="spellEnd"/>
          </w:p>
        </w:tc>
      </w:tr>
      <w:tr w:rsidR="001B1488" w:rsidRPr="00B72A48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DB6BD1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 xml:space="preserve">Применение новых </w:t>
            </w:r>
            <w:proofErr w:type="spellStart"/>
            <w:r w:rsidRPr="00464BFF">
              <w:rPr>
                <w:bCs/>
                <w:szCs w:val="24"/>
                <w:lang w:val="ru-RU"/>
              </w:rPr>
              <w:t>противоревматоидных</w:t>
            </w:r>
            <w:proofErr w:type="spellEnd"/>
            <w:r w:rsidRPr="00464BFF">
              <w:rPr>
                <w:bCs/>
                <w:szCs w:val="24"/>
                <w:lang w:val="ru-RU"/>
              </w:rPr>
              <w:t xml:space="preserve"> препаратов</w:t>
            </w:r>
          </w:p>
        </w:tc>
      </w:tr>
      <w:tr w:rsidR="001B1488" w:rsidRPr="00B72A48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1B1488" w:rsidP="00464BFF">
            <w:pPr>
              <w:rPr>
                <w:bCs/>
                <w:szCs w:val="24"/>
                <w:lang w:val="ru-RU"/>
              </w:rPr>
            </w:pPr>
          </w:p>
        </w:tc>
      </w:tr>
      <w:tr w:rsidR="001B1488" w:rsidRPr="0078124A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036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DB6BD1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 xml:space="preserve">Постепенная отмена НПВП и снижение дозы СГКС у пациентов с </w:t>
            </w:r>
            <w:proofErr w:type="spellStart"/>
            <w:r w:rsidRPr="00464BFF">
              <w:rPr>
                <w:bCs/>
                <w:szCs w:val="24"/>
                <w:lang w:val="ru-RU"/>
              </w:rPr>
              <w:t>ревматоидным</w:t>
            </w:r>
            <w:proofErr w:type="spellEnd"/>
            <w:r w:rsidRPr="00464BFF">
              <w:rPr>
                <w:bCs/>
                <w:szCs w:val="24"/>
                <w:lang w:val="ru-RU"/>
              </w:rPr>
              <w:t xml:space="preserve"> артритом возможны </w:t>
            </w:r>
          </w:p>
        </w:tc>
      </w:tr>
      <w:tr w:rsidR="001B1488" w:rsidRPr="0078124A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DB6BD1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При стойкой ремиссии не менее 6 месяцев</w:t>
            </w:r>
          </w:p>
        </w:tc>
      </w:tr>
      <w:tr w:rsidR="001B1488" w:rsidRPr="0078124A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DB6BD1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При стойкой ремиссии не менее года</w:t>
            </w:r>
          </w:p>
        </w:tc>
      </w:tr>
      <w:tr w:rsidR="001B1488" w:rsidRPr="00B72A48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DB6BD1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При стойкой ремиссии 3 месяца</w:t>
            </w:r>
          </w:p>
        </w:tc>
      </w:tr>
      <w:tr w:rsidR="001B1488" w:rsidRPr="00B72A48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DB6BD1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Никогда</w:t>
            </w:r>
          </w:p>
        </w:tc>
      </w:tr>
      <w:tr w:rsidR="001B1488" w:rsidRPr="00B72A48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1B1488" w:rsidP="00464BFF">
            <w:pPr>
              <w:rPr>
                <w:bCs/>
                <w:szCs w:val="24"/>
                <w:lang w:val="ru-RU"/>
              </w:rPr>
            </w:pPr>
          </w:p>
        </w:tc>
      </w:tr>
      <w:tr w:rsidR="001B1488" w:rsidRPr="0078124A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037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DB6BD1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 xml:space="preserve">Продолжительность БПВП у пациентов с </w:t>
            </w:r>
            <w:proofErr w:type="spellStart"/>
            <w:r w:rsidRPr="00464BFF">
              <w:rPr>
                <w:bCs/>
                <w:szCs w:val="24"/>
                <w:lang w:val="ru-RU"/>
              </w:rPr>
              <w:t>ревматоидным</w:t>
            </w:r>
            <w:proofErr w:type="spellEnd"/>
            <w:r w:rsidRPr="00464BFF">
              <w:rPr>
                <w:bCs/>
                <w:szCs w:val="24"/>
                <w:lang w:val="ru-RU"/>
              </w:rPr>
              <w:t xml:space="preserve"> артритом</w:t>
            </w:r>
          </w:p>
        </w:tc>
      </w:tr>
      <w:tr w:rsidR="001B1488" w:rsidRPr="00B72A48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DB6BD1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Может быть пожизненной</w:t>
            </w:r>
          </w:p>
        </w:tc>
      </w:tr>
      <w:tr w:rsidR="001B1488" w:rsidRPr="00B72A48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DB6BD1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 xml:space="preserve">Ограничена 3 годами </w:t>
            </w:r>
          </w:p>
        </w:tc>
      </w:tr>
      <w:tr w:rsidR="001B1488" w:rsidRPr="00B72A48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DB6BD1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Не должна превышать 1 года</w:t>
            </w:r>
          </w:p>
        </w:tc>
      </w:tr>
      <w:tr w:rsidR="001B1488" w:rsidRPr="00B72A48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2D3E49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Меньше, чем продолжительность ГИБП</w:t>
            </w:r>
          </w:p>
        </w:tc>
      </w:tr>
      <w:tr w:rsidR="001B1488" w:rsidRPr="00B72A48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1B1488" w:rsidP="00464BFF">
            <w:pPr>
              <w:rPr>
                <w:bCs/>
                <w:szCs w:val="24"/>
                <w:lang w:val="ru-RU"/>
              </w:rPr>
            </w:pPr>
          </w:p>
        </w:tc>
      </w:tr>
      <w:tr w:rsidR="001B1488" w:rsidRPr="0078124A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038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2D3E49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 xml:space="preserve">Облигатным фактором развития подагры является </w:t>
            </w:r>
          </w:p>
        </w:tc>
      </w:tr>
      <w:tr w:rsidR="001B1488" w:rsidRPr="0078124A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2D3E49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Повышение уровня мочевой кислоты в сыворотке выше 420мкмоль/л</w:t>
            </w:r>
          </w:p>
        </w:tc>
      </w:tr>
      <w:tr w:rsidR="001B1488" w:rsidRPr="00B72A48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2D3E49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 xml:space="preserve">Ожирение </w:t>
            </w:r>
          </w:p>
        </w:tc>
      </w:tr>
      <w:tr w:rsidR="001B1488" w:rsidRPr="0078124A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2D3E49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Потребление большого количества животного белка</w:t>
            </w:r>
          </w:p>
        </w:tc>
      </w:tr>
      <w:tr w:rsidR="001B1488" w:rsidRPr="00B72A48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2D3E49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Наследственные факторы</w:t>
            </w:r>
          </w:p>
        </w:tc>
      </w:tr>
      <w:tr w:rsidR="001B1488" w:rsidRPr="00B72A48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1B1488" w:rsidP="00464BFF">
            <w:pPr>
              <w:rPr>
                <w:bCs/>
                <w:szCs w:val="24"/>
                <w:lang w:val="ru-RU"/>
              </w:rPr>
            </w:pPr>
          </w:p>
        </w:tc>
      </w:tr>
      <w:tr w:rsidR="001B1488" w:rsidRPr="0078124A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039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2D3E49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К стадиям подагры не относят</w:t>
            </w:r>
          </w:p>
        </w:tc>
      </w:tr>
      <w:tr w:rsidR="001B1488" w:rsidRPr="00B72A48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116164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Стадию клинической ремиссии</w:t>
            </w:r>
          </w:p>
        </w:tc>
      </w:tr>
      <w:tr w:rsidR="001B1488" w:rsidRPr="0078124A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2D3E49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 xml:space="preserve">Бессимптомную </w:t>
            </w:r>
            <w:proofErr w:type="spellStart"/>
            <w:r w:rsidRPr="00464BFF">
              <w:rPr>
                <w:bCs/>
                <w:szCs w:val="24"/>
                <w:lang w:val="ru-RU"/>
              </w:rPr>
              <w:t>урикурию</w:t>
            </w:r>
            <w:proofErr w:type="spellEnd"/>
            <w:r w:rsidRPr="00464BFF">
              <w:rPr>
                <w:bCs/>
                <w:szCs w:val="24"/>
                <w:lang w:val="ru-RU"/>
              </w:rPr>
              <w:t xml:space="preserve"> с отсутствием депозитов </w:t>
            </w:r>
            <w:proofErr w:type="spellStart"/>
            <w:r w:rsidRPr="00464BFF">
              <w:rPr>
                <w:bCs/>
                <w:szCs w:val="24"/>
                <w:lang w:val="ru-RU"/>
              </w:rPr>
              <w:t>моноурата</w:t>
            </w:r>
            <w:proofErr w:type="spellEnd"/>
            <w:r w:rsidRPr="00464BFF">
              <w:rPr>
                <w:bCs/>
                <w:szCs w:val="24"/>
                <w:lang w:val="ru-RU"/>
              </w:rPr>
              <w:t xml:space="preserve"> натрия </w:t>
            </w:r>
          </w:p>
        </w:tc>
      </w:tr>
      <w:tr w:rsidR="001B1488" w:rsidRPr="00B72A48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2D3E49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Острый подагрический артрит</w:t>
            </w:r>
          </w:p>
        </w:tc>
      </w:tr>
      <w:tr w:rsidR="001B1488" w:rsidRPr="00B72A48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2D3E49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 xml:space="preserve">Хроническая </w:t>
            </w:r>
            <w:proofErr w:type="spellStart"/>
            <w:r w:rsidRPr="00464BFF">
              <w:rPr>
                <w:bCs/>
                <w:szCs w:val="24"/>
                <w:lang w:val="ru-RU"/>
              </w:rPr>
              <w:t>тофусная</w:t>
            </w:r>
            <w:proofErr w:type="spellEnd"/>
            <w:r w:rsidRPr="00464BFF">
              <w:rPr>
                <w:bCs/>
                <w:szCs w:val="24"/>
                <w:lang w:val="ru-RU"/>
              </w:rPr>
              <w:t xml:space="preserve"> подагра</w:t>
            </w:r>
          </w:p>
        </w:tc>
      </w:tr>
      <w:tr w:rsidR="001B1488" w:rsidRPr="00B72A48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1B1488" w:rsidP="00464BFF">
            <w:pPr>
              <w:rPr>
                <w:bCs/>
                <w:szCs w:val="24"/>
                <w:lang w:val="ru-RU"/>
              </w:rPr>
            </w:pPr>
          </w:p>
        </w:tc>
      </w:tr>
      <w:tr w:rsidR="001B1488" w:rsidRPr="0078124A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116164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 xml:space="preserve">К типичным местам локализации подагрических </w:t>
            </w:r>
            <w:proofErr w:type="spellStart"/>
            <w:r w:rsidRPr="00464BFF">
              <w:rPr>
                <w:bCs/>
                <w:szCs w:val="24"/>
                <w:lang w:val="ru-RU"/>
              </w:rPr>
              <w:t>тофусов</w:t>
            </w:r>
            <w:proofErr w:type="spellEnd"/>
            <w:r w:rsidRPr="00464BFF">
              <w:rPr>
                <w:bCs/>
                <w:szCs w:val="24"/>
                <w:lang w:val="ru-RU"/>
              </w:rPr>
              <w:t xml:space="preserve"> не относят</w:t>
            </w:r>
          </w:p>
        </w:tc>
      </w:tr>
      <w:tr w:rsidR="001B1488" w:rsidRPr="00B72A48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116164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Спина</w:t>
            </w:r>
          </w:p>
        </w:tc>
      </w:tr>
      <w:tr w:rsidR="001B1488" w:rsidRPr="00B72A48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116164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Ушные раковины</w:t>
            </w:r>
          </w:p>
        </w:tc>
      </w:tr>
      <w:tr w:rsidR="001B1488" w:rsidRPr="00B72A48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116164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Подушечки пальцев</w:t>
            </w:r>
          </w:p>
        </w:tc>
      </w:tr>
      <w:tr w:rsidR="001B1488" w:rsidRPr="00B72A48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116164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Сухожилия крупных суставов</w:t>
            </w:r>
          </w:p>
        </w:tc>
      </w:tr>
      <w:tr w:rsidR="001B1488" w:rsidRPr="00B72A48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1B1488" w:rsidP="00464BFF">
            <w:pPr>
              <w:rPr>
                <w:bCs/>
                <w:szCs w:val="24"/>
                <w:lang w:val="ru-RU"/>
              </w:rPr>
            </w:pPr>
          </w:p>
        </w:tc>
      </w:tr>
      <w:tr w:rsidR="001B1488" w:rsidRPr="0078124A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041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116164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 xml:space="preserve">Сывороточный уровень мочевой кислоты измеренный </w:t>
            </w:r>
            <w:proofErr w:type="spellStart"/>
            <w:r w:rsidRPr="00464BFF">
              <w:rPr>
                <w:bCs/>
                <w:szCs w:val="24"/>
                <w:lang w:val="ru-RU"/>
              </w:rPr>
              <w:t>уриказным</w:t>
            </w:r>
            <w:proofErr w:type="spellEnd"/>
            <w:r w:rsidRPr="00464BFF">
              <w:rPr>
                <w:bCs/>
                <w:szCs w:val="24"/>
                <w:lang w:val="ru-RU"/>
              </w:rPr>
              <w:t xml:space="preserve"> методом должен выполняться (в идеале)</w:t>
            </w:r>
          </w:p>
        </w:tc>
      </w:tr>
      <w:tr w:rsidR="001B1488" w:rsidRPr="0078124A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116164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 xml:space="preserve">Не ранее  4 недель </w:t>
            </w:r>
            <w:proofErr w:type="spellStart"/>
            <w:r w:rsidRPr="00464BFF">
              <w:rPr>
                <w:bCs/>
                <w:szCs w:val="24"/>
                <w:lang w:val="ru-RU"/>
              </w:rPr>
              <w:t>межприступного</w:t>
            </w:r>
            <w:proofErr w:type="spellEnd"/>
            <w:r w:rsidRPr="00464BFF">
              <w:rPr>
                <w:bCs/>
                <w:szCs w:val="24"/>
                <w:lang w:val="ru-RU"/>
              </w:rPr>
              <w:t xml:space="preserve"> периода </w:t>
            </w:r>
          </w:p>
        </w:tc>
      </w:tr>
      <w:tr w:rsidR="001B1488" w:rsidRPr="0078124A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116164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 xml:space="preserve">Через 2 недели после отмены </w:t>
            </w:r>
            <w:proofErr w:type="spellStart"/>
            <w:r w:rsidRPr="00464BFF">
              <w:rPr>
                <w:bCs/>
                <w:szCs w:val="24"/>
                <w:lang w:val="ru-RU"/>
              </w:rPr>
              <w:t>уратснижающей</w:t>
            </w:r>
            <w:proofErr w:type="spellEnd"/>
            <w:r w:rsidRPr="00464BFF">
              <w:rPr>
                <w:bCs/>
                <w:szCs w:val="24"/>
                <w:lang w:val="ru-RU"/>
              </w:rPr>
              <w:t xml:space="preserve"> терапии</w:t>
            </w:r>
          </w:p>
        </w:tc>
      </w:tr>
      <w:tr w:rsidR="001B1488" w:rsidRPr="00116164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116164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 xml:space="preserve">Перед началом </w:t>
            </w:r>
            <w:proofErr w:type="spellStart"/>
            <w:r w:rsidRPr="00464BFF">
              <w:rPr>
                <w:bCs/>
                <w:szCs w:val="24"/>
                <w:lang w:val="ru-RU"/>
              </w:rPr>
              <w:t>уратснижающей</w:t>
            </w:r>
            <w:proofErr w:type="spellEnd"/>
            <w:r w:rsidRPr="00464BFF">
              <w:rPr>
                <w:bCs/>
                <w:szCs w:val="24"/>
                <w:lang w:val="ru-RU"/>
              </w:rPr>
              <w:t xml:space="preserve"> терапии</w:t>
            </w:r>
          </w:p>
        </w:tc>
      </w:tr>
      <w:tr w:rsidR="001B1488" w:rsidRPr="00B72A48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116164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Во время приступа подагры</w:t>
            </w:r>
          </w:p>
        </w:tc>
      </w:tr>
      <w:tr w:rsidR="001B1488" w:rsidRPr="00B72A48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1B1488" w:rsidP="00464BFF">
            <w:pPr>
              <w:rPr>
                <w:bCs/>
                <w:szCs w:val="24"/>
                <w:lang w:val="ru-RU"/>
              </w:rPr>
            </w:pPr>
          </w:p>
        </w:tc>
      </w:tr>
      <w:tr w:rsidR="001B1488" w:rsidRPr="0078124A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042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116164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 xml:space="preserve">Оптимальным методом визуализации депозитов </w:t>
            </w:r>
            <w:proofErr w:type="spellStart"/>
            <w:r w:rsidRPr="00464BFF">
              <w:rPr>
                <w:bCs/>
                <w:szCs w:val="24"/>
                <w:lang w:val="ru-RU"/>
              </w:rPr>
              <w:t>моноурата</w:t>
            </w:r>
            <w:proofErr w:type="spellEnd"/>
            <w:r w:rsidRPr="00464BFF">
              <w:rPr>
                <w:bCs/>
                <w:szCs w:val="24"/>
                <w:lang w:val="ru-RU"/>
              </w:rPr>
              <w:t xml:space="preserve"> натрия является</w:t>
            </w:r>
          </w:p>
        </w:tc>
      </w:tr>
      <w:tr w:rsidR="001B1488" w:rsidRPr="00B72A48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116164" w:rsidP="00464BFF">
            <w:pPr>
              <w:rPr>
                <w:bCs/>
                <w:szCs w:val="24"/>
                <w:lang w:val="ru-RU"/>
              </w:rPr>
            </w:pPr>
            <w:proofErr w:type="spellStart"/>
            <w:r w:rsidRPr="00464BFF">
              <w:rPr>
                <w:bCs/>
                <w:szCs w:val="24"/>
                <w:lang w:val="ru-RU"/>
              </w:rPr>
              <w:t>Двухэнергетическая</w:t>
            </w:r>
            <w:proofErr w:type="spellEnd"/>
            <w:r w:rsidRPr="00464BFF">
              <w:rPr>
                <w:bCs/>
                <w:szCs w:val="24"/>
                <w:lang w:val="ru-RU"/>
              </w:rPr>
              <w:t xml:space="preserve"> компьютерная томография</w:t>
            </w:r>
          </w:p>
        </w:tc>
      </w:tr>
      <w:tr w:rsidR="001B1488" w:rsidRPr="00B72A48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116164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 xml:space="preserve">Обзорная </w:t>
            </w:r>
            <w:proofErr w:type="spellStart"/>
            <w:r w:rsidRPr="00464BFF">
              <w:rPr>
                <w:bCs/>
                <w:szCs w:val="24"/>
                <w:lang w:val="ru-RU"/>
              </w:rPr>
              <w:t>ренгенография</w:t>
            </w:r>
            <w:proofErr w:type="spellEnd"/>
            <w:r w:rsidRPr="00464BFF">
              <w:rPr>
                <w:bCs/>
                <w:szCs w:val="24"/>
                <w:lang w:val="ru-RU"/>
              </w:rPr>
              <w:t xml:space="preserve"> сустава</w:t>
            </w:r>
          </w:p>
        </w:tc>
      </w:tr>
      <w:tr w:rsidR="001B1488" w:rsidRPr="00B72A48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116164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ЯМРТ</w:t>
            </w:r>
          </w:p>
        </w:tc>
      </w:tr>
      <w:tr w:rsidR="001B1488" w:rsidRPr="00B72A48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116164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УЗИ сустава</w:t>
            </w:r>
          </w:p>
        </w:tc>
      </w:tr>
      <w:tr w:rsidR="001B1488" w:rsidRPr="00B72A48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1B1488" w:rsidP="00464BFF">
            <w:pPr>
              <w:rPr>
                <w:bCs/>
                <w:szCs w:val="24"/>
                <w:lang w:val="ru-RU"/>
              </w:rPr>
            </w:pPr>
          </w:p>
        </w:tc>
      </w:tr>
      <w:tr w:rsidR="001B1488" w:rsidRPr="0078124A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043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116164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 xml:space="preserve">К факторам риска подагры, обусловленной приемом лекарственных препаратов, относят </w:t>
            </w:r>
          </w:p>
        </w:tc>
      </w:tr>
      <w:tr w:rsidR="001B1488" w:rsidRPr="00B72A48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116164" w:rsidP="00464BFF">
            <w:pPr>
              <w:rPr>
                <w:bCs/>
                <w:szCs w:val="24"/>
                <w:lang w:val="ru-RU"/>
              </w:rPr>
            </w:pPr>
            <w:proofErr w:type="spellStart"/>
            <w:r w:rsidRPr="00464BFF">
              <w:rPr>
                <w:bCs/>
                <w:szCs w:val="24"/>
                <w:lang w:val="ru-RU"/>
              </w:rPr>
              <w:t>Салицилаты</w:t>
            </w:r>
            <w:proofErr w:type="spellEnd"/>
            <w:r w:rsidRPr="00464BFF">
              <w:rPr>
                <w:bCs/>
                <w:szCs w:val="24"/>
                <w:lang w:val="ru-RU"/>
              </w:rPr>
              <w:t xml:space="preserve">, </w:t>
            </w:r>
            <w:proofErr w:type="spellStart"/>
            <w:r w:rsidRPr="00464BFF">
              <w:rPr>
                <w:bCs/>
                <w:szCs w:val="24"/>
                <w:lang w:val="ru-RU"/>
              </w:rPr>
              <w:t>циклоспорин</w:t>
            </w:r>
            <w:proofErr w:type="spellEnd"/>
            <w:r w:rsidRPr="00464BFF">
              <w:rPr>
                <w:bCs/>
                <w:szCs w:val="24"/>
                <w:lang w:val="ru-RU"/>
              </w:rPr>
              <w:t xml:space="preserve"> А</w:t>
            </w:r>
          </w:p>
        </w:tc>
      </w:tr>
      <w:tr w:rsidR="001B1488" w:rsidRPr="00B72A48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116164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Антибиотики</w:t>
            </w:r>
          </w:p>
        </w:tc>
      </w:tr>
      <w:tr w:rsidR="001B1488" w:rsidRPr="00B72A48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6A56EA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 xml:space="preserve">Оральные </w:t>
            </w:r>
            <w:proofErr w:type="spellStart"/>
            <w:r w:rsidRPr="00464BFF">
              <w:rPr>
                <w:bCs/>
                <w:szCs w:val="24"/>
                <w:lang w:val="ru-RU"/>
              </w:rPr>
              <w:t>контрацептивы</w:t>
            </w:r>
            <w:proofErr w:type="spellEnd"/>
          </w:p>
        </w:tc>
      </w:tr>
      <w:tr w:rsidR="001B1488" w:rsidRPr="00B72A48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6A56EA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 xml:space="preserve">Системные </w:t>
            </w:r>
            <w:proofErr w:type="spellStart"/>
            <w:r w:rsidRPr="00464BFF">
              <w:rPr>
                <w:bCs/>
                <w:szCs w:val="24"/>
                <w:lang w:val="ru-RU"/>
              </w:rPr>
              <w:t>глюкокортикостероиды</w:t>
            </w:r>
            <w:proofErr w:type="spellEnd"/>
          </w:p>
        </w:tc>
      </w:tr>
      <w:tr w:rsidR="001B1488" w:rsidRPr="00B72A48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1B1488" w:rsidP="00464BFF">
            <w:pPr>
              <w:rPr>
                <w:bCs/>
                <w:szCs w:val="24"/>
                <w:lang w:val="ru-RU"/>
              </w:rPr>
            </w:pPr>
          </w:p>
        </w:tc>
      </w:tr>
      <w:tr w:rsidR="001B1488" w:rsidRPr="0078124A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044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6A56EA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 xml:space="preserve">Приступ лекарственно обусловленной подагры может развиться после </w:t>
            </w:r>
          </w:p>
        </w:tc>
      </w:tr>
      <w:tr w:rsidR="001B1488" w:rsidRPr="00B72A48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6A56EA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Применения диуретиков</w:t>
            </w:r>
          </w:p>
        </w:tc>
      </w:tr>
      <w:tr w:rsidR="001B1488" w:rsidRPr="0078124A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6A56EA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Приема больших доз витаминов группы В</w:t>
            </w:r>
          </w:p>
        </w:tc>
      </w:tr>
      <w:tr w:rsidR="001B1488" w:rsidRPr="0078124A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6A56EA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Приема больших доз аскорбиновой кислоты</w:t>
            </w:r>
          </w:p>
        </w:tc>
      </w:tr>
      <w:tr w:rsidR="001B1488" w:rsidRPr="00B72A48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6A56EA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Приема больших доз гематогена</w:t>
            </w:r>
          </w:p>
        </w:tc>
      </w:tr>
      <w:tr w:rsidR="001B1488" w:rsidRPr="00B72A48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1B1488" w:rsidP="00464BFF">
            <w:pPr>
              <w:rPr>
                <w:bCs/>
                <w:szCs w:val="24"/>
                <w:lang w:val="ru-RU"/>
              </w:rPr>
            </w:pPr>
          </w:p>
        </w:tc>
      </w:tr>
      <w:tr w:rsidR="001B1488" w:rsidRPr="00B72A48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045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6A56EA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Определите верное суждение</w:t>
            </w:r>
          </w:p>
        </w:tc>
      </w:tr>
      <w:tr w:rsidR="001B1488" w:rsidRPr="0078124A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6A56EA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 xml:space="preserve">Нормальный уровень мочевой кислоты в сыворотке крови не исключает подагры у пациента с острым приступом подагрической боли </w:t>
            </w:r>
          </w:p>
        </w:tc>
      </w:tr>
      <w:tr w:rsidR="001B1488" w:rsidRPr="0078124A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6A56EA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Высокий уровень мочевой кислоты всегда свидетельствует о подагре</w:t>
            </w:r>
          </w:p>
        </w:tc>
      </w:tr>
      <w:tr w:rsidR="001B1488" w:rsidRPr="0078124A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6A56EA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Нормальный уровень мочевой кислоты в крови пациента является основанием исключить подагру</w:t>
            </w:r>
          </w:p>
        </w:tc>
      </w:tr>
      <w:tr w:rsidR="001B1488" w:rsidRPr="0078124A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6A56EA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 xml:space="preserve">В </w:t>
            </w:r>
            <w:proofErr w:type="spellStart"/>
            <w:r w:rsidRPr="00464BFF">
              <w:rPr>
                <w:bCs/>
                <w:szCs w:val="24"/>
                <w:lang w:val="ru-RU"/>
              </w:rPr>
              <w:t>межприступном</w:t>
            </w:r>
            <w:proofErr w:type="spellEnd"/>
            <w:r w:rsidRPr="00464BFF">
              <w:rPr>
                <w:bCs/>
                <w:szCs w:val="24"/>
                <w:lang w:val="ru-RU"/>
              </w:rPr>
              <w:t xml:space="preserve"> периоде у пациента с подагрой всегда повышен уровень сывороточной мочевой кислоты</w:t>
            </w:r>
          </w:p>
        </w:tc>
      </w:tr>
      <w:tr w:rsidR="001B1488" w:rsidRPr="0078124A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1B1488" w:rsidP="00464BFF">
            <w:pPr>
              <w:rPr>
                <w:bCs/>
                <w:szCs w:val="24"/>
                <w:lang w:val="ru-RU"/>
              </w:rPr>
            </w:pPr>
          </w:p>
        </w:tc>
      </w:tr>
      <w:tr w:rsidR="001B1488" w:rsidRPr="00B72A48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046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6A56EA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Определите верное суждение</w:t>
            </w:r>
          </w:p>
        </w:tc>
      </w:tr>
      <w:tr w:rsidR="001B1488" w:rsidRPr="0078124A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6A56EA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 xml:space="preserve">Наличие в синовиальной жидкости кристаллов </w:t>
            </w:r>
            <w:proofErr w:type="spellStart"/>
            <w:r w:rsidRPr="00464BFF">
              <w:rPr>
                <w:bCs/>
                <w:szCs w:val="24"/>
                <w:lang w:val="ru-RU"/>
              </w:rPr>
              <w:t>моноурата</w:t>
            </w:r>
            <w:proofErr w:type="spellEnd"/>
            <w:r w:rsidRPr="00464BFF">
              <w:rPr>
                <w:bCs/>
                <w:szCs w:val="24"/>
                <w:lang w:val="ru-RU"/>
              </w:rPr>
              <w:t xml:space="preserve"> натрия </w:t>
            </w:r>
            <w:r w:rsidR="00031193" w:rsidRPr="00464BFF">
              <w:rPr>
                <w:bCs/>
                <w:szCs w:val="24"/>
                <w:lang w:val="ru-RU"/>
              </w:rPr>
              <w:t>со 100% специфичностью подтверждает диагноз подагра</w:t>
            </w:r>
          </w:p>
        </w:tc>
      </w:tr>
      <w:tr w:rsidR="001B1488" w:rsidRPr="0078124A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031193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 xml:space="preserve">Отсутствие в синовиальной жидкости кристаллов </w:t>
            </w:r>
            <w:proofErr w:type="spellStart"/>
            <w:r w:rsidRPr="00464BFF">
              <w:rPr>
                <w:bCs/>
                <w:szCs w:val="24"/>
                <w:lang w:val="ru-RU"/>
              </w:rPr>
              <w:t>моноурата</w:t>
            </w:r>
            <w:proofErr w:type="spellEnd"/>
            <w:r w:rsidRPr="00464BFF">
              <w:rPr>
                <w:bCs/>
                <w:szCs w:val="24"/>
                <w:lang w:val="ru-RU"/>
              </w:rPr>
              <w:t xml:space="preserve"> натрия позволяет исключить диагноз подагра</w:t>
            </w:r>
          </w:p>
        </w:tc>
      </w:tr>
      <w:tr w:rsidR="001B1488" w:rsidRPr="0078124A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031193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 xml:space="preserve">Наличие в синовиальной жидкости кристаллов </w:t>
            </w:r>
            <w:proofErr w:type="spellStart"/>
            <w:r w:rsidRPr="00464BFF">
              <w:rPr>
                <w:bCs/>
                <w:szCs w:val="24"/>
                <w:lang w:val="ru-RU"/>
              </w:rPr>
              <w:t>моноурата</w:t>
            </w:r>
            <w:proofErr w:type="spellEnd"/>
            <w:r w:rsidRPr="00464BFF">
              <w:rPr>
                <w:bCs/>
                <w:szCs w:val="24"/>
                <w:lang w:val="ru-RU"/>
              </w:rPr>
              <w:t xml:space="preserve"> натрия не может быть основанием для окончательной постановки диагноза подагра</w:t>
            </w:r>
          </w:p>
        </w:tc>
      </w:tr>
      <w:tr w:rsidR="001B1488" w:rsidRPr="0078124A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031193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 xml:space="preserve">Диагноз подагра может быть подтвержден окончательно только на основании обнаружения кристаллов </w:t>
            </w:r>
            <w:proofErr w:type="spellStart"/>
            <w:r w:rsidRPr="00464BFF">
              <w:rPr>
                <w:bCs/>
                <w:szCs w:val="24"/>
                <w:lang w:val="ru-RU"/>
              </w:rPr>
              <w:t>моноурата</w:t>
            </w:r>
            <w:proofErr w:type="spellEnd"/>
            <w:r w:rsidRPr="00464BFF">
              <w:rPr>
                <w:bCs/>
                <w:szCs w:val="24"/>
                <w:lang w:val="ru-RU"/>
              </w:rPr>
              <w:t xml:space="preserve"> натрия в синовиальной жидкости</w:t>
            </w:r>
          </w:p>
        </w:tc>
      </w:tr>
      <w:tr w:rsidR="001B1488" w:rsidRPr="0078124A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1B1488" w:rsidP="00464BFF">
            <w:pPr>
              <w:rPr>
                <w:bCs/>
                <w:szCs w:val="24"/>
                <w:lang w:val="ru-RU"/>
              </w:rPr>
            </w:pPr>
          </w:p>
        </w:tc>
      </w:tr>
      <w:tr w:rsidR="001B1488" w:rsidRPr="00B72A48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047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C254AC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 xml:space="preserve">Наличие признаков септического артрита </w:t>
            </w:r>
          </w:p>
        </w:tc>
      </w:tr>
      <w:tr w:rsidR="001B1488" w:rsidRPr="0078124A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C254AC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Не исключает вероятность осложненного течения подагры</w:t>
            </w:r>
          </w:p>
        </w:tc>
      </w:tr>
      <w:tr w:rsidR="001B1488" w:rsidRPr="0078124A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C254AC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Полностью исключает подагрический характер поражения сустава</w:t>
            </w:r>
          </w:p>
        </w:tc>
      </w:tr>
      <w:tr w:rsidR="001B1488" w:rsidRPr="0078124A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C254AC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С большей вероятностью ассоциируется с травматическим повреждением сустава</w:t>
            </w:r>
          </w:p>
        </w:tc>
      </w:tr>
      <w:tr w:rsidR="001B1488" w:rsidRPr="0078124A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C254AC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С большей вероятностью ассоциируется с опухолевым поражением сустава</w:t>
            </w:r>
          </w:p>
        </w:tc>
      </w:tr>
      <w:tr w:rsidR="001B1488" w:rsidRPr="0078124A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1B1488" w:rsidP="00464BFF">
            <w:pPr>
              <w:rPr>
                <w:bCs/>
                <w:szCs w:val="24"/>
                <w:lang w:val="ru-RU"/>
              </w:rPr>
            </w:pPr>
          </w:p>
        </w:tc>
      </w:tr>
      <w:tr w:rsidR="001B1488" w:rsidRPr="0078124A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048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C254AC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 xml:space="preserve">Пациенту с клиническими проявлениями острого подагрического </w:t>
            </w:r>
            <w:r w:rsidRPr="00464BFF">
              <w:rPr>
                <w:bCs/>
                <w:szCs w:val="24"/>
                <w:lang w:val="ru-RU"/>
              </w:rPr>
              <w:lastRenderedPageBreak/>
              <w:t>артрита в исследовании сустава</w:t>
            </w:r>
          </w:p>
        </w:tc>
      </w:tr>
      <w:tr w:rsidR="001B1488" w:rsidRPr="0078124A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C254AC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УЗИ является более предпочтительным методом обследования по сравнению с рентгенографией</w:t>
            </w:r>
          </w:p>
        </w:tc>
      </w:tr>
      <w:tr w:rsidR="001B1488" w:rsidRPr="0078124A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C254AC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 xml:space="preserve">Необходима экстренная </w:t>
            </w:r>
            <w:proofErr w:type="spellStart"/>
            <w:r w:rsidRPr="00464BFF">
              <w:rPr>
                <w:bCs/>
                <w:szCs w:val="24"/>
                <w:lang w:val="ru-RU"/>
              </w:rPr>
              <w:t>ренгенография</w:t>
            </w:r>
            <w:proofErr w:type="spellEnd"/>
            <w:r w:rsidRPr="00464BFF">
              <w:rPr>
                <w:bCs/>
                <w:szCs w:val="24"/>
                <w:lang w:val="ru-RU"/>
              </w:rPr>
              <w:t xml:space="preserve"> пораженного сустава</w:t>
            </w:r>
          </w:p>
        </w:tc>
      </w:tr>
      <w:tr w:rsidR="001B1488" w:rsidRPr="0078124A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79030E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Необходимо проведение ЯМРТ пораженного сустава</w:t>
            </w:r>
          </w:p>
        </w:tc>
      </w:tr>
      <w:tr w:rsidR="001B1488" w:rsidRPr="0078124A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79030E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Необходимо проведение КТ пораженного сустава</w:t>
            </w:r>
          </w:p>
        </w:tc>
      </w:tr>
      <w:tr w:rsidR="001B1488" w:rsidRPr="0078124A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1B1488" w:rsidP="00464BFF">
            <w:pPr>
              <w:rPr>
                <w:bCs/>
                <w:szCs w:val="24"/>
                <w:lang w:val="ru-RU"/>
              </w:rPr>
            </w:pPr>
          </w:p>
        </w:tc>
      </w:tr>
      <w:tr w:rsidR="001B1488" w:rsidRPr="0078124A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049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79030E" w:rsidP="00464BFF">
            <w:pPr>
              <w:rPr>
                <w:bCs/>
                <w:szCs w:val="24"/>
                <w:lang w:val="ru-RU"/>
              </w:rPr>
            </w:pPr>
            <w:proofErr w:type="spellStart"/>
            <w:r w:rsidRPr="00464BFF">
              <w:rPr>
                <w:bCs/>
                <w:szCs w:val="24"/>
                <w:lang w:val="ru-RU"/>
              </w:rPr>
              <w:t>Рентгенорафические</w:t>
            </w:r>
            <w:proofErr w:type="spellEnd"/>
            <w:r w:rsidRPr="00464BFF">
              <w:rPr>
                <w:bCs/>
                <w:szCs w:val="24"/>
                <w:lang w:val="ru-RU"/>
              </w:rPr>
              <w:t xml:space="preserve"> признаки подагрического повреждения сустава </w:t>
            </w:r>
          </w:p>
        </w:tc>
      </w:tr>
      <w:tr w:rsidR="001B1488" w:rsidRPr="0078124A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79030E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появляются спустя 7-10 лет от дебюта заболевания</w:t>
            </w:r>
          </w:p>
        </w:tc>
      </w:tr>
      <w:tr w:rsidR="001B1488" w:rsidRPr="0078124A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79030E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 xml:space="preserve">Появляются через несколько часов от </w:t>
            </w:r>
            <w:proofErr w:type="spellStart"/>
            <w:r w:rsidRPr="00464BFF">
              <w:rPr>
                <w:bCs/>
                <w:szCs w:val="24"/>
                <w:lang w:val="ru-RU"/>
              </w:rPr>
              <w:t>манифестных</w:t>
            </w:r>
            <w:proofErr w:type="spellEnd"/>
            <w:r w:rsidRPr="00464BFF">
              <w:rPr>
                <w:bCs/>
                <w:szCs w:val="24"/>
                <w:lang w:val="ru-RU"/>
              </w:rPr>
              <w:t xml:space="preserve"> проявлений подагры</w:t>
            </w:r>
          </w:p>
        </w:tc>
      </w:tr>
      <w:tr w:rsidR="001B1488" w:rsidRPr="0078124A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79030E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Сопутствуют всем пациентам с хроническим подагрическим артритом</w:t>
            </w:r>
          </w:p>
        </w:tc>
      </w:tr>
      <w:tr w:rsidR="001B1488" w:rsidRPr="0078124A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79030E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 xml:space="preserve">Могут быть </w:t>
            </w:r>
            <w:proofErr w:type="spellStart"/>
            <w:r w:rsidRPr="00464BFF">
              <w:rPr>
                <w:bCs/>
                <w:szCs w:val="24"/>
                <w:lang w:val="ru-RU"/>
              </w:rPr>
              <w:t>дифференциально</w:t>
            </w:r>
            <w:proofErr w:type="spellEnd"/>
            <w:r w:rsidRPr="00464BFF">
              <w:rPr>
                <w:bCs/>
                <w:szCs w:val="24"/>
                <w:lang w:val="ru-RU"/>
              </w:rPr>
              <w:t xml:space="preserve"> диагностическим подспорьем в распознавании </w:t>
            </w:r>
            <w:proofErr w:type="spellStart"/>
            <w:r w:rsidRPr="00464BFF">
              <w:rPr>
                <w:bCs/>
                <w:szCs w:val="24"/>
                <w:lang w:val="ru-RU"/>
              </w:rPr>
              <w:t>атипичной</w:t>
            </w:r>
            <w:proofErr w:type="spellEnd"/>
            <w:r w:rsidRPr="00464BFF">
              <w:rPr>
                <w:bCs/>
                <w:szCs w:val="24"/>
                <w:lang w:val="ru-RU"/>
              </w:rPr>
              <w:t xml:space="preserve"> подагры</w:t>
            </w:r>
          </w:p>
        </w:tc>
      </w:tr>
      <w:tr w:rsidR="001B1488" w:rsidRPr="0078124A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1B1488" w:rsidP="00464BFF">
            <w:pPr>
              <w:rPr>
                <w:bCs/>
                <w:szCs w:val="24"/>
                <w:lang w:val="ru-RU"/>
              </w:rPr>
            </w:pPr>
          </w:p>
        </w:tc>
      </w:tr>
      <w:tr w:rsidR="001B1488" w:rsidRPr="0078124A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050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79030E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Назначение колхицина пациенту с приступом подагры осуществляется по принципу</w:t>
            </w:r>
          </w:p>
        </w:tc>
      </w:tr>
      <w:tr w:rsidR="001B1488" w:rsidRPr="0078124A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79030E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Начало с низких доз с постепенным титрованием до получения клинического эффекта</w:t>
            </w:r>
          </w:p>
        </w:tc>
      </w:tr>
      <w:tr w:rsidR="001B1488" w:rsidRPr="0078124A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79030E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 xml:space="preserve">Начало с высоких доз до достижения клинического эффекта и постепенным снижением до минимальных </w:t>
            </w:r>
          </w:p>
        </w:tc>
      </w:tr>
      <w:tr w:rsidR="001B1488" w:rsidRPr="0078124A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79030E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Постоянная доза (минимальная) с учетом массы тела пациента на протяжении не менее 4 недель</w:t>
            </w:r>
          </w:p>
        </w:tc>
      </w:tr>
      <w:tr w:rsidR="001B1488" w:rsidRPr="0078124A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79030E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 xml:space="preserve">Постоянная доза (максимальная) с учетом массы тела пациента, скорости клубочковой фильтрации и активности </w:t>
            </w:r>
            <w:proofErr w:type="spellStart"/>
            <w:r w:rsidRPr="00464BFF">
              <w:rPr>
                <w:bCs/>
                <w:szCs w:val="24"/>
                <w:lang w:val="ru-RU"/>
              </w:rPr>
              <w:t>трансаминаз</w:t>
            </w:r>
            <w:proofErr w:type="spellEnd"/>
            <w:r w:rsidR="000641BE" w:rsidRPr="00464BFF">
              <w:rPr>
                <w:bCs/>
                <w:szCs w:val="24"/>
                <w:lang w:val="ru-RU"/>
              </w:rPr>
              <w:t xml:space="preserve"> до достижения клинической ремиссии</w:t>
            </w:r>
          </w:p>
        </w:tc>
      </w:tr>
      <w:tr w:rsidR="001B1488" w:rsidRPr="0078124A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1B1488" w:rsidP="00464BFF">
            <w:pPr>
              <w:rPr>
                <w:bCs/>
                <w:szCs w:val="24"/>
                <w:lang w:val="ru-RU"/>
              </w:rPr>
            </w:pPr>
          </w:p>
        </w:tc>
      </w:tr>
      <w:tr w:rsidR="001B1488" w:rsidRPr="0078124A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051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D81C58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 xml:space="preserve">В терапии острого приступа подагрического артрита более предпочтительным методом назначения системных </w:t>
            </w:r>
            <w:proofErr w:type="spellStart"/>
            <w:r w:rsidRPr="00464BFF">
              <w:rPr>
                <w:bCs/>
                <w:szCs w:val="24"/>
                <w:lang w:val="ru-RU"/>
              </w:rPr>
              <w:t>глюкокортикостероидов</w:t>
            </w:r>
            <w:proofErr w:type="spellEnd"/>
            <w:r w:rsidRPr="00464BFF">
              <w:rPr>
                <w:bCs/>
                <w:szCs w:val="24"/>
                <w:lang w:val="ru-RU"/>
              </w:rPr>
              <w:t xml:space="preserve"> является</w:t>
            </w:r>
          </w:p>
        </w:tc>
      </w:tr>
      <w:tr w:rsidR="001B1488" w:rsidRPr="0078124A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D81C58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Средние дозы на протяжении 3-5 дней с постепенной отменой за 10-14 дней</w:t>
            </w:r>
          </w:p>
        </w:tc>
      </w:tr>
      <w:tr w:rsidR="001B1488" w:rsidRPr="0078124A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D81C58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Высокие дозы до купирования приступа с поддерживающей терапией в течение месяца</w:t>
            </w:r>
          </w:p>
        </w:tc>
      </w:tr>
      <w:tr w:rsidR="001B1488" w:rsidRPr="0078124A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D81C58" w:rsidP="00464BFF">
            <w:pPr>
              <w:rPr>
                <w:bCs/>
                <w:szCs w:val="24"/>
                <w:lang w:val="ru-RU"/>
              </w:rPr>
            </w:pPr>
            <w:proofErr w:type="spellStart"/>
            <w:r w:rsidRPr="00464BFF">
              <w:rPr>
                <w:bCs/>
                <w:szCs w:val="24"/>
                <w:lang w:val="ru-RU"/>
              </w:rPr>
              <w:t>Низкодозовая</w:t>
            </w:r>
            <w:proofErr w:type="spellEnd"/>
            <w:r w:rsidRPr="00464BFF">
              <w:rPr>
                <w:bCs/>
                <w:szCs w:val="24"/>
                <w:lang w:val="ru-RU"/>
              </w:rPr>
              <w:t xml:space="preserve"> терапия в течение 1 месяца</w:t>
            </w:r>
          </w:p>
        </w:tc>
      </w:tr>
      <w:tr w:rsidR="001B1488" w:rsidRPr="0078124A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D81C58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«</w:t>
            </w:r>
            <w:proofErr w:type="spellStart"/>
            <w:r w:rsidRPr="00464BFF">
              <w:rPr>
                <w:bCs/>
                <w:szCs w:val="24"/>
                <w:lang w:val="ru-RU"/>
              </w:rPr>
              <w:t>пульстерапия</w:t>
            </w:r>
            <w:proofErr w:type="spellEnd"/>
            <w:r w:rsidRPr="00464BFF">
              <w:rPr>
                <w:bCs/>
                <w:szCs w:val="24"/>
                <w:lang w:val="ru-RU"/>
              </w:rPr>
              <w:t>» короткими курсами по 3-5 дней с перерывами на 1-2 недели, независимо от развития повторных атак</w:t>
            </w:r>
          </w:p>
        </w:tc>
      </w:tr>
      <w:tr w:rsidR="001B1488" w:rsidRPr="0078124A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1B1488" w:rsidP="00464BFF">
            <w:pPr>
              <w:rPr>
                <w:bCs/>
                <w:szCs w:val="24"/>
                <w:lang w:val="ru-RU"/>
              </w:rPr>
            </w:pPr>
          </w:p>
        </w:tc>
      </w:tr>
      <w:tr w:rsidR="001B1488" w:rsidRPr="0078124A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052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065E46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 xml:space="preserve">Назначение </w:t>
            </w:r>
            <w:proofErr w:type="spellStart"/>
            <w:r w:rsidRPr="00464BFF">
              <w:rPr>
                <w:bCs/>
                <w:szCs w:val="24"/>
                <w:lang w:val="ru-RU"/>
              </w:rPr>
              <w:t>аллопуринола</w:t>
            </w:r>
            <w:proofErr w:type="spellEnd"/>
            <w:r w:rsidRPr="00464BFF">
              <w:rPr>
                <w:bCs/>
                <w:szCs w:val="24"/>
                <w:lang w:val="ru-RU"/>
              </w:rPr>
              <w:t xml:space="preserve"> пациенту с подагрой осуществляется по схеме</w:t>
            </w:r>
          </w:p>
        </w:tc>
      </w:tr>
      <w:tr w:rsidR="001B1488" w:rsidRPr="0078124A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065E46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Исходно низкая доза с постепенным увеличением каждые 2-4 недели</w:t>
            </w:r>
          </w:p>
        </w:tc>
      </w:tr>
      <w:tr w:rsidR="001B1488" w:rsidRPr="0078124A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065E46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Исходно высокая доза с постепенным снижением каждые 2-4 недели</w:t>
            </w:r>
          </w:p>
        </w:tc>
      </w:tr>
      <w:tr w:rsidR="001B1488" w:rsidRPr="0078124A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065E46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Постоянная доза на протяжении 2-4 недель</w:t>
            </w:r>
          </w:p>
        </w:tc>
      </w:tr>
      <w:tr w:rsidR="001B1488" w:rsidRPr="0078124A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065E46" w:rsidP="00464BFF">
            <w:pPr>
              <w:rPr>
                <w:bCs/>
                <w:szCs w:val="24"/>
                <w:lang w:val="ru-RU"/>
              </w:rPr>
            </w:pPr>
            <w:r w:rsidRPr="00464BFF">
              <w:rPr>
                <w:bCs/>
                <w:szCs w:val="24"/>
                <w:lang w:val="ru-RU"/>
              </w:rPr>
              <w:t>Короткие курсы (3-5 дней) высоких доз с перерывами на 2-4 недели.</w:t>
            </w:r>
          </w:p>
        </w:tc>
      </w:tr>
      <w:tr w:rsidR="001B1488" w:rsidRPr="0078124A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1B1488" w:rsidP="00464BFF">
            <w:pPr>
              <w:rPr>
                <w:bCs/>
                <w:szCs w:val="24"/>
                <w:lang w:val="ru-RU"/>
              </w:rPr>
            </w:pPr>
          </w:p>
        </w:tc>
      </w:tr>
      <w:tr w:rsidR="001B1488" w:rsidRPr="00B72A48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053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1B1488" w:rsidP="00464BFF">
            <w:pPr>
              <w:rPr>
                <w:bCs/>
                <w:szCs w:val="24"/>
                <w:lang w:val="ru-RU"/>
              </w:rPr>
            </w:pPr>
          </w:p>
        </w:tc>
      </w:tr>
      <w:tr w:rsidR="001B1488" w:rsidRPr="00B72A48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1B1488" w:rsidP="00464BFF">
            <w:pPr>
              <w:rPr>
                <w:bCs/>
                <w:szCs w:val="24"/>
                <w:lang w:val="ru-RU"/>
              </w:rPr>
            </w:pPr>
          </w:p>
        </w:tc>
      </w:tr>
      <w:tr w:rsidR="001B1488" w:rsidRPr="00B72A48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1B1488" w:rsidP="00464BFF">
            <w:pPr>
              <w:rPr>
                <w:bCs/>
                <w:szCs w:val="24"/>
                <w:lang w:val="ru-RU"/>
              </w:rPr>
            </w:pPr>
          </w:p>
        </w:tc>
      </w:tr>
      <w:tr w:rsidR="001B1488" w:rsidRPr="00B72A48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1B1488" w:rsidP="00464BFF">
            <w:pPr>
              <w:rPr>
                <w:bCs/>
                <w:szCs w:val="24"/>
                <w:lang w:val="ru-RU"/>
              </w:rPr>
            </w:pPr>
          </w:p>
        </w:tc>
      </w:tr>
      <w:tr w:rsidR="001B1488" w:rsidRPr="00B72A48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1B1488" w:rsidP="00464BFF">
            <w:pPr>
              <w:rPr>
                <w:bCs/>
                <w:szCs w:val="24"/>
                <w:lang w:val="ru-RU"/>
              </w:rPr>
            </w:pPr>
          </w:p>
        </w:tc>
      </w:tr>
      <w:tr w:rsidR="001B1488" w:rsidRPr="00B72A48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1B1488" w:rsidP="00464BFF">
            <w:pPr>
              <w:rPr>
                <w:bCs/>
                <w:szCs w:val="24"/>
                <w:lang w:val="ru-RU"/>
              </w:rPr>
            </w:pPr>
          </w:p>
        </w:tc>
      </w:tr>
      <w:tr w:rsidR="001B1488" w:rsidRPr="00B72A48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054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1B1488" w:rsidP="00464BFF">
            <w:pPr>
              <w:rPr>
                <w:bCs/>
                <w:szCs w:val="24"/>
                <w:lang w:val="ru-RU"/>
              </w:rPr>
            </w:pPr>
          </w:p>
        </w:tc>
      </w:tr>
      <w:tr w:rsidR="001B1488" w:rsidRPr="00B72A48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1B1488" w:rsidP="00464BFF">
            <w:pPr>
              <w:rPr>
                <w:bCs/>
                <w:szCs w:val="24"/>
                <w:lang w:val="ru-RU"/>
              </w:rPr>
            </w:pPr>
          </w:p>
        </w:tc>
      </w:tr>
      <w:tr w:rsidR="001B1488" w:rsidRPr="00B72A48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1B1488" w:rsidP="00464BFF">
            <w:pPr>
              <w:rPr>
                <w:bCs/>
                <w:szCs w:val="24"/>
                <w:lang w:val="ru-RU"/>
              </w:rPr>
            </w:pPr>
          </w:p>
        </w:tc>
      </w:tr>
      <w:tr w:rsidR="001B1488" w:rsidRPr="00B72A48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1B1488" w:rsidP="00464BFF">
            <w:pPr>
              <w:rPr>
                <w:bCs/>
                <w:szCs w:val="24"/>
                <w:lang w:val="ru-RU"/>
              </w:rPr>
            </w:pPr>
          </w:p>
        </w:tc>
      </w:tr>
      <w:tr w:rsidR="001B1488" w:rsidRPr="00B72A48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1B1488" w:rsidP="00464BFF">
            <w:pPr>
              <w:rPr>
                <w:bCs/>
                <w:szCs w:val="24"/>
                <w:lang w:val="ru-RU"/>
              </w:rPr>
            </w:pPr>
          </w:p>
        </w:tc>
      </w:tr>
      <w:tr w:rsidR="001B1488" w:rsidRPr="00B72A48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1B1488" w:rsidP="00464BFF">
            <w:pPr>
              <w:rPr>
                <w:bCs/>
                <w:szCs w:val="24"/>
                <w:lang w:val="ru-RU"/>
              </w:rPr>
            </w:pPr>
          </w:p>
        </w:tc>
      </w:tr>
      <w:tr w:rsidR="001B1488" w:rsidRPr="00B72A48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055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1B1488" w:rsidP="00464BFF">
            <w:pPr>
              <w:rPr>
                <w:bCs/>
                <w:szCs w:val="24"/>
                <w:lang w:val="ru-RU"/>
              </w:rPr>
            </w:pPr>
          </w:p>
        </w:tc>
      </w:tr>
      <w:tr w:rsidR="001B1488" w:rsidRPr="00B72A48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1B1488" w:rsidP="00464BFF">
            <w:pPr>
              <w:rPr>
                <w:bCs/>
                <w:szCs w:val="24"/>
                <w:lang w:val="ru-RU"/>
              </w:rPr>
            </w:pPr>
          </w:p>
        </w:tc>
      </w:tr>
      <w:tr w:rsidR="001B1488" w:rsidRPr="00B72A48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1B1488" w:rsidP="00464BFF">
            <w:pPr>
              <w:rPr>
                <w:bCs/>
                <w:szCs w:val="24"/>
                <w:lang w:val="ru-RU"/>
              </w:rPr>
            </w:pPr>
          </w:p>
        </w:tc>
      </w:tr>
      <w:tr w:rsidR="001B1488" w:rsidRPr="00B72A48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1B1488" w:rsidP="00464BFF">
            <w:pPr>
              <w:rPr>
                <w:bCs/>
                <w:szCs w:val="24"/>
                <w:lang w:val="ru-RU"/>
              </w:rPr>
            </w:pPr>
          </w:p>
        </w:tc>
      </w:tr>
      <w:tr w:rsidR="001B1488" w:rsidRPr="00B72A48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1B1488" w:rsidP="00464BFF">
            <w:pPr>
              <w:rPr>
                <w:bCs/>
                <w:szCs w:val="24"/>
                <w:lang w:val="ru-RU"/>
              </w:rPr>
            </w:pPr>
          </w:p>
        </w:tc>
      </w:tr>
      <w:tr w:rsidR="001B1488" w:rsidRPr="00B72A48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1B1488" w:rsidP="00464BFF">
            <w:pPr>
              <w:rPr>
                <w:bCs/>
                <w:szCs w:val="24"/>
                <w:lang w:val="ru-RU"/>
              </w:rPr>
            </w:pPr>
          </w:p>
        </w:tc>
      </w:tr>
      <w:tr w:rsidR="001B1488" w:rsidRPr="00B72A48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1B1488" w:rsidP="00464BFF">
            <w:pPr>
              <w:rPr>
                <w:bCs/>
                <w:szCs w:val="24"/>
                <w:lang w:val="ru-RU"/>
              </w:rPr>
            </w:pPr>
          </w:p>
        </w:tc>
      </w:tr>
      <w:tr w:rsidR="001B1488" w:rsidRPr="00B72A48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1B1488" w:rsidP="00464BFF">
            <w:pPr>
              <w:rPr>
                <w:bCs/>
                <w:szCs w:val="24"/>
                <w:lang w:val="ru-RU"/>
              </w:rPr>
            </w:pPr>
          </w:p>
        </w:tc>
      </w:tr>
      <w:tr w:rsidR="001B1488" w:rsidRPr="00B72A48" w:rsidTr="00FB386F">
        <w:trPr>
          <w:jc w:val="center"/>
        </w:trPr>
        <w:tc>
          <w:tcPr>
            <w:tcW w:w="663" w:type="dxa"/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B72A48" w:rsidRDefault="001B1488" w:rsidP="001B148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488" w:rsidRPr="00464BFF" w:rsidRDefault="001B1488" w:rsidP="00464BFF">
            <w:pPr>
              <w:rPr>
                <w:bCs/>
                <w:szCs w:val="24"/>
                <w:lang w:val="ru-RU"/>
              </w:rPr>
            </w:pPr>
          </w:p>
        </w:tc>
      </w:tr>
    </w:tbl>
    <w:p w:rsidR="002D53DC" w:rsidRDefault="002D53DC">
      <w:pPr>
        <w:rPr>
          <w:lang w:val="ru-RU"/>
        </w:rPr>
      </w:pPr>
    </w:p>
    <w:p w:rsidR="00C34CEF" w:rsidRDefault="00C34CEF">
      <w:pPr>
        <w:rPr>
          <w:lang w:val="ru-RU"/>
        </w:rPr>
      </w:pPr>
    </w:p>
    <w:p w:rsidR="00C34CEF" w:rsidRPr="00C34CEF" w:rsidRDefault="00C34CEF">
      <w:pPr>
        <w:rPr>
          <w:lang w:val="ru-RU"/>
        </w:rPr>
      </w:pPr>
    </w:p>
    <w:sectPr w:rsidR="00C34CEF" w:rsidRPr="00C34CEF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64B4"/>
    <w:rsid w:val="00031193"/>
    <w:rsid w:val="000641BE"/>
    <w:rsid w:val="00065E46"/>
    <w:rsid w:val="00116164"/>
    <w:rsid w:val="00186AE7"/>
    <w:rsid w:val="001B1488"/>
    <w:rsid w:val="001B306A"/>
    <w:rsid w:val="00214CD4"/>
    <w:rsid w:val="002358D4"/>
    <w:rsid w:val="002D0583"/>
    <w:rsid w:val="002D3E49"/>
    <w:rsid w:val="002D53DC"/>
    <w:rsid w:val="002F1617"/>
    <w:rsid w:val="003E26F3"/>
    <w:rsid w:val="00464BFF"/>
    <w:rsid w:val="0046515E"/>
    <w:rsid w:val="005E66AC"/>
    <w:rsid w:val="006164B4"/>
    <w:rsid w:val="006A56EA"/>
    <w:rsid w:val="006C6E4C"/>
    <w:rsid w:val="0078124A"/>
    <w:rsid w:val="0079030E"/>
    <w:rsid w:val="00A070CA"/>
    <w:rsid w:val="00A6249A"/>
    <w:rsid w:val="00A640E7"/>
    <w:rsid w:val="00AD1072"/>
    <w:rsid w:val="00B045D9"/>
    <w:rsid w:val="00B36642"/>
    <w:rsid w:val="00B72A48"/>
    <w:rsid w:val="00C254AC"/>
    <w:rsid w:val="00C34CEF"/>
    <w:rsid w:val="00C74122"/>
    <w:rsid w:val="00C84236"/>
    <w:rsid w:val="00D75EB5"/>
    <w:rsid w:val="00D81C58"/>
    <w:rsid w:val="00DB6BD1"/>
    <w:rsid w:val="00EF1AFD"/>
    <w:rsid w:val="00F40115"/>
    <w:rsid w:val="00F60D71"/>
    <w:rsid w:val="00F64BDD"/>
    <w:rsid w:val="00FB1C6A"/>
    <w:rsid w:val="00FB3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textAlignment w:val="baseline"/>
    </w:pPr>
    <w:rPr>
      <w:rFonts w:ascii="Times NRC Cyril" w:eastAsia="Times New Roman" w:hAnsi="Times NRC Cyril"/>
      <w:sz w:val="28"/>
      <w:lang w:val="en-US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  <w:style w:type="paragraph" w:customStyle="1" w:styleId="ConsTitle">
    <w:name w:val="ConsTitle"/>
    <w:rsid w:val="00464BF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itry\Documents\&#1053;&#1072;&#1089;&#1090;&#1088;&#1072;&#1080;&#1074;&#1072;&#1077;&#1084;&#1099;&#1077;%20&#1096;&#1072;&#1073;&#1083;&#1086;&#1085;&#1099;%20Office\&#1058;&#1045;&#1057;&#1058;&#1067;%20&#1040;&#1089;&#1090;&#1088;&#1043;&#1052;&#105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ТЕСТЫ АстрГМУ</Template>
  <TotalTime>4</TotalTime>
  <Pages>1</Pages>
  <Words>2171</Words>
  <Characters>12377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пользователь</cp:lastModifiedBy>
  <cp:revision>5</cp:revision>
  <dcterms:created xsi:type="dcterms:W3CDTF">2020-05-06T17:10:00Z</dcterms:created>
  <dcterms:modified xsi:type="dcterms:W3CDTF">2020-05-18T15:06:00Z</dcterms:modified>
</cp:coreProperties>
</file>