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0" w:rsidRDefault="00404FE0" w:rsidP="00404FE0">
      <w:pPr>
        <w:ind w:left="-1701"/>
        <w:jc w:val="center"/>
        <w:rPr>
          <w:sz w:val="28"/>
          <w:szCs w:val="28"/>
        </w:rPr>
        <w:sectPr w:rsidR="00404FE0" w:rsidSect="00404FE0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554942" cy="10650944"/>
            <wp:effectExtent l="19050" t="0" r="7908" b="0"/>
            <wp:docPr id="1" name="Рисунок 1" descr="C:\Users\лена\Desktop\ОТ ВИТЮШИ\Scan Xerox 595520032013_44_28_Страница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843" cy="1065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8B" w:rsidRDefault="00C243DB" w:rsidP="00C243DB">
      <w:pPr>
        <w:jc w:val="center"/>
      </w:pPr>
      <w:r>
        <w:rPr>
          <w:b/>
          <w:sz w:val="28"/>
          <w:szCs w:val="28"/>
        </w:rPr>
        <w:t xml:space="preserve"> </w:t>
      </w:r>
      <w:r w:rsidR="00F27C8B">
        <w:rPr>
          <w:b/>
          <w:sz w:val="28"/>
          <w:szCs w:val="28"/>
        </w:rPr>
        <w:t>«Хроническая сердечная недостаточность» (</w:t>
      </w:r>
      <w:r w:rsidR="00F27C8B" w:rsidRPr="00964535">
        <w:rPr>
          <w:b/>
          <w:sz w:val="28"/>
          <w:szCs w:val="28"/>
        </w:rPr>
        <w:t xml:space="preserve">8 </w:t>
      </w:r>
      <w:r w:rsidR="00F27C8B" w:rsidRPr="00A833E8">
        <w:rPr>
          <w:b/>
          <w:sz w:val="28"/>
          <w:szCs w:val="28"/>
        </w:rPr>
        <w:t>час</w:t>
      </w:r>
      <w:r w:rsidR="00F27C8B" w:rsidRPr="00964535">
        <w:rPr>
          <w:b/>
          <w:sz w:val="28"/>
          <w:szCs w:val="28"/>
        </w:rPr>
        <w:t>ов</w:t>
      </w:r>
      <w:r w:rsidR="00F27C8B">
        <w:t>)</w:t>
      </w:r>
    </w:p>
    <w:p w:rsidR="00F27C8B" w:rsidRDefault="00F27C8B" w:rsidP="00F27C8B">
      <w:pPr>
        <w:jc w:val="both"/>
      </w:pPr>
    </w:p>
    <w:p w:rsidR="00F27C8B" w:rsidRDefault="00F27C8B" w:rsidP="00F27C8B">
      <w:pPr>
        <w:jc w:val="both"/>
      </w:pPr>
      <w:r w:rsidRPr="005568C4">
        <w:rPr>
          <w:b/>
        </w:rPr>
        <w:t xml:space="preserve">АКТУАЛЬНОСТЬ ТЕМЫ: </w:t>
      </w:r>
      <w:r w:rsidRPr="00964535">
        <w:rPr>
          <w:b/>
        </w:rPr>
        <w:t xml:space="preserve"> </w:t>
      </w:r>
      <w:r w:rsidRPr="00FA7D31">
        <w:t>Хроническая сердечная недостаточность</w:t>
      </w:r>
      <w:r>
        <w:t xml:space="preserve"> одно из распространенных (7% случаев от всей популяции - это 7</w:t>
      </w:r>
      <w:r w:rsidRPr="00611A6B">
        <w:t>,</w:t>
      </w:r>
      <w:r>
        <w:t>9 млн. человек) и тяжелых заболеваний сердечно - сосудистой системы. Своевременная диагностика и дифференцированное лечение острой сердечной н</w:t>
      </w:r>
      <w:r w:rsidRPr="00FA7D31">
        <w:t>едостаточно</w:t>
      </w:r>
      <w:r>
        <w:t xml:space="preserve">сти и хронической </w:t>
      </w:r>
      <w:r w:rsidRPr="0040419D">
        <w:t xml:space="preserve">сердечной недостаточности </w:t>
      </w:r>
      <w:r>
        <w:t xml:space="preserve">способствуют улучшению прогноза при </w:t>
      </w:r>
      <w:proofErr w:type="spellStart"/>
      <w:r>
        <w:t>коронарогенных</w:t>
      </w:r>
      <w:proofErr w:type="spellEnd"/>
      <w:r>
        <w:t xml:space="preserve">  и </w:t>
      </w:r>
      <w:proofErr w:type="spellStart"/>
      <w:r>
        <w:t>некоронарогенных</w:t>
      </w:r>
      <w:proofErr w:type="spellEnd"/>
      <w:r>
        <w:t xml:space="preserve"> заболеваниях.</w:t>
      </w:r>
    </w:p>
    <w:p w:rsidR="00F27C8B" w:rsidRDefault="00F27C8B" w:rsidP="00F27C8B">
      <w:pPr>
        <w:spacing w:before="240"/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>
        <w:t>обучить целенаправленному обследованию больного с</w:t>
      </w:r>
      <w:r w:rsidRPr="0040419D">
        <w:t xml:space="preserve"> хронической сердечной недостаточно</w:t>
      </w:r>
      <w:r>
        <w:t xml:space="preserve">стью и выработать умение проводить дифференцированную терапию </w:t>
      </w:r>
      <w:r w:rsidRPr="0040419D">
        <w:t>хронической сердечной недостаточности</w:t>
      </w:r>
      <w:r>
        <w:t>.</w:t>
      </w:r>
    </w:p>
    <w:p w:rsidR="00F27C8B" w:rsidRDefault="00F27C8B" w:rsidP="00F27C8B">
      <w:pPr>
        <w:jc w:val="both"/>
      </w:pPr>
    </w:p>
    <w:p w:rsidR="00F27C8B" w:rsidRPr="0067008E" w:rsidRDefault="00F27C8B" w:rsidP="00F27C8B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F27C8B" w:rsidRDefault="00F27C8B" w:rsidP="00F27C8B">
      <w:pPr>
        <w:jc w:val="both"/>
      </w:pPr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F27C8B" w:rsidRPr="00663DF6" w:rsidRDefault="00F27C8B" w:rsidP="00F27C8B">
      <w:pPr>
        <w:jc w:val="both"/>
      </w:pPr>
      <w:r w:rsidRPr="00663DF6">
        <w:t>1. Диагностировать хроническую сердечную недостаточность;</w:t>
      </w:r>
    </w:p>
    <w:p w:rsidR="00F27C8B" w:rsidRPr="00663DF6" w:rsidRDefault="00F27C8B" w:rsidP="00F27C8B">
      <w:pPr>
        <w:jc w:val="both"/>
      </w:pPr>
      <w:r w:rsidRPr="00663DF6">
        <w:t>2. На основании знания, этиологии, патогенеза, клиники (анамнез, данные объективного обследования) поставить предварительный диагноз;</w:t>
      </w:r>
    </w:p>
    <w:p w:rsidR="00F27C8B" w:rsidRPr="00663DF6" w:rsidRDefault="00F27C8B" w:rsidP="00F27C8B">
      <w:pPr>
        <w:jc w:val="both"/>
      </w:pPr>
      <w:r w:rsidRPr="00663DF6">
        <w:t>3. Составить программу обследования больного;</w:t>
      </w:r>
    </w:p>
    <w:p w:rsidR="00F27C8B" w:rsidRPr="00663DF6" w:rsidRDefault="00F27C8B" w:rsidP="00F27C8B">
      <w:pPr>
        <w:jc w:val="both"/>
      </w:pPr>
      <w:r w:rsidRPr="00663DF6">
        <w:t xml:space="preserve">4. Определить тактику ведения данного больного в данный момент, оценив степень </w:t>
      </w:r>
      <w:proofErr w:type="spellStart"/>
      <w:r w:rsidRPr="00663DF6">
        <w:t>ургентности</w:t>
      </w:r>
      <w:proofErr w:type="spellEnd"/>
      <w:r w:rsidRPr="00663DF6">
        <w:t xml:space="preserve"> ситуации;</w:t>
      </w:r>
    </w:p>
    <w:p w:rsidR="00F27C8B" w:rsidRPr="00663DF6" w:rsidRDefault="00F27C8B" w:rsidP="00F27C8B">
      <w:pPr>
        <w:jc w:val="both"/>
      </w:pPr>
      <w:r w:rsidRPr="00663DF6">
        <w:t>5. Провести подбор препаратов с обоснованием критериев рационального выбора у данного больного;</w:t>
      </w:r>
    </w:p>
    <w:p w:rsidR="00F27C8B" w:rsidRPr="00663DF6" w:rsidRDefault="00F27C8B" w:rsidP="00F27C8B">
      <w:pPr>
        <w:jc w:val="both"/>
      </w:pPr>
      <w:r w:rsidRPr="00663DF6">
        <w:t>6. Сформулировать развернутый клинический диагноз;</w:t>
      </w:r>
    </w:p>
    <w:p w:rsidR="00F27C8B" w:rsidRPr="00663DF6" w:rsidRDefault="00F27C8B" w:rsidP="00F27C8B">
      <w:pPr>
        <w:jc w:val="both"/>
      </w:pPr>
      <w:r w:rsidRPr="00663DF6">
        <w:t>7. Осуществлять тактику лечения, режим дозирования и определять адекватность дозы, длительность лечения, необходимость комбинированного лечения;</w:t>
      </w:r>
    </w:p>
    <w:p w:rsidR="00F27C8B" w:rsidRPr="00663DF6" w:rsidRDefault="00F27C8B" w:rsidP="00F27C8B">
      <w:pPr>
        <w:jc w:val="both"/>
      </w:pPr>
      <w:r w:rsidRPr="00663DF6">
        <w:t xml:space="preserve">8. Проводить </w:t>
      </w:r>
      <w:proofErr w:type="gramStart"/>
      <w:r w:rsidRPr="00663DF6">
        <w:t>контроль за</w:t>
      </w:r>
      <w:proofErr w:type="gramEnd"/>
      <w:r w:rsidRPr="00663DF6">
        <w:t xml:space="preserve"> эффективностью лечения и проведение поддерживающей терапии в условиях диспансерного наблюдения.</w:t>
      </w:r>
    </w:p>
    <w:p w:rsidR="00F27C8B" w:rsidRDefault="00F27C8B" w:rsidP="00F27C8B">
      <w:pPr>
        <w:jc w:val="both"/>
      </w:pPr>
      <w:r w:rsidRPr="00663DF6">
        <w:t>9. Определять прогноз и дать рекомендации по диспансерному наблюдению и реабилитации</w:t>
      </w:r>
      <w:r>
        <w:t>.</w:t>
      </w:r>
    </w:p>
    <w:p w:rsidR="00F27C8B" w:rsidRDefault="00F27C8B" w:rsidP="00F27C8B">
      <w:pPr>
        <w:jc w:val="both"/>
      </w:pPr>
      <w:r>
        <w:t xml:space="preserve"> </w:t>
      </w:r>
    </w:p>
    <w:p w:rsidR="00F27C8B" w:rsidRDefault="00F27C8B" w:rsidP="00F27C8B">
      <w:pPr>
        <w:jc w:val="both"/>
        <w:rPr>
          <w:caps/>
        </w:rPr>
      </w:pPr>
      <w:r w:rsidRPr="00663DF6">
        <w:rPr>
          <w:caps/>
        </w:rPr>
        <w:t>Программа самоподготовки к практическому занятию</w:t>
      </w:r>
    </w:p>
    <w:p w:rsidR="00F27C8B" w:rsidRPr="00663DF6" w:rsidRDefault="00F27C8B" w:rsidP="00F27C8B">
      <w:pPr>
        <w:jc w:val="both"/>
        <w:rPr>
          <w:caps/>
        </w:rPr>
      </w:pPr>
    </w:p>
    <w:p w:rsidR="00F27C8B" w:rsidRDefault="00F27C8B" w:rsidP="00F27C8B">
      <w:pPr>
        <w:jc w:val="both"/>
      </w:pPr>
      <w:r>
        <w:t>Порядок работы.</w:t>
      </w:r>
    </w:p>
    <w:p w:rsidR="00F27C8B" w:rsidRPr="00D6637D" w:rsidRDefault="00F27C8B" w:rsidP="00F27C8B">
      <w:pPr>
        <w:jc w:val="both"/>
      </w:pPr>
      <w:r w:rsidRPr="00D6637D">
        <w:t>1. Ознакомиться с целями практического занятия и целями самоподготовки (задание №1).</w:t>
      </w:r>
    </w:p>
    <w:p w:rsidR="00F27C8B" w:rsidRPr="00D6637D" w:rsidRDefault="00F27C8B" w:rsidP="00F27C8B">
      <w:pPr>
        <w:jc w:val="both"/>
      </w:pPr>
      <w:r w:rsidRPr="00D6637D">
        <w:t>2. Восстановить приобретенные за время обучения в ВУЗе знания, необходимые для изучения темы занятия (задание №2).</w:t>
      </w:r>
    </w:p>
    <w:p w:rsidR="00F27C8B" w:rsidRPr="00D6637D" w:rsidRDefault="00F27C8B" w:rsidP="00F27C8B">
      <w:pPr>
        <w:jc w:val="both"/>
      </w:pPr>
      <w:r w:rsidRPr="00D6637D">
        <w:t>3. Проработайте основные положения по теме: Хроническая сердечная недостаточность  (задание №;3).</w:t>
      </w:r>
    </w:p>
    <w:p w:rsidR="00F27C8B" w:rsidRDefault="00F27C8B" w:rsidP="00F27C8B">
      <w:pPr>
        <w:jc w:val="both"/>
      </w:pPr>
      <w:r w:rsidRPr="00D6637D">
        <w:t>4. Уяснить, как следует пользоваться средствами решения задач (задание № 4): - схемой ди</w:t>
      </w:r>
      <w:r>
        <w:t>агностического поиска;</w:t>
      </w:r>
    </w:p>
    <w:p w:rsidR="00F27C8B" w:rsidRDefault="00F27C8B" w:rsidP="00F27C8B">
      <w:pPr>
        <w:jc w:val="both"/>
      </w:pPr>
      <w:r>
        <w:t>- Алгоритмом дифференциального диагноза ХСН по данным ЭКГ;</w:t>
      </w:r>
    </w:p>
    <w:p w:rsidR="00F27C8B" w:rsidRDefault="00F27C8B" w:rsidP="00F27C8B">
      <w:pPr>
        <w:jc w:val="both"/>
      </w:pPr>
      <w:r>
        <w:t>- Выявлением  возможных ошибок при постановке диагноза, тактике и рациональном подборе избранной терапии.</w:t>
      </w:r>
    </w:p>
    <w:p w:rsidR="00F27C8B" w:rsidRDefault="00F27C8B" w:rsidP="00F27C8B">
      <w:pPr>
        <w:jc w:val="both"/>
        <w:rPr>
          <w:b/>
        </w:rPr>
      </w:pPr>
    </w:p>
    <w:p w:rsidR="00F27C8B" w:rsidRDefault="00F27C8B" w:rsidP="00F27C8B">
      <w:pPr>
        <w:jc w:val="both"/>
      </w:pPr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 xml:space="preserve">. </w:t>
      </w:r>
      <w:r>
        <w:t xml:space="preserve">(Смотрите цели и учебно-целевые  задачи) </w:t>
      </w:r>
    </w:p>
    <w:p w:rsidR="00F27C8B" w:rsidRDefault="00F27C8B" w:rsidP="00F27C8B">
      <w:pPr>
        <w:jc w:val="both"/>
      </w:pPr>
    </w:p>
    <w:p w:rsidR="00F27C8B" w:rsidRDefault="00F27C8B" w:rsidP="00F27C8B">
      <w:pPr>
        <w:jc w:val="both"/>
      </w:pPr>
      <w:r>
        <w:rPr>
          <w:b/>
        </w:rPr>
        <w:t xml:space="preserve">Задание </w:t>
      </w:r>
      <w:r w:rsidRPr="00414E18">
        <w:rPr>
          <w:b/>
        </w:rPr>
        <w:t xml:space="preserve"> 2</w:t>
      </w:r>
      <w:r>
        <w:rPr>
          <w:b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F27C8B" w:rsidRDefault="00F27C8B" w:rsidP="00F27C8B">
      <w:pPr>
        <w:jc w:val="both"/>
      </w:pPr>
    </w:p>
    <w:p w:rsidR="00F27C8B" w:rsidRDefault="00F27C8B" w:rsidP="00F27C8B">
      <w:pPr>
        <w:jc w:val="both"/>
      </w:pPr>
    </w:p>
    <w:p w:rsidR="00F27C8B" w:rsidRPr="008D0475" w:rsidRDefault="00F27C8B" w:rsidP="00F27C8B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F27C8B" w:rsidRDefault="00F27C8B" w:rsidP="00F27C8B">
      <w:pPr>
        <w:jc w:val="both"/>
      </w:pPr>
      <w:r w:rsidRPr="00066C2B">
        <w:rPr>
          <w:i/>
        </w:rPr>
        <w:t>Нормальная анатомия</w:t>
      </w:r>
      <w:r>
        <w:t xml:space="preserve"> – строение сердечно - сосудистой системы;</w:t>
      </w:r>
    </w:p>
    <w:p w:rsidR="00F27C8B" w:rsidRDefault="00F27C8B" w:rsidP="00F27C8B">
      <w:pPr>
        <w:jc w:val="both"/>
      </w:pPr>
      <w:r w:rsidRPr="00066C2B">
        <w:rPr>
          <w:i/>
        </w:rPr>
        <w:t>Нормальная физиология</w:t>
      </w:r>
      <w:r>
        <w:t xml:space="preserve"> особенности кровоснабжения сердца;</w:t>
      </w:r>
    </w:p>
    <w:p w:rsidR="00F27C8B" w:rsidRDefault="00F27C8B" w:rsidP="00F27C8B">
      <w:pPr>
        <w:jc w:val="both"/>
      </w:pPr>
      <w:r w:rsidRPr="00066C2B">
        <w:rPr>
          <w:i/>
        </w:rPr>
        <w:t>Патологическая анатомия</w:t>
      </w:r>
      <w:r>
        <w:t xml:space="preserve"> – изменения в сердечно – сосудистой системе и в других органах при хронической сердечной недостаточности;</w:t>
      </w:r>
    </w:p>
    <w:p w:rsidR="00F27C8B" w:rsidRDefault="00F27C8B" w:rsidP="00F27C8B">
      <w:pPr>
        <w:jc w:val="both"/>
      </w:pPr>
      <w:r w:rsidRPr="00066C2B">
        <w:rPr>
          <w:i/>
        </w:rPr>
        <w:t>Внутренние болезни</w:t>
      </w:r>
      <w:r>
        <w:t xml:space="preserve"> – выявлять симптомы </w:t>
      </w:r>
      <w:r w:rsidRPr="00F42FBD">
        <w:t>хронической сердечной недостаточности</w:t>
      </w:r>
      <w:r>
        <w:t xml:space="preserve"> и интерпретировать данные </w:t>
      </w:r>
      <w:proofErr w:type="spellStart"/>
      <w:proofErr w:type="gramStart"/>
      <w:r>
        <w:t>клинико-лабораторно</w:t>
      </w:r>
      <w:proofErr w:type="spellEnd"/>
      <w:proofErr w:type="gramEnd"/>
      <w:r>
        <w:t xml:space="preserve"> – инструментальных исследований для диагностики заболеваний, проявляющихся хронической сердечной недостаточностью;</w:t>
      </w:r>
    </w:p>
    <w:p w:rsidR="00F27C8B" w:rsidRDefault="00F27C8B" w:rsidP="00F27C8B">
      <w:pPr>
        <w:jc w:val="both"/>
      </w:pPr>
      <w:r w:rsidRPr="00066C2B">
        <w:rPr>
          <w:i/>
        </w:rPr>
        <w:t>Фармакология и клиническая фармакология</w:t>
      </w:r>
      <w:r>
        <w:t xml:space="preserve"> – </w:t>
      </w:r>
      <w:proofErr w:type="spellStart"/>
      <w:r>
        <w:t>фармакокинетику</w:t>
      </w:r>
      <w:proofErr w:type="spellEnd"/>
      <w:r>
        <w:t xml:space="preserve"> препаратов применяемых для лечения </w:t>
      </w:r>
      <w:r w:rsidRPr="00F42FBD">
        <w:t>хронической сердечной недостаточности</w:t>
      </w:r>
      <w:r>
        <w:t>, разовые, суточные дозы, побочные действия препаратов, классификацию.</w:t>
      </w:r>
    </w:p>
    <w:p w:rsidR="00F27C8B" w:rsidRDefault="00F27C8B" w:rsidP="00F27C8B">
      <w:pPr>
        <w:jc w:val="both"/>
      </w:pPr>
      <w:r>
        <w:t>При проверке усвоенных знаний ответьте на предлагаемые тесты и вопросы и сверьте их с эталоном ответов.</w:t>
      </w:r>
    </w:p>
    <w:p w:rsidR="00F27C8B" w:rsidRDefault="00F27C8B" w:rsidP="00F27C8B">
      <w:pPr>
        <w:numPr>
          <w:ilvl w:val="0"/>
          <w:numId w:val="1"/>
        </w:numPr>
        <w:jc w:val="both"/>
      </w:pPr>
      <w:r>
        <w:t>Критерии определения ХСН</w:t>
      </w:r>
    </w:p>
    <w:p w:rsidR="00F27C8B" w:rsidRDefault="00F27C8B" w:rsidP="00F27C8B">
      <w:pPr>
        <w:numPr>
          <w:ilvl w:val="0"/>
          <w:numId w:val="1"/>
        </w:numPr>
        <w:jc w:val="both"/>
      </w:pPr>
      <w:r>
        <w:t>Перечислите основные симптомы хронической сердечной недостаточности</w:t>
      </w:r>
    </w:p>
    <w:p w:rsidR="00F27C8B" w:rsidRDefault="00F27C8B" w:rsidP="00F27C8B">
      <w:pPr>
        <w:numPr>
          <w:ilvl w:val="0"/>
          <w:numId w:val="1"/>
        </w:numPr>
        <w:jc w:val="both"/>
      </w:pPr>
      <w:r>
        <w:t xml:space="preserve">Перечислите клинические признаки </w:t>
      </w:r>
      <w:r w:rsidRPr="008016E7">
        <w:t>хрони</w:t>
      </w:r>
      <w:r>
        <w:t>ческой сердечной недостаточности</w:t>
      </w:r>
    </w:p>
    <w:p w:rsidR="00F27C8B" w:rsidRDefault="00F27C8B" w:rsidP="00F27C8B">
      <w:pPr>
        <w:numPr>
          <w:ilvl w:val="0"/>
          <w:numId w:val="1"/>
        </w:numPr>
        <w:jc w:val="both"/>
      </w:pPr>
      <w:r>
        <w:t>Перечислите 6 путей достижения поставленных целей при декомпенсации ХСН.</w:t>
      </w:r>
    </w:p>
    <w:p w:rsidR="00F27C8B" w:rsidRPr="0068131C" w:rsidRDefault="00F27C8B" w:rsidP="00F27C8B">
      <w:pPr>
        <w:jc w:val="both"/>
        <w:rPr>
          <w:b/>
        </w:rPr>
      </w:pPr>
    </w:p>
    <w:p w:rsidR="00F27C8B" w:rsidRPr="003B67AD" w:rsidRDefault="00F27C8B" w:rsidP="00F27C8B">
      <w:pPr>
        <w:jc w:val="both"/>
      </w:pPr>
      <w:proofErr w:type="gramStart"/>
      <w:r w:rsidRPr="0068131C">
        <w:rPr>
          <w:b/>
        </w:rPr>
        <w:t>Ответы:</w:t>
      </w:r>
      <w:r>
        <w:rPr>
          <w:b/>
        </w:rPr>
        <w:t xml:space="preserve"> </w:t>
      </w:r>
      <w:r w:rsidRPr="0068131C">
        <w:t xml:space="preserve">1- </w:t>
      </w:r>
      <w:r>
        <w:t>наличие симптомов</w:t>
      </w:r>
      <w:r w:rsidRPr="008016E7">
        <w:t>,</w:t>
      </w:r>
      <w:r>
        <w:t xml:space="preserve"> наличие объективных признаков</w:t>
      </w:r>
      <w:r w:rsidRPr="008016E7">
        <w:t>,</w:t>
      </w:r>
      <w:r>
        <w:t xml:space="preserve"> положительный ответ на терапию ХСН. </w:t>
      </w:r>
      <w:r w:rsidRPr="0068131C">
        <w:t>2</w:t>
      </w:r>
      <w:r>
        <w:t xml:space="preserve"> </w:t>
      </w:r>
      <w:r w:rsidRPr="0068131C">
        <w:t xml:space="preserve">- </w:t>
      </w:r>
      <w:r>
        <w:t>одышка</w:t>
      </w:r>
      <w:r w:rsidRPr="008016E7">
        <w:t>,</w:t>
      </w:r>
      <w:r>
        <w:t xml:space="preserve"> быстрая утомляемость</w:t>
      </w:r>
      <w:r w:rsidRPr="008016E7">
        <w:t>,</w:t>
      </w:r>
      <w:r>
        <w:t xml:space="preserve"> сердцебиение</w:t>
      </w:r>
      <w:r w:rsidRPr="008016E7">
        <w:t>,</w:t>
      </w:r>
      <w:r>
        <w:t xml:space="preserve"> кашель</w:t>
      </w:r>
      <w:r w:rsidRPr="008016E7">
        <w:t>,</w:t>
      </w:r>
      <w:r>
        <w:t xml:space="preserve"> </w:t>
      </w:r>
      <w:proofErr w:type="spellStart"/>
      <w:r>
        <w:t>ортопноэ</w:t>
      </w:r>
      <w:proofErr w:type="spellEnd"/>
      <w:r>
        <w:t>.</w:t>
      </w:r>
      <w:r w:rsidRPr="0068131C">
        <w:t xml:space="preserve"> 3- </w:t>
      </w:r>
      <w:r>
        <w:t>застой в легких</w:t>
      </w:r>
      <w:r w:rsidRPr="008016E7">
        <w:t>,</w:t>
      </w:r>
      <w:r>
        <w:t xml:space="preserve"> периферические отеки</w:t>
      </w:r>
      <w:r w:rsidRPr="00D93CEA">
        <w:t>,</w:t>
      </w:r>
      <w:r>
        <w:t xml:space="preserve"> тахикардия</w:t>
      </w:r>
      <w:r w:rsidRPr="00D93CEA">
        <w:t>,</w:t>
      </w:r>
      <w:r>
        <w:t xml:space="preserve"> набухшие яремные вены</w:t>
      </w:r>
      <w:r w:rsidRPr="00D93CEA">
        <w:t>,</w:t>
      </w:r>
      <w:r>
        <w:t xml:space="preserve"> </w:t>
      </w:r>
      <w:proofErr w:type="spellStart"/>
      <w:r>
        <w:t>гепатомегалия</w:t>
      </w:r>
      <w:proofErr w:type="spellEnd"/>
      <w:r w:rsidRPr="00D93CEA">
        <w:t xml:space="preserve">, </w:t>
      </w:r>
      <w:r>
        <w:t>ритм галопа</w:t>
      </w:r>
      <w:r w:rsidRPr="00D93CEA">
        <w:t xml:space="preserve">, </w:t>
      </w:r>
      <w:proofErr w:type="spellStart"/>
      <w:r>
        <w:t>кардиомегалия</w:t>
      </w:r>
      <w:proofErr w:type="spellEnd"/>
      <w:r>
        <w:t>.</w:t>
      </w:r>
      <w:r w:rsidRPr="0068131C">
        <w:t xml:space="preserve"> 4- </w:t>
      </w:r>
      <w:r>
        <w:t>диета</w:t>
      </w:r>
      <w:r w:rsidRPr="003B67AD">
        <w:t>,</w:t>
      </w:r>
      <w:r>
        <w:t xml:space="preserve"> режим физической  активности</w:t>
      </w:r>
      <w:r w:rsidRPr="003B67AD">
        <w:t>,</w:t>
      </w:r>
      <w:r>
        <w:t xml:space="preserve"> психологическая реабилитация</w:t>
      </w:r>
      <w:r w:rsidRPr="003B67AD">
        <w:t>,</w:t>
      </w:r>
      <w:r>
        <w:t xml:space="preserve"> медикаментозная терапия</w:t>
      </w:r>
      <w:r w:rsidRPr="003B67AD">
        <w:t>,</w:t>
      </w:r>
      <w:r>
        <w:t xml:space="preserve"> электрофизиологические методы</w:t>
      </w:r>
      <w:r w:rsidRPr="003B67AD">
        <w:t>,</w:t>
      </w:r>
      <w:r>
        <w:t xml:space="preserve"> хирургические методы лечения.</w:t>
      </w:r>
      <w:proofErr w:type="gramEnd"/>
    </w:p>
    <w:p w:rsidR="00F27C8B" w:rsidRDefault="00F27C8B" w:rsidP="00F27C8B">
      <w:pPr>
        <w:jc w:val="both"/>
        <w:rPr>
          <w:b/>
        </w:rPr>
      </w:pPr>
      <w:r w:rsidRPr="0068131C">
        <w:rPr>
          <w:b/>
        </w:rPr>
        <w:t xml:space="preserve"> </w:t>
      </w:r>
    </w:p>
    <w:p w:rsidR="00F27C8B" w:rsidRDefault="00F27C8B" w:rsidP="00F27C8B">
      <w:pPr>
        <w:jc w:val="both"/>
        <w:rPr>
          <w:b/>
        </w:rPr>
      </w:pPr>
      <w:r w:rsidRPr="00066C2B">
        <w:rPr>
          <w:b/>
        </w:rPr>
        <w:t xml:space="preserve">Тесты </w:t>
      </w:r>
    </w:p>
    <w:p w:rsidR="00F27C8B" w:rsidRPr="00645EBA" w:rsidRDefault="00F27C8B" w:rsidP="00F27C8B">
      <w:pPr>
        <w:jc w:val="both"/>
        <w:rPr>
          <w:b/>
        </w:rPr>
      </w:pPr>
      <w:r>
        <w:rPr>
          <w:b/>
        </w:rPr>
        <w:t>1.</w:t>
      </w:r>
      <w:r w:rsidRPr="00645EBA">
        <w:t xml:space="preserve"> </w:t>
      </w:r>
      <w:r w:rsidRPr="00645EBA">
        <w:rPr>
          <w:b/>
        </w:rPr>
        <w:t>Классической триадой симптомов ХСН являются:</w:t>
      </w:r>
    </w:p>
    <w:p w:rsidR="00F27C8B" w:rsidRPr="00645EBA" w:rsidRDefault="00F27C8B" w:rsidP="00F27C8B">
      <w:pPr>
        <w:jc w:val="both"/>
      </w:pPr>
      <w:r w:rsidRPr="00645EBA">
        <w:t>а) Боль в грудной клетке при глубоком дыхании, кашель и одышка.</w:t>
      </w:r>
    </w:p>
    <w:p w:rsidR="00F27C8B" w:rsidRPr="00645EBA" w:rsidRDefault="00F27C8B" w:rsidP="00F27C8B">
      <w:pPr>
        <w:jc w:val="both"/>
      </w:pPr>
      <w:r w:rsidRPr="00645EBA">
        <w:t>б) Чувство тяжести за грудиной, одышка и сердцебиение.</w:t>
      </w:r>
    </w:p>
    <w:p w:rsidR="00F27C8B" w:rsidRPr="00645EBA" w:rsidRDefault="00F27C8B" w:rsidP="00F27C8B">
      <w:pPr>
        <w:jc w:val="both"/>
      </w:pPr>
      <w:r w:rsidRPr="00645EBA">
        <w:t>в)  Одышка, слабость и отеки ног.</w:t>
      </w:r>
    </w:p>
    <w:p w:rsidR="00F27C8B" w:rsidRPr="00645EBA" w:rsidRDefault="00F27C8B" w:rsidP="00F27C8B">
      <w:pPr>
        <w:jc w:val="both"/>
      </w:pPr>
      <w:r w:rsidRPr="00645EBA">
        <w:t xml:space="preserve">г)  </w:t>
      </w:r>
      <w:proofErr w:type="spellStart"/>
      <w:r w:rsidRPr="00645EBA">
        <w:t>Гепатомегалия</w:t>
      </w:r>
      <w:proofErr w:type="spellEnd"/>
      <w:r w:rsidRPr="00645EBA">
        <w:t>, асцит и портальная гипертензия.</w:t>
      </w:r>
    </w:p>
    <w:p w:rsidR="00F27C8B" w:rsidRPr="00645EBA" w:rsidRDefault="00F27C8B" w:rsidP="00F27C8B">
      <w:pPr>
        <w:jc w:val="both"/>
      </w:pPr>
      <w:proofErr w:type="spellStart"/>
      <w:r w:rsidRPr="00645EBA">
        <w:t>д</w:t>
      </w:r>
      <w:proofErr w:type="spellEnd"/>
      <w:r w:rsidRPr="00645EBA">
        <w:t>) Приступы одышки в ночное время, кашель и сердцебиение.</w:t>
      </w:r>
    </w:p>
    <w:p w:rsidR="00F27C8B" w:rsidRDefault="00F27C8B" w:rsidP="00F27C8B">
      <w:pPr>
        <w:jc w:val="both"/>
      </w:pPr>
      <w:proofErr w:type="spellStart"/>
      <w:r w:rsidRPr="00645EBA">
        <w:t>Ответ-в</w:t>
      </w:r>
      <w:proofErr w:type="spellEnd"/>
    </w:p>
    <w:p w:rsidR="00F27C8B" w:rsidRPr="00645EBA" w:rsidRDefault="00F27C8B" w:rsidP="00F27C8B">
      <w:pPr>
        <w:jc w:val="both"/>
      </w:pPr>
    </w:p>
    <w:p w:rsidR="00F27C8B" w:rsidRPr="00964535" w:rsidRDefault="00F27C8B" w:rsidP="00F27C8B">
      <w:pPr>
        <w:jc w:val="both"/>
        <w:rPr>
          <w:b/>
        </w:rPr>
      </w:pPr>
      <w:r>
        <w:rPr>
          <w:b/>
        </w:rPr>
        <w:t xml:space="preserve">2. </w:t>
      </w:r>
      <w:r w:rsidRPr="00964535">
        <w:rPr>
          <w:b/>
        </w:rPr>
        <w:t>(</w:t>
      </w:r>
      <w:r w:rsidRPr="00964535">
        <w:t>ответ может быть один или несколько</w:t>
      </w:r>
      <w:r w:rsidRPr="00964535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4072"/>
      </w:tblGrid>
      <w:tr w:rsidR="00F27C8B" w:rsidTr="00F27C8B">
        <w:trPr>
          <w:trHeight w:val="2338"/>
        </w:trPr>
        <w:tc>
          <w:tcPr>
            <w:tcW w:w="4330" w:type="dxa"/>
          </w:tcPr>
          <w:p w:rsidR="00F27C8B" w:rsidRDefault="00F27C8B" w:rsidP="00F27C8B">
            <w:pPr>
              <w:jc w:val="both"/>
              <w:rPr>
                <w:b/>
              </w:rPr>
            </w:pPr>
            <w:r>
              <w:rPr>
                <w:b/>
              </w:rPr>
              <w:t>Типичные для ХСН изменения на ЭКГ наблюдаются:</w:t>
            </w:r>
          </w:p>
          <w:p w:rsidR="00F27C8B" w:rsidRPr="00645EBA" w:rsidRDefault="00F27C8B" w:rsidP="00F27C8B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 w:rsidRPr="00645EBA">
              <w:t>Наджелудочковая</w:t>
            </w:r>
            <w:proofErr w:type="spellEnd"/>
            <w:r w:rsidRPr="00645EBA">
              <w:t xml:space="preserve"> тахикардия/трепетание/мерцание.</w:t>
            </w:r>
          </w:p>
          <w:p w:rsidR="00F27C8B" w:rsidRDefault="00F27C8B" w:rsidP="00F27C8B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645EBA">
              <w:t xml:space="preserve">  Желудочковые аритмии.</w:t>
            </w:r>
          </w:p>
        </w:tc>
        <w:tc>
          <w:tcPr>
            <w:tcW w:w="4072" w:type="dxa"/>
          </w:tcPr>
          <w:p w:rsidR="00F27C8B" w:rsidRPr="00645EBA" w:rsidRDefault="00F27C8B" w:rsidP="00F27C8B">
            <w:pPr>
              <w:jc w:val="both"/>
            </w:pPr>
            <w:r w:rsidRPr="00645EBA">
              <w:t xml:space="preserve">А. гипертиреоз, инфекция, декомпенсация сердечной недостаточности </w:t>
            </w:r>
          </w:p>
          <w:p w:rsidR="00F27C8B" w:rsidRPr="00645EBA" w:rsidRDefault="00F27C8B" w:rsidP="00F27C8B">
            <w:pPr>
              <w:jc w:val="both"/>
            </w:pPr>
            <w:r w:rsidRPr="00645EBA">
              <w:t>Б. митральные пороки, инфаркт</w:t>
            </w:r>
          </w:p>
          <w:p w:rsidR="00F27C8B" w:rsidRPr="00645EBA" w:rsidRDefault="00F27C8B" w:rsidP="00F27C8B">
            <w:pPr>
              <w:jc w:val="both"/>
            </w:pPr>
            <w:r w:rsidRPr="00645EBA">
              <w:t xml:space="preserve">В. ишемия, инфаркт, </w:t>
            </w:r>
            <w:proofErr w:type="spellStart"/>
            <w:r w:rsidRPr="00645EBA">
              <w:t>кардиомиопатия</w:t>
            </w:r>
            <w:proofErr w:type="spellEnd"/>
            <w:r w:rsidRPr="00645EBA">
              <w:t xml:space="preserve">, миокардит </w:t>
            </w:r>
          </w:p>
          <w:p w:rsidR="00F27C8B" w:rsidRPr="00645EBA" w:rsidRDefault="00F27C8B" w:rsidP="00F27C8B">
            <w:pPr>
              <w:jc w:val="both"/>
            </w:pPr>
            <w:r w:rsidRPr="00645EBA">
              <w:t xml:space="preserve">Г. </w:t>
            </w:r>
            <w:proofErr w:type="spellStart"/>
            <w:r w:rsidRPr="00645EBA">
              <w:t>гипокалиемия</w:t>
            </w:r>
            <w:proofErr w:type="spellEnd"/>
            <w:r w:rsidRPr="00645EBA">
              <w:t xml:space="preserve">, </w:t>
            </w:r>
            <w:proofErr w:type="spellStart"/>
            <w:r w:rsidRPr="00645EBA">
              <w:t>гипомагниемия</w:t>
            </w:r>
            <w:proofErr w:type="spellEnd"/>
          </w:p>
          <w:p w:rsidR="00F27C8B" w:rsidRPr="00645EBA" w:rsidRDefault="00F27C8B" w:rsidP="00F27C8B">
            <w:pPr>
              <w:jc w:val="both"/>
            </w:pPr>
            <w:r w:rsidRPr="00645EBA">
              <w:t xml:space="preserve">Д. передозировка </w:t>
            </w:r>
            <w:proofErr w:type="spellStart"/>
            <w:r w:rsidRPr="00645EBA">
              <w:t>дигоксина</w:t>
            </w:r>
            <w:proofErr w:type="spellEnd"/>
          </w:p>
          <w:p w:rsidR="00F27C8B" w:rsidRDefault="00F27C8B" w:rsidP="00F27C8B">
            <w:pPr>
              <w:jc w:val="both"/>
              <w:rPr>
                <w:b/>
              </w:rPr>
            </w:pPr>
          </w:p>
        </w:tc>
      </w:tr>
    </w:tbl>
    <w:p w:rsidR="00F27C8B" w:rsidRDefault="00F27C8B" w:rsidP="00F27C8B">
      <w:pPr>
        <w:jc w:val="both"/>
        <w:rPr>
          <w:b/>
        </w:rPr>
      </w:pPr>
      <w:r>
        <w:rPr>
          <w:b/>
        </w:rPr>
        <w:t>Ответы: 1- А, Б  2- В</w:t>
      </w:r>
      <w:r w:rsidRPr="00AA6BF2">
        <w:rPr>
          <w:b/>
        </w:rPr>
        <w:t xml:space="preserve">, </w:t>
      </w:r>
      <w:r>
        <w:rPr>
          <w:b/>
        </w:rPr>
        <w:t>Г,</w:t>
      </w:r>
      <w:r w:rsidRPr="00AA6BF2">
        <w:rPr>
          <w:b/>
        </w:rPr>
        <w:t xml:space="preserve"> </w:t>
      </w:r>
      <w:r>
        <w:rPr>
          <w:b/>
        </w:rPr>
        <w:t>Д.</w:t>
      </w:r>
    </w:p>
    <w:p w:rsidR="00F27C8B" w:rsidRDefault="00F27C8B" w:rsidP="00F27C8B">
      <w:pPr>
        <w:jc w:val="both"/>
        <w:rPr>
          <w:b/>
        </w:rPr>
      </w:pPr>
    </w:p>
    <w:p w:rsidR="00F27C8B" w:rsidRDefault="00F27C8B" w:rsidP="00F27C8B">
      <w:pPr>
        <w:jc w:val="both"/>
        <w:rPr>
          <w:b/>
          <w:sz w:val="28"/>
          <w:szCs w:val="28"/>
        </w:rPr>
      </w:pPr>
      <w:r w:rsidRPr="00835443">
        <w:rPr>
          <w:b/>
          <w:sz w:val="28"/>
          <w:szCs w:val="28"/>
        </w:rPr>
        <w:t>Задача</w:t>
      </w:r>
    </w:p>
    <w:p w:rsidR="00F27C8B" w:rsidRDefault="00F27C8B" w:rsidP="00F27C8B">
      <w:pPr>
        <w:ind w:firstLine="708"/>
        <w:jc w:val="both"/>
      </w:pPr>
      <w:r>
        <w:t xml:space="preserve">Больной Д., 58 лет, поступил в кардиологическое отделение с жалобами на одышку, возникающую при обычной физической нагрузке, проходящую в покое, слабость, повышенную утомляемость. Из анамнеза известно, что в возрасте 51 года перенес инфаркт миокарда. </w:t>
      </w:r>
      <w:proofErr w:type="gramStart"/>
      <w:r>
        <w:t>В течение последнего года больной отметил появление одышки сначала при интенсивной, потом при обычной физической нагрузке.</w:t>
      </w:r>
      <w:proofErr w:type="gramEnd"/>
      <w:r>
        <w:t xml:space="preserve"> Отец больного умер в возрасте 52 лет от заболевания сердца.</w:t>
      </w:r>
    </w:p>
    <w:p w:rsidR="00F27C8B" w:rsidRDefault="00F27C8B" w:rsidP="00F27C8B">
      <w:pPr>
        <w:ind w:firstLine="708"/>
        <w:jc w:val="both"/>
      </w:pPr>
      <w:r>
        <w:t xml:space="preserve">При осмотре: состояние средней тяжести. Рост 170 см, вес 75 кг. Кожные покровы обычной окраски. </w:t>
      </w:r>
      <w:proofErr w:type="spellStart"/>
      <w:r>
        <w:t>Акроцианоз</w:t>
      </w:r>
      <w:proofErr w:type="spellEnd"/>
      <w:r>
        <w:t xml:space="preserve"> губ. Грудная клетка конической формы, симметричная. Частота дыхания - 20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 xml:space="preserve">. При сравнительной перкуссии в симметричных участках грудной клетки определяется ясный легочный звук. При аускультации над легкими выслушивается везикулярное дыхание. Границы относительной тупости сердца: правая - правый край грудины, левая - в V </w:t>
      </w:r>
      <w:proofErr w:type="spellStart"/>
      <w:r>
        <w:t>межреберье</w:t>
      </w:r>
      <w:proofErr w:type="spellEnd"/>
      <w:r>
        <w:t xml:space="preserve"> на 1,5 см кнаружи от левой среднеключичной линии, верхняя - верхний край III ребра. При аускультации сердца тоны ослаблены, шумов нет. Ритм сердца правильный. ЧСС - 94 удара в минуту,  АД 125/80 мм </w:t>
      </w:r>
      <w:proofErr w:type="spellStart"/>
      <w:r>
        <w:t>рт.ст</w:t>
      </w:r>
      <w:proofErr w:type="spellEnd"/>
      <w:r>
        <w:t>. Живот мягкий, безболезненный. Размеры печени по Курлову: 9x8x7 см.</w:t>
      </w:r>
    </w:p>
    <w:p w:rsidR="00F27C8B" w:rsidRDefault="00F27C8B" w:rsidP="00F27C8B">
      <w:pPr>
        <w:jc w:val="both"/>
      </w:pPr>
      <w:proofErr w:type="gramStart"/>
      <w:r>
        <w:t xml:space="preserve">Общий анализ крови: гемоглобин - 150 г/л, лейкоциты - 6,8х109/л, эритроциты - 4,6х1012/л, эозинофилы -1%, </w:t>
      </w:r>
      <w:proofErr w:type="spellStart"/>
      <w:r>
        <w:t>палочкоядерные</w:t>
      </w:r>
      <w:proofErr w:type="spellEnd"/>
      <w:r>
        <w:t xml:space="preserve"> - 2 %, сегментоядерные - 67 %, лимфоциты - 22 %, моноциты - 8 %, СОЭ - 6 мм/ч.</w:t>
      </w:r>
      <w:proofErr w:type="gramEnd"/>
    </w:p>
    <w:p w:rsidR="00F27C8B" w:rsidRDefault="00F27C8B" w:rsidP="00F27C8B">
      <w:pPr>
        <w:ind w:firstLine="708"/>
        <w:jc w:val="both"/>
      </w:pPr>
      <w:r>
        <w:t>Общий анализ мочи: относительная плотность 1019, реакция кислая; белок, глюкоза отсутствуют; эритроциты 0 в поле зрения, лейкоциты 1-2 в поле зрения.</w:t>
      </w:r>
    </w:p>
    <w:p w:rsidR="00F27C8B" w:rsidRDefault="00F27C8B" w:rsidP="00F27C8B">
      <w:pPr>
        <w:jc w:val="both"/>
      </w:pPr>
      <w:r>
        <w:t xml:space="preserve">В биохимическом анализе крови - уровень холестерина 6,6 </w:t>
      </w:r>
      <w:proofErr w:type="spellStart"/>
      <w:r>
        <w:t>ммоль</w:t>
      </w:r>
      <w:proofErr w:type="spellEnd"/>
      <w:r>
        <w:t>/л.</w:t>
      </w:r>
    </w:p>
    <w:p w:rsidR="00F27C8B" w:rsidRDefault="00F27C8B" w:rsidP="00F27C8B">
      <w:pPr>
        <w:jc w:val="both"/>
      </w:pPr>
      <w:proofErr w:type="spellStart"/>
      <w:r>
        <w:t>ЭхоКГ</w:t>
      </w:r>
      <w:proofErr w:type="spellEnd"/>
      <w:r>
        <w:t xml:space="preserve">: размер левого предсердия - 3,6 см (норма до 4 см). Конечный </w:t>
      </w:r>
      <w:proofErr w:type="spellStart"/>
      <w:r>
        <w:t>диастолический</w:t>
      </w:r>
      <w:proofErr w:type="spellEnd"/>
      <w:r>
        <w:t xml:space="preserve"> размер левого желудочка - 5,8 см (норма - 4,9- 5,5 см). Фракция выброса 40% (норма - 50-70 %). Толщина задней стенки левого желудочка и межжелудочковой перегородки - 1,0 см. Отмечаются зоны </w:t>
      </w:r>
      <w:proofErr w:type="spellStart"/>
      <w:r>
        <w:t>акинеза</w:t>
      </w:r>
      <w:proofErr w:type="spellEnd"/>
      <w:r>
        <w:t xml:space="preserve"> в области перенесенного инфаркта.</w:t>
      </w:r>
    </w:p>
    <w:p w:rsidR="00F27C8B" w:rsidRDefault="00F27C8B" w:rsidP="00F27C8B">
      <w:pPr>
        <w:jc w:val="both"/>
      </w:pPr>
    </w:p>
    <w:p w:rsidR="00F27C8B" w:rsidRDefault="00F27C8B" w:rsidP="00F27C8B">
      <w:pPr>
        <w:jc w:val="both"/>
      </w:pPr>
      <w:r>
        <w:t>1. Выделите клинические синдромы, имеющиеся у больного.</w:t>
      </w:r>
    </w:p>
    <w:p w:rsidR="00F27C8B" w:rsidRDefault="00F27C8B" w:rsidP="00F27C8B">
      <w:pPr>
        <w:jc w:val="both"/>
      </w:pPr>
      <w:r>
        <w:t>2. Сформулируйте диагноз.</w:t>
      </w:r>
    </w:p>
    <w:p w:rsidR="00F27C8B" w:rsidRDefault="00F27C8B" w:rsidP="00F27C8B">
      <w:pPr>
        <w:jc w:val="both"/>
      </w:pPr>
      <w:r>
        <w:t>3. Какие дополнительные методы обследования необходимо выполнить?</w:t>
      </w:r>
    </w:p>
    <w:p w:rsidR="00F27C8B" w:rsidRDefault="00F27C8B" w:rsidP="00F27C8B">
      <w:pPr>
        <w:jc w:val="both"/>
      </w:pPr>
      <w:r>
        <w:t>4. Назначьте лечение.</w:t>
      </w:r>
    </w:p>
    <w:p w:rsidR="00F27C8B" w:rsidRDefault="00F27C8B" w:rsidP="00F27C8B">
      <w:pPr>
        <w:jc w:val="both"/>
      </w:pPr>
    </w:p>
    <w:p w:rsidR="00F27C8B" w:rsidRDefault="00F27C8B" w:rsidP="00F27C8B">
      <w:pPr>
        <w:jc w:val="both"/>
      </w:pPr>
      <w:r>
        <w:t xml:space="preserve">Ответ: </w:t>
      </w:r>
    </w:p>
    <w:p w:rsidR="00F27C8B" w:rsidRDefault="00F27C8B" w:rsidP="00F27C8B">
      <w:pPr>
        <w:jc w:val="both"/>
      </w:pPr>
      <w:r>
        <w:t xml:space="preserve">1. У больного имеется синдром левожелудочковой хронической сердечной недостаточности. На это указывают жалобы на одышку при обычной физической нагрузке, проходящую в покое, слабость, повышенную утомляемость, а также данные осмотра: </w:t>
      </w:r>
      <w:proofErr w:type="spellStart"/>
      <w:r>
        <w:t>акроцианоз</w:t>
      </w:r>
      <w:proofErr w:type="spellEnd"/>
      <w:r>
        <w:t xml:space="preserve"> и тахикардия.</w:t>
      </w:r>
    </w:p>
    <w:p w:rsidR="00F27C8B" w:rsidRDefault="00F27C8B" w:rsidP="00F27C8B">
      <w:pPr>
        <w:jc w:val="both"/>
      </w:pPr>
      <w:r>
        <w:t>2. ИБС: постинфарктный кардиосклероз. ХСН  II</w:t>
      </w:r>
      <w:proofErr w:type="gramStart"/>
      <w:r>
        <w:t xml:space="preserve"> А</w:t>
      </w:r>
      <w:proofErr w:type="gramEnd"/>
      <w:r>
        <w:t xml:space="preserve"> стадии, II ФК.</w:t>
      </w:r>
    </w:p>
    <w:p w:rsidR="00F27C8B" w:rsidRDefault="00F27C8B" w:rsidP="00F27C8B">
      <w:pPr>
        <w:jc w:val="both"/>
      </w:pPr>
      <w:r>
        <w:t>3. Необходимо выполнить ЭКГ и рентгенографию органов грудной клетки.</w:t>
      </w:r>
    </w:p>
    <w:p w:rsidR="00F27C8B" w:rsidRDefault="00F27C8B" w:rsidP="00F27C8B">
      <w:pPr>
        <w:jc w:val="both"/>
      </w:pPr>
      <w:r>
        <w:t>4. Ингибиторы АПФ (</w:t>
      </w:r>
      <w:proofErr w:type="spellStart"/>
      <w:r>
        <w:t>периндоприл</w:t>
      </w:r>
      <w:proofErr w:type="spellEnd"/>
      <w:r>
        <w:t xml:space="preserve"> 2 мг/</w:t>
      </w:r>
      <w:proofErr w:type="spellStart"/>
      <w:r>
        <w:t>сут</w:t>
      </w:r>
      <w:proofErr w:type="spellEnd"/>
      <w:r>
        <w:t xml:space="preserve"> с увеличением до 4 мг/</w:t>
      </w:r>
      <w:proofErr w:type="spellStart"/>
      <w:r>
        <w:t>сут</w:t>
      </w:r>
      <w:proofErr w:type="spellEnd"/>
      <w:r>
        <w:t xml:space="preserve">); </w:t>
      </w:r>
      <w:proofErr w:type="gramStart"/>
      <w:r>
        <w:t>β-</w:t>
      </w:r>
      <w:proofErr w:type="gramEnd"/>
      <w:r>
        <w:t>блокаторы (</w:t>
      </w:r>
      <w:proofErr w:type="spellStart"/>
      <w:r>
        <w:t>бисопролол</w:t>
      </w:r>
      <w:proofErr w:type="spellEnd"/>
      <w:r>
        <w:t xml:space="preserve"> начиная с 1,25 мг 1 раз в сутки с постепенным увеличением дозы до максимально переносимой под контролем АД), </w:t>
      </w:r>
      <w:proofErr w:type="spellStart"/>
      <w:r>
        <w:t>диуретики</w:t>
      </w:r>
      <w:proofErr w:type="spellEnd"/>
      <w:r>
        <w:t xml:space="preserve"> (</w:t>
      </w:r>
      <w:proofErr w:type="spellStart"/>
      <w:r>
        <w:t>фуросемид</w:t>
      </w:r>
      <w:proofErr w:type="spellEnd"/>
      <w:r>
        <w:t xml:space="preserve"> 40 мг), </w:t>
      </w:r>
      <w:proofErr w:type="spellStart"/>
      <w:r>
        <w:t>антиагреганты</w:t>
      </w:r>
      <w:proofErr w:type="spellEnd"/>
      <w:r>
        <w:t xml:space="preserve">, </w:t>
      </w:r>
      <w:proofErr w:type="spellStart"/>
      <w:r>
        <w:t>статины</w:t>
      </w:r>
      <w:proofErr w:type="spellEnd"/>
      <w:r>
        <w:t>.</w:t>
      </w:r>
    </w:p>
    <w:p w:rsidR="00F27C8B" w:rsidRDefault="00F27C8B" w:rsidP="00F27C8B">
      <w:pPr>
        <w:jc w:val="both"/>
      </w:pPr>
    </w:p>
    <w:p w:rsidR="00F27C8B" w:rsidRPr="00066C2B" w:rsidRDefault="00F27C8B" w:rsidP="00F27C8B">
      <w:pPr>
        <w:jc w:val="both"/>
        <w:rPr>
          <w:b/>
          <w:caps/>
        </w:rPr>
      </w:pPr>
      <w:r w:rsidRPr="00066C2B">
        <w:rPr>
          <w:b/>
          <w:caps/>
        </w:rPr>
        <w:t>Задание 3</w:t>
      </w:r>
      <w:r>
        <w:rPr>
          <w:b/>
          <w:caps/>
        </w:rPr>
        <w:t>.</w:t>
      </w:r>
    </w:p>
    <w:p w:rsidR="00F27C8B" w:rsidRDefault="00F27C8B" w:rsidP="00F27C8B">
      <w:pPr>
        <w:jc w:val="both"/>
      </w:pPr>
      <w:r w:rsidRPr="00835443">
        <w:t xml:space="preserve">Если имеющиеся </w:t>
      </w:r>
      <w:r>
        <w:t>знания не соответствуют предложенным требованиям, их нужно восстановить. Проработайте литературу по теоретическим вопросам, на основании которых возможно выполнение целевых видов деятельности.</w:t>
      </w:r>
    </w:p>
    <w:p w:rsidR="00F27C8B" w:rsidRPr="00066C2B" w:rsidRDefault="00F27C8B" w:rsidP="00F27C8B">
      <w:pPr>
        <w:jc w:val="both"/>
      </w:pPr>
      <w:r w:rsidRPr="00066C2B">
        <w:t>1.</w:t>
      </w:r>
      <w:r>
        <w:t xml:space="preserve"> </w:t>
      </w:r>
      <w:r w:rsidRPr="00066C2B">
        <w:t>Современные представления об этиологии и патогенезе хронической сердечной недостаточности.</w:t>
      </w:r>
    </w:p>
    <w:p w:rsidR="00F27C8B" w:rsidRPr="00066C2B" w:rsidRDefault="00F27C8B" w:rsidP="00F27C8B">
      <w:pPr>
        <w:jc w:val="both"/>
      </w:pPr>
      <w:r w:rsidRPr="00066C2B">
        <w:t>2.</w:t>
      </w:r>
      <w:r>
        <w:t xml:space="preserve"> </w:t>
      </w:r>
      <w:r w:rsidRPr="00066C2B">
        <w:t>Классификация хронической сердечной недостаточности.</w:t>
      </w:r>
    </w:p>
    <w:p w:rsidR="00F27C8B" w:rsidRPr="00066C2B" w:rsidRDefault="00F27C8B" w:rsidP="00F27C8B">
      <w:pPr>
        <w:jc w:val="both"/>
      </w:pPr>
      <w:r w:rsidRPr="00066C2B">
        <w:t>3.</w:t>
      </w:r>
      <w:r>
        <w:t xml:space="preserve"> </w:t>
      </w:r>
      <w:r w:rsidRPr="00066C2B">
        <w:t>Клинические признаки хронической сердечной недостаточности.</w:t>
      </w:r>
    </w:p>
    <w:p w:rsidR="00F27C8B" w:rsidRPr="00066C2B" w:rsidRDefault="00F27C8B" w:rsidP="00F27C8B">
      <w:pPr>
        <w:jc w:val="both"/>
      </w:pPr>
      <w:r w:rsidRPr="00066C2B">
        <w:t>4.</w:t>
      </w:r>
      <w:r>
        <w:t xml:space="preserve"> </w:t>
      </w:r>
      <w:r w:rsidRPr="00066C2B">
        <w:t>Прогноз и возможные осложнения при хронической сердечной недостаточности.</w:t>
      </w:r>
    </w:p>
    <w:p w:rsidR="00F27C8B" w:rsidRPr="00066C2B" w:rsidRDefault="00F27C8B" w:rsidP="00F27C8B">
      <w:pPr>
        <w:jc w:val="both"/>
      </w:pPr>
      <w:r w:rsidRPr="00066C2B">
        <w:t>5.</w:t>
      </w:r>
      <w:r>
        <w:t xml:space="preserve"> </w:t>
      </w:r>
      <w:r w:rsidRPr="00066C2B">
        <w:t>Дифференциальный диагноз  хронической сердечной недостаточности.</w:t>
      </w:r>
    </w:p>
    <w:p w:rsidR="00F27C8B" w:rsidRDefault="00F27C8B" w:rsidP="00F27C8B">
      <w:pPr>
        <w:jc w:val="both"/>
      </w:pPr>
      <w:r w:rsidRPr="00066C2B">
        <w:t>6.</w:t>
      </w:r>
      <w:r>
        <w:t xml:space="preserve"> </w:t>
      </w:r>
      <w:r w:rsidRPr="00066C2B">
        <w:t>Лечение</w:t>
      </w:r>
      <w:r>
        <w:t xml:space="preserve"> больных с </w:t>
      </w:r>
      <w:r w:rsidRPr="00C0205F">
        <w:t>хронической сердечной недостаточно</w:t>
      </w:r>
      <w:r>
        <w:t>стью</w:t>
      </w:r>
    </w:p>
    <w:p w:rsidR="00F27C8B" w:rsidRDefault="00F27C8B" w:rsidP="00F27C8B">
      <w:pPr>
        <w:jc w:val="both"/>
      </w:pPr>
      <w:r>
        <w:t>а) медикаментозная терапия;</w:t>
      </w:r>
    </w:p>
    <w:p w:rsidR="00F27C8B" w:rsidRDefault="00F27C8B" w:rsidP="00F27C8B">
      <w:pPr>
        <w:jc w:val="both"/>
      </w:pPr>
      <w:r>
        <w:t>б) электрофизиологические методы лечения;</w:t>
      </w:r>
    </w:p>
    <w:p w:rsidR="00F27C8B" w:rsidRDefault="00F27C8B" w:rsidP="00F27C8B">
      <w:pPr>
        <w:jc w:val="both"/>
      </w:pPr>
      <w:r>
        <w:t>в) хирургические методы лечения.</w:t>
      </w:r>
    </w:p>
    <w:p w:rsidR="00F27C8B" w:rsidRDefault="00F27C8B" w:rsidP="00F27C8B">
      <w:pPr>
        <w:jc w:val="both"/>
      </w:pPr>
    </w:p>
    <w:p w:rsidR="00F27C8B" w:rsidRDefault="00F27C8B" w:rsidP="00F27C8B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F27C8B" w:rsidRPr="00C243DB" w:rsidRDefault="00F27C8B" w:rsidP="00C243DB">
      <w:pPr>
        <w:pStyle w:val="Default"/>
        <w:jc w:val="center"/>
        <w:rPr>
          <w:b/>
        </w:rPr>
      </w:pPr>
      <w:r w:rsidRPr="00C243DB">
        <w:rPr>
          <w:b/>
        </w:rPr>
        <w:t>Основная литература:</w:t>
      </w:r>
    </w:p>
    <w:p w:rsidR="00F27C8B" w:rsidRPr="002825EC" w:rsidRDefault="00F27C8B" w:rsidP="00F27C8B">
      <w:pPr>
        <w:pStyle w:val="Default"/>
        <w:numPr>
          <w:ilvl w:val="0"/>
          <w:numId w:val="6"/>
        </w:numPr>
        <w:jc w:val="both"/>
      </w:pPr>
      <w:r w:rsidRPr="002825EC">
        <w:t>Арутюнов Г. П. Диагностика и лечение заболеваний сердца и сосудов: учеб</w:t>
      </w:r>
      <w:proofErr w:type="gramStart"/>
      <w:r w:rsidRPr="002825EC">
        <w:t>.</w:t>
      </w:r>
      <w:proofErr w:type="gramEnd"/>
      <w:r w:rsidRPr="002825EC">
        <w:t xml:space="preserve"> </w:t>
      </w:r>
      <w:proofErr w:type="gramStart"/>
      <w:r w:rsidRPr="002825EC">
        <w:t>п</w:t>
      </w:r>
      <w:proofErr w:type="gramEnd"/>
      <w:r w:rsidRPr="002825EC">
        <w:t>особие / Г. П. Арутюнов. - М.</w:t>
      </w:r>
      <w:proofErr w:type="gramStart"/>
      <w:r w:rsidRPr="002825EC">
        <w:t xml:space="preserve"> :</w:t>
      </w:r>
      <w:proofErr w:type="gramEnd"/>
      <w:r w:rsidRPr="002825EC">
        <w:t xml:space="preserve"> </w:t>
      </w:r>
      <w:proofErr w:type="spellStart"/>
      <w:r w:rsidRPr="002825EC">
        <w:t>ГЭОТАР-Медиа</w:t>
      </w:r>
      <w:proofErr w:type="spellEnd"/>
      <w:r w:rsidRPr="002825EC">
        <w:t>, 2015. - 498 с.</w:t>
      </w:r>
    </w:p>
    <w:p w:rsidR="00F27C8B" w:rsidRPr="002825EC" w:rsidRDefault="00F27C8B" w:rsidP="00F27C8B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</w:rPr>
      </w:pPr>
      <w:proofErr w:type="spellStart"/>
      <w:r w:rsidRPr="002825EC">
        <w:rPr>
          <w:color w:val="000000"/>
        </w:rPr>
        <w:t>Беленков</w:t>
      </w:r>
      <w:proofErr w:type="spellEnd"/>
      <w:r w:rsidRPr="002825EC">
        <w:rPr>
          <w:color w:val="000000"/>
        </w:rPr>
        <w:t xml:space="preserve"> Ю. Н. Функциональная диагностика </w:t>
      </w:r>
      <w:proofErr w:type="spellStart"/>
      <w:r w:rsidRPr="002825EC">
        <w:rPr>
          <w:color w:val="000000"/>
        </w:rPr>
        <w:t>сердечно-сосудистых</w:t>
      </w:r>
      <w:proofErr w:type="spellEnd"/>
      <w:r w:rsidRPr="002825EC">
        <w:rPr>
          <w:color w:val="000000"/>
        </w:rPr>
        <w:t xml:space="preserve"> заболеваний / Ю. Н. </w:t>
      </w:r>
      <w:proofErr w:type="spellStart"/>
      <w:r w:rsidRPr="002825EC">
        <w:rPr>
          <w:color w:val="000000"/>
        </w:rPr>
        <w:t>Беленков</w:t>
      </w:r>
      <w:proofErr w:type="spellEnd"/>
      <w:r w:rsidRPr="002825EC">
        <w:rPr>
          <w:color w:val="000000"/>
        </w:rPr>
        <w:t xml:space="preserve">, С. К. </w:t>
      </w:r>
      <w:proofErr w:type="gramStart"/>
      <w:r w:rsidRPr="002825EC">
        <w:rPr>
          <w:color w:val="000000"/>
        </w:rPr>
        <w:t>Терновой</w:t>
      </w:r>
      <w:proofErr w:type="gramEnd"/>
      <w:r w:rsidRPr="002825EC">
        <w:rPr>
          <w:color w:val="000000"/>
        </w:rPr>
        <w:t>. – М.</w:t>
      </w:r>
      <w:proofErr w:type="gramStart"/>
      <w:r w:rsidRPr="002825EC">
        <w:rPr>
          <w:color w:val="000000"/>
        </w:rPr>
        <w:t xml:space="preserve"> :</w:t>
      </w:r>
      <w:proofErr w:type="gramEnd"/>
      <w:r w:rsidRPr="002825EC">
        <w:rPr>
          <w:color w:val="000000"/>
        </w:rPr>
        <w:t xml:space="preserve"> </w:t>
      </w:r>
      <w:proofErr w:type="spellStart"/>
      <w:r w:rsidRPr="002825EC">
        <w:rPr>
          <w:color w:val="000000"/>
        </w:rPr>
        <w:t>ГЭОТАР-Медиа</w:t>
      </w:r>
      <w:proofErr w:type="spellEnd"/>
      <w:r w:rsidRPr="002825EC">
        <w:rPr>
          <w:color w:val="000000"/>
        </w:rPr>
        <w:t>, 2007. – 975 с.</w:t>
      </w:r>
    </w:p>
    <w:p w:rsidR="00F27C8B" w:rsidRPr="002825EC" w:rsidRDefault="00F27C8B" w:rsidP="00F27C8B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2825EC">
        <w:rPr>
          <w:rStyle w:val="hilight"/>
        </w:rPr>
        <w:t>Белялов</w:t>
      </w:r>
      <w:proofErr w:type="spellEnd"/>
      <w:r w:rsidRPr="002825EC">
        <w:rPr>
          <w:rStyle w:val="value"/>
        </w:rPr>
        <w:t xml:space="preserve"> Ф. И. Клинические рекомендации по кардиологии / под ред. Ф. И. </w:t>
      </w:r>
      <w:proofErr w:type="spellStart"/>
      <w:r w:rsidRPr="002825EC">
        <w:rPr>
          <w:rStyle w:val="hilight"/>
        </w:rPr>
        <w:t>Белялова</w:t>
      </w:r>
      <w:proofErr w:type="spellEnd"/>
      <w:r w:rsidRPr="002825EC">
        <w:rPr>
          <w:rStyle w:val="value"/>
        </w:rPr>
        <w:t xml:space="preserve"> - М.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2017. - 288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</w:t>
      </w:r>
      <w:hyperlink r:id="rId6" w:history="1">
        <w:r w:rsidRPr="002825EC">
          <w:rPr>
            <w:rStyle w:val="a4"/>
          </w:rPr>
          <w:t>https://www.rosmedlib.ru/book/ISBN9785970441411.html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2825EC" w:rsidRDefault="00F27C8B" w:rsidP="00F27C8B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2825EC">
        <w:rPr>
          <w:rStyle w:val="hilight"/>
        </w:rPr>
        <w:t>Горохова</w:t>
      </w:r>
      <w:r w:rsidRPr="002825EC">
        <w:rPr>
          <w:rStyle w:val="value"/>
        </w:rPr>
        <w:t xml:space="preserve"> С. Г. Диагноз при </w:t>
      </w:r>
      <w:proofErr w:type="spellStart"/>
      <w:proofErr w:type="gramStart"/>
      <w:r w:rsidRPr="002825EC">
        <w:rPr>
          <w:rStyle w:val="value"/>
        </w:rPr>
        <w:t>сердечно-сосудистых</w:t>
      </w:r>
      <w:proofErr w:type="spellEnd"/>
      <w:proofErr w:type="gramEnd"/>
      <w:r w:rsidRPr="002825EC">
        <w:rPr>
          <w:rStyle w:val="value"/>
        </w:rPr>
        <w:t xml:space="preserve"> заболеваниях (формулировка, классификации) / С. Г. </w:t>
      </w:r>
      <w:r w:rsidRPr="002825EC">
        <w:rPr>
          <w:rStyle w:val="hilight"/>
        </w:rPr>
        <w:t>Горохова</w:t>
      </w:r>
      <w:r w:rsidRPr="002825EC">
        <w:rPr>
          <w:rStyle w:val="value"/>
        </w:rPr>
        <w:t>. - М.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2018. - 304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</w:t>
      </w:r>
      <w:hyperlink r:id="rId7" w:history="1">
        <w:r w:rsidRPr="002825EC">
          <w:rPr>
            <w:rStyle w:val="a4"/>
          </w:rPr>
          <w:t>https://www.rosmedlib.ru/book/ISBN9785970444559.html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2825EC" w:rsidRDefault="00F27C8B" w:rsidP="00F27C8B">
      <w:pPr>
        <w:pStyle w:val="Default"/>
        <w:numPr>
          <w:ilvl w:val="0"/>
          <w:numId w:val="6"/>
        </w:numPr>
        <w:jc w:val="both"/>
      </w:pPr>
      <w:r w:rsidRPr="002825EC">
        <w:t>Кардиология</w:t>
      </w:r>
      <w:proofErr w:type="gramStart"/>
      <w:r w:rsidRPr="002825EC">
        <w:t xml:space="preserve"> :</w:t>
      </w:r>
      <w:proofErr w:type="gramEnd"/>
      <w:r w:rsidRPr="002825EC">
        <w:t xml:space="preserve"> </w:t>
      </w:r>
      <w:proofErr w:type="spellStart"/>
      <w:r w:rsidRPr="002825EC">
        <w:t>нац</w:t>
      </w:r>
      <w:proofErr w:type="spellEnd"/>
      <w:r w:rsidRPr="002825EC">
        <w:t xml:space="preserve">. руководство / Р. С. </w:t>
      </w:r>
      <w:proofErr w:type="spellStart"/>
      <w:r w:rsidRPr="002825EC">
        <w:t>Акчурин</w:t>
      </w:r>
      <w:proofErr w:type="spellEnd"/>
      <w:r w:rsidRPr="002825EC">
        <w:t xml:space="preserve"> [и др.]. - 2-е изд., </w:t>
      </w:r>
      <w:proofErr w:type="spellStart"/>
      <w:r w:rsidRPr="002825EC">
        <w:t>перераб</w:t>
      </w:r>
      <w:proofErr w:type="spellEnd"/>
      <w:r w:rsidRPr="002825EC">
        <w:t xml:space="preserve">. и доп. - М. : </w:t>
      </w:r>
      <w:proofErr w:type="spellStart"/>
      <w:r w:rsidRPr="002825EC">
        <w:t>ГЭОТАР-Медиа</w:t>
      </w:r>
      <w:proofErr w:type="spellEnd"/>
      <w:r w:rsidRPr="002825EC">
        <w:t>, 2015. - 796 с.</w:t>
      </w:r>
    </w:p>
    <w:p w:rsidR="00F27C8B" w:rsidRPr="002825EC" w:rsidRDefault="00F27C8B" w:rsidP="00F27C8B">
      <w:pPr>
        <w:pStyle w:val="Default"/>
        <w:numPr>
          <w:ilvl w:val="0"/>
          <w:numId w:val="6"/>
        </w:numPr>
        <w:jc w:val="both"/>
      </w:pPr>
      <w:r w:rsidRPr="002825EC">
        <w:t>Лазуткина А. Ю. Континуум ишемической болезни сердца</w:t>
      </w:r>
      <w:proofErr w:type="gramStart"/>
      <w:r w:rsidRPr="002825EC">
        <w:t> :</w:t>
      </w:r>
      <w:proofErr w:type="gramEnd"/>
      <w:r w:rsidRPr="002825EC">
        <w:t xml:space="preserve"> монография / А. Ю. Лазуткина, В. В. Горбунов. - Хабаровск</w:t>
      </w:r>
      <w:proofErr w:type="gramStart"/>
      <w:r w:rsidRPr="002825EC">
        <w:t xml:space="preserve"> :</w:t>
      </w:r>
      <w:proofErr w:type="gramEnd"/>
      <w:r w:rsidRPr="002825EC">
        <w:t xml:space="preserve"> ДВГМУ, 2018. - 330 с.</w:t>
      </w:r>
    </w:p>
    <w:p w:rsidR="00F27C8B" w:rsidRPr="002825EC" w:rsidRDefault="00F27C8B" w:rsidP="00F27C8B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2825EC">
        <w:rPr>
          <w:rStyle w:val="hilight"/>
        </w:rPr>
        <w:t>Муртазин</w:t>
      </w:r>
      <w:proofErr w:type="spellEnd"/>
      <w:r w:rsidRPr="002825EC">
        <w:rPr>
          <w:rStyle w:val="value"/>
        </w:rPr>
        <w:t xml:space="preserve"> А. И. Кардиология. Стандарты медицинской помощи. Критерии оценки качества / А. И. </w:t>
      </w:r>
      <w:proofErr w:type="spellStart"/>
      <w:r w:rsidRPr="002825EC">
        <w:rPr>
          <w:rStyle w:val="hilight"/>
        </w:rPr>
        <w:t>Муртазин</w:t>
      </w:r>
      <w:proofErr w:type="spellEnd"/>
      <w:r w:rsidRPr="002825EC">
        <w:rPr>
          <w:rStyle w:val="value"/>
        </w:rPr>
        <w:t>. - М.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2019. - 480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</w:t>
      </w:r>
      <w:hyperlink r:id="rId8" w:history="1">
        <w:r w:rsidRPr="002825EC">
          <w:rPr>
            <w:rStyle w:val="a4"/>
          </w:rPr>
          <w:t>https://www.rosmedlib.ru/book/ISBN9785970448380.html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 </w:t>
      </w:r>
    </w:p>
    <w:p w:rsidR="00F27C8B" w:rsidRPr="002825EC" w:rsidRDefault="00F27C8B" w:rsidP="00F27C8B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2825EC">
        <w:rPr>
          <w:rStyle w:val="hilight"/>
        </w:rPr>
        <w:t>Чазов</w:t>
      </w:r>
      <w:r w:rsidRPr="002825EC">
        <w:rPr>
          <w:rStyle w:val="value"/>
        </w:rPr>
        <w:t xml:space="preserve"> Е. И. </w:t>
      </w:r>
      <w:r w:rsidRPr="002825EC">
        <w:rPr>
          <w:rStyle w:val="hilight"/>
        </w:rPr>
        <w:t>Рациональная</w:t>
      </w:r>
      <w:r w:rsidRPr="002825EC">
        <w:rPr>
          <w:rStyle w:val="value"/>
        </w:rPr>
        <w:t xml:space="preserve"> фармакотерапия </w:t>
      </w:r>
      <w:proofErr w:type="spellStart"/>
      <w:r w:rsidRPr="002825EC">
        <w:rPr>
          <w:rStyle w:val="value"/>
        </w:rPr>
        <w:t>сердечно-сосудистых</w:t>
      </w:r>
      <w:proofErr w:type="spellEnd"/>
      <w:r w:rsidRPr="002825EC">
        <w:rPr>
          <w:rStyle w:val="value"/>
        </w:rPr>
        <w:t xml:space="preserve"> заболеваний : руководство для </w:t>
      </w:r>
      <w:proofErr w:type="spellStart"/>
      <w:r w:rsidRPr="002825EC">
        <w:rPr>
          <w:rStyle w:val="value"/>
        </w:rPr>
        <w:t>практ</w:t>
      </w:r>
      <w:proofErr w:type="spellEnd"/>
      <w:r w:rsidRPr="002825EC">
        <w:rPr>
          <w:rStyle w:val="value"/>
        </w:rPr>
        <w:t>. врачей / под общ</w:t>
      </w:r>
      <w:proofErr w:type="gramStart"/>
      <w:r w:rsidRPr="002825EC">
        <w:rPr>
          <w:rStyle w:val="value"/>
        </w:rPr>
        <w:t>.</w:t>
      </w:r>
      <w:proofErr w:type="gramEnd"/>
      <w:r w:rsidRPr="002825EC">
        <w:rPr>
          <w:rStyle w:val="value"/>
        </w:rPr>
        <w:t xml:space="preserve"> </w:t>
      </w:r>
      <w:proofErr w:type="gramStart"/>
      <w:r w:rsidRPr="002825EC">
        <w:rPr>
          <w:rStyle w:val="value"/>
        </w:rPr>
        <w:t>р</w:t>
      </w:r>
      <w:proofErr w:type="gramEnd"/>
      <w:r w:rsidRPr="002825EC">
        <w:rPr>
          <w:rStyle w:val="value"/>
        </w:rPr>
        <w:t xml:space="preserve">ед. Е. И. </w:t>
      </w:r>
      <w:r w:rsidRPr="002825EC">
        <w:rPr>
          <w:rStyle w:val="hilight"/>
        </w:rPr>
        <w:t>Чазова</w:t>
      </w:r>
      <w:r w:rsidRPr="002825EC">
        <w:rPr>
          <w:rStyle w:val="value"/>
        </w:rPr>
        <w:t xml:space="preserve">, Ю. А. Карпова. - 2-е изд., </w:t>
      </w:r>
      <w:proofErr w:type="spellStart"/>
      <w:r w:rsidRPr="002825EC">
        <w:rPr>
          <w:rStyle w:val="value"/>
        </w:rPr>
        <w:t>испр</w:t>
      </w:r>
      <w:proofErr w:type="spellEnd"/>
      <w:r w:rsidRPr="002825EC">
        <w:rPr>
          <w:rStyle w:val="value"/>
        </w:rPr>
        <w:t xml:space="preserve">. и доп. - М. : </w:t>
      </w:r>
      <w:proofErr w:type="spellStart"/>
      <w:r w:rsidRPr="002825EC">
        <w:rPr>
          <w:rStyle w:val="value"/>
        </w:rPr>
        <w:t>Литтерра</w:t>
      </w:r>
      <w:proofErr w:type="spellEnd"/>
      <w:r w:rsidRPr="002825EC">
        <w:rPr>
          <w:rStyle w:val="value"/>
        </w:rPr>
        <w:t xml:space="preserve">, 2014. - 1056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</w:t>
      </w:r>
      <w:hyperlink r:id="rId9" w:history="1">
        <w:r w:rsidRPr="002825EC">
          <w:rPr>
            <w:rStyle w:val="a4"/>
          </w:rPr>
          <w:t>http://www.rosmedlib.ru/book/ISBN9785423500825.html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2825EC" w:rsidRDefault="00F27C8B" w:rsidP="00F27C8B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2825EC">
        <w:rPr>
          <w:rStyle w:val="value"/>
        </w:rPr>
        <w:t>Шляхто</w:t>
      </w:r>
      <w:proofErr w:type="spellEnd"/>
      <w:r w:rsidRPr="002825EC">
        <w:rPr>
          <w:rStyle w:val="value"/>
        </w:rPr>
        <w:t xml:space="preserve"> Е. В. </w:t>
      </w:r>
      <w:r w:rsidRPr="002825EC">
        <w:rPr>
          <w:rStyle w:val="hilight"/>
        </w:rPr>
        <w:t>Кардиология</w:t>
      </w:r>
      <w:proofErr w:type="gramStart"/>
      <w:r w:rsidRPr="002825EC">
        <w:rPr>
          <w:rStyle w:val="hilight"/>
        </w:rPr>
        <w:t xml:space="preserve"> </w:t>
      </w:r>
      <w:r w:rsidRPr="002825EC">
        <w:rPr>
          <w:rStyle w:val="value"/>
        </w:rPr>
        <w:t>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hilight"/>
        </w:rPr>
        <w:t>нац</w:t>
      </w:r>
      <w:proofErr w:type="spellEnd"/>
      <w:r w:rsidRPr="002825EC">
        <w:rPr>
          <w:rStyle w:val="hilight"/>
        </w:rPr>
        <w:t>.</w:t>
      </w:r>
      <w:r w:rsidRPr="002825EC">
        <w:rPr>
          <w:rStyle w:val="value"/>
        </w:rPr>
        <w:t xml:space="preserve"> </w:t>
      </w:r>
      <w:r w:rsidRPr="002825EC">
        <w:rPr>
          <w:rStyle w:val="hilight"/>
        </w:rPr>
        <w:t>руководство</w:t>
      </w:r>
      <w:r w:rsidRPr="002825EC">
        <w:rPr>
          <w:rStyle w:val="value"/>
        </w:rPr>
        <w:t xml:space="preserve"> / под ред. Е. В. </w:t>
      </w:r>
      <w:proofErr w:type="spellStart"/>
      <w:r w:rsidRPr="002825EC">
        <w:rPr>
          <w:rStyle w:val="value"/>
        </w:rPr>
        <w:t>Шляхто</w:t>
      </w:r>
      <w:proofErr w:type="spellEnd"/>
      <w:r w:rsidRPr="002825EC">
        <w:rPr>
          <w:rStyle w:val="value"/>
        </w:rPr>
        <w:t xml:space="preserve"> - 2-е изд., </w:t>
      </w:r>
      <w:proofErr w:type="spellStart"/>
      <w:r w:rsidRPr="002825EC">
        <w:rPr>
          <w:rStyle w:val="value"/>
        </w:rPr>
        <w:t>перераб</w:t>
      </w:r>
      <w:proofErr w:type="spellEnd"/>
      <w:r w:rsidRPr="002825EC">
        <w:rPr>
          <w:rStyle w:val="value"/>
        </w:rPr>
        <w:t xml:space="preserve">. и доп. - М. :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2019. - 800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 </w:t>
      </w:r>
      <w:hyperlink r:id="rId10" w:history="1">
        <w:r w:rsidRPr="002825EC">
          <w:rPr>
            <w:rStyle w:val="a4"/>
          </w:rPr>
          <w:t>https://www.rosmedlib.ru/book/ISBN9785970448106.html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2825EC" w:rsidRDefault="00F27C8B" w:rsidP="00F27C8B">
      <w:pPr>
        <w:pStyle w:val="a3"/>
        <w:spacing w:line="276" w:lineRule="auto"/>
        <w:ind w:left="0"/>
        <w:jc w:val="both"/>
      </w:pPr>
    </w:p>
    <w:p w:rsidR="00F27C8B" w:rsidRPr="00C243DB" w:rsidRDefault="00F27C8B" w:rsidP="00C243DB">
      <w:pPr>
        <w:jc w:val="center"/>
        <w:rPr>
          <w:b/>
        </w:rPr>
      </w:pPr>
      <w:r w:rsidRPr="00C243DB">
        <w:rPr>
          <w:b/>
        </w:rPr>
        <w:t>Дополнительная литература:</w:t>
      </w:r>
    </w:p>
    <w:p w:rsidR="00F27C8B" w:rsidRPr="002825EC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2825EC">
        <w:rPr>
          <w:rStyle w:val="hilight"/>
        </w:rPr>
        <w:t>Белялов</w:t>
      </w:r>
      <w:proofErr w:type="spellEnd"/>
      <w:r w:rsidRPr="002825EC">
        <w:rPr>
          <w:rStyle w:val="value"/>
        </w:rPr>
        <w:t xml:space="preserve"> Ф. И. Лечение болезней в условиях </w:t>
      </w:r>
      <w:proofErr w:type="spellStart"/>
      <w:r w:rsidRPr="002825EC">
        <w:rPr>
          <w:rStyle w:val="value"/>
        </w:rPr>
        <w:t>коморбидности</w:t>
      </w:r>
      <w:proofErr w:type="spellEnd"/>
      <w:r w:rsidRPr="002825EC">
        <w:rPr>
          <w:rStyle w:val="value"/>
        </w:rPr>
        <w:t xml:space="preserve"> / </w:t>
      </w:r>
      <w:r w:rsidRPr="002825EC">
        <w:rPr>
          <w:rStyle w:val="value"/>
          <w:lang w:val="en-US"/>
        </w:rPr>
        <w:t>A</w:t>
      </w:r>
      <w:r w:rsidRPr="002825EC">
        <w:rPr>
          <w:rStyle w:val="value"/>
        </w:rPr>
        <w:t xml:space="preserve">. И. </w:t>
      </w:r>
      <w:proofErr w:type="spellStart"/>
      <w:r w:rsidRPr="002825EC">
        <w:rPr>
          <w:rStyle w:val="hilight"/>
        </w:rPr>
        <w:t>Белялов</w:t>
      </w:r>
      <w:proofErr w:type="spellEnd"/>
      <w:r w:rsidRPr="002825EC">
        <w:rPr>
          <w:rStyle w:val="value"/>
        </w:rPr>
        <w:t>. - М.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2019. - 512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</w:t>
      </w:r>
      <w:hyperlink r:id="rId11" w:history="1">
        <w:r w:rsidRPr="002825EC">
          <w:rPr>
            <w:rStyle w:val="a4"/>
          </w:rPr>
          <w:t>https://www.rosmedlib.ru/book/ISBN9785970450734.html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2825EC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2825EC">
        <w:rPr>
          <w:rStyle w:val="hilight"/>
        </w:rPr>
        <w:t>Дупляков</w:t>
      </w:r>
      <w:proofErr w:type="spellEnd"/>
      <w:r w:rsidRPr="002825EC">
        <w:rPr>
          <w:rStyle w:val="value"/>
        </w:rPr>
        <w:t xml:space="preserve"> Д. В. </w:t>
      </w:r>
      <w:proofErr w:type="spellStart"/>
      <w:proofErr w:type="gramStart"/>
      <w:r w:rsidRPr="002825EC">
        <w:rPr>
          <w:rStyle w:val="value"/>
        </w:rPr>
        <w:t>Сердечно-сосудистые</w:t>
      </w:r>
      <w:proofErr w:type="spellEnd"/>
      <w:proofErr w:type="gramEnd"/>
      <w:r w:rsidRPr="002825EC">
        <w:rPr>
          <w:rStyle w:val="value"/>
        </w:rPr>
        <w:t xml:space="preserve"> заболевания в амбулаторной практике / под ред. Д. В.  </w:t>
      </w:r>
      <w:proofErr w:type="spellStart"/>
      <w:r w:rsidRPr="002825EC">
        <w:rPr>
          <w:rStyle w:val="hilight"/>
        </w:rPr>
        <w:t>Дуплякова</w:t>
      </w:r>
      <w:proofErr w:type="spellEnd"/>
      <w:r w:rsidRPr="002825EC">
        <w:rPr>
          <w:rStyle w:val="value"/>
        </w:rPr>
        <w:t>, Е. А. Медведевой. - М.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2019. - 112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 </w:t>
      </w:r>
      <w:hyperlink r:id="rId12" w:history="1">
        <w:r w:rsidRPr="002825EC">
          <w:rPr>
            <w:rStyle w:val="a4"/>
          </w:rPr>
          <w:t>https://www.rosmedlib.ru/book/ISBN9785970448090.html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F27C8B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F27C8B">
        <w:rPr>
          <w:rStyle w:val="value"/>
        </w:rPr>
        <w:t xml:space="preserve">Ивашкин В. Т. Пропедевтика внутренних болезней. </w:t>
      </w:r>
      <w:r w:rsidRPr="00F27C8B">
        <w:rPr>
          <w:rStyle w:val="value"/>
          <w:bCs/>
        </w:rPr>
        <w:t>Кардиология</w:t>
      </w:r>
      <w:r w:rsidRPr="00F27C8B">
        <w:rPr>
          <w:rStyle w:val="value"/>
        </w:rPr>
        <w:t>: учеб</w:t>
      </w:r>
      <w:proofErr w:type="gramStart"/>
      <w:r w:rsidRPr="00F27C8B">
        <w:rPr>
          <w:rStyle w:val="value"/>
        </w:rPr>
        <w:t>.</w:t>
      </w:r>
      <w:proofErr w:type="gramEnd"/>
      <w:r w:rsidRPr="00F27C8B">
        <w:rPr>
          <w:rStyle w:val="value"/>
        </w:rPr>
        <w:t xml:space="preserve"> </w:t>
      </w:r>
      <w:proofErr w:type="gramStart"/>
      <w:r w:rsidRPr="00F27C8B">
        <w:rPr>
          <w:rStyle w:val="value"/>
        </w:rPr>
        <w:t>п</w:t>
      </w:r>
      <w:proofErr w:type="gramEnd"/>
      <w:r w:rsidRPr="00F27C8B">
        <w:rPr>
          <w:rStyle w:val="value"/>
        </w:rPr>
        <w:t xml:space="preserve">особие / В. Т. Ивашкин, О. М. </w:t>
      </w:r>
      <w:proofErr w:type="spellStart"/>
      <w:r w:rsidRPr="00F27C8B">
        <w:rPr>
          <w:rStyle w:val="value"/>
        </w:rPr>
        <w:t>Драпкина</w:t>
      </w:r>
      <w:proofErr w:type="spellEnd"/>
      <w:r w:rsidRPr="00F27C8B">
        <w:rPr>
          <w:rStyle w:val="value"/>
        </w:rPr>
        <w:t>. - М.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</w:t>
      </w:r>
      <w:proofErr w:type="spellStart"/>
      <w:r w:rsidRPr="00F27C8B">
        <w:rPr>
          <w:rStyle w:val="value"/>
        </w:rPr>
        <w:t>ГЭОТАР-Медиа</w:t>
      </w:r>
      <w:proofErr w:type="spellEnd"/>
      <w:r w:rsidRPr="00F27C8B">
        <w:rPr>
          <w:rStyle w:val="value"/>
        </w:rPr>
        <w:t>, 2011. - 266, [1] с.</w:t>
      </w:r>
    </w:p>
    <w:p w:rsidR="00F27C8B" w:rsidRPr="002825EC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F27C8B">
        <w:rPr>
          <w:rStyle w:val="value"/>
        </w:rPr>
        <w:t>Кэмм</w:t>
      </w:r>
      <w:proofErr w:type="spellEnd"/>
      <w:r w:rsidRPr="002825EC">
        <w:rPr>
          <w:rStyle w:val="value"/>
        </w:rPr>
        <w:t xml:space="preserve"> А. Дж. Болезни сердца и сосудов. Руководство Европейского общества кардиологов / под ред. А. Дж. </w:t>
      </w:r>
      <w:proofErr w:type="spellStart"/>
      <w:r w:rsidRPr="002825EC">
        <w:rPr>
          <w:rStyle w:val="hilight"/>
        </w:rPr>
        <w:t>Кэмм</w:t>
      </w:r>
      <w:proofErr w:type="spellEnd"/>
      <w:r w:rsidRPr="002825EC">
        <w:rPr>
          <w:rStyle w:val="value"/>
        </w:rPr>
        <w:t xml:space="preserve">, Т. Ф. </w:t>
      </w:r>
      <w:proofErr w:type="spellStart"/>
      <w:r w:rsidRPr="002825EC">
        <w:rPr>
          <w:rStyle w:val="value"/>
        </w:rPr>
        <w:t>Люшера</w:t>
      </w:r>
      <w:proofErr w:type="spellEnd"/>
      <w:r w:rsidRPr="002825EC">
        <w:rPr>
          <w:rStyle w:val="value"/>
        </w:rPr>
        <w:t xml:space="preserve">, П. В. </w:t>
      </w:r>
      <w:proofErr w:type="spellStart"/>
      <w:r w:rsidRPr="002825EC">
        <w:rPr>
          <w:rStyle w:val="value"/>
        </w:rPr>
        <w:t>Серриуса</w:t>
      </w:r>
      <w:proofErr w:type="spellEnd"/>
      <w:proofErr w:type="gramStart"/>
      <w:r w:rsidRPr="002825EC">
        <w:rPr>
          <w:rStyle w:val="value"/>
        </w:rPr>
        <w:t xml:space="preserve"> ;</w:t>
      </w:r>
      <w:proofErr w:type="gramEnd"/>
      <w:r w:rsidRPr="002825EC">
        <w:rPr>
          <w:rStyle w:val="value"/>
        </w:rPr>
        <w:t xml:space="preserve"> пер. с англ. Е. В. </w:t>
      </w:r>
      <w:proofErr w:type="spellStart"/>
      <w:r w:rsidRPr="002825EC">
        <w:rPr>
          <w:rStyle w:val="value"/>
        </w:rPr>
        <w:t>Шляхто</w:t>
      </w:r>
      <w:proofErr w:type="spellEnd"/>
      <w:r w:rsidRPr="002825EC">
        <w:rPr>
          <w:rStyle w:val="value"/>
        </w:rPr>
        <w:t>. – М.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</w:t>
      </w:r>
      <w:proofErr w:type="spellStart"/>
      <w:r w:rsidRPr="002825EC">
        <w:rPr>
          <w:rStyle w:val="value"/>
        </w:rPr>
        <w:t>ГЭОТАР-Медиа</w:t>
      </w:r>
      <w:proofErr w:type="spellEnd"/>
      <w:r w:rsidRPr="002825EC">
        <w:rPr>
          <w:rStyle w:val="value"/>
        </w:rPr>
        <w:t xml:space="preserve">, 2011. - 1480 с. - Текст: электронный // Электронная библиотечная система «Консультант врача». - </w:t>
      </w:r>
      <w:r w:rsidRPr="002825EC">
        <w:rPr>
          <w:rStyle w:val="value"/>
          <w:lang w:val="en-US"/>
        </w:rPr>
        <w:t>URL</w:t>
      </w:r>
      <w:r w:rsidRPr="002825EC">
        <w:rPr>
          <w:rStyle w:val="value"/>
        </w:rPr>
        <w:t xml:space="preserve">: </w:t>
      </w:r>
      <w:hyperlink r:id="rId13" w:history="1">
        <w:r w:rsidRPr="002825EC">
          <w:rPr>
            <w:rStyle w:val="a4"/>
          </w:rPr>
          <w:t>https://www.rosmedlib.ru/book/ISBN9785970418727.html</w:t>
        </w:r>
      </w:hyperlink>
      <w:r w:rsidRPr="002825EC">
        <w:rPr>
          <w:rStyle w:val="value"/>
        </w:rPr>
        <w:t xml:space="preserve"> (дата обращения 23.12.2019). - Режим доступа</w:t>
      </w:r>
      <w:proofErr w:type="gramStart"/>
      <w:r w:rsidRPr="002825EC">
        <w:rPr>
          <w:rStyle w:val="value"/>
        </w:rPr>
        <w:t xml:space="preserve"> :</w:t>
      </w:r>
      <w:proofErr w:type="gramEnd"/>
      <w:r w:rsidRPr="002825EC">
        <w:rPr>
          <w:rStyle w:val="value"/>
        </w:rPr>
        <w:t xml:space="preserve"> для авторизованных пользователей.</w:t>
      </w:r>
    </w:p>
    <w:p w:rsidR="00F27C8B" w:rsidRPr="00F27C8B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F27C8B">
        <w:rPr>
          <w:rStyle w:val="value"/>
        </w:rPr>
        <w:t>Лучевая диагностика болезней </w:t>
      </w:r>
      <w:r w:rsidRPr="00F27C8B">
        <w:rPr>
          <w:rStyle w:val="value"/>
          <w:bCs/>
        </w:rPr>
        <w:t>сердца и сосудов</w:t>
      </w:r>
      <w:proofErr w:type="gramStart"/>
      <w:r w:rsidRPr="00F27C8B">
        <w:rPr>
          <w:rStyle w:val="value"/>
        </w:rPr>
        <w:t> :</w:t>
      </w:r>
      <w:proofErr w:type="gramEnd"/>
      <w:r w:rsidRPr="00F27C8B">
        <w:rPr>
          <w:rStyle w:val="value"/>
        </w:rPr>
        <w:t xml:space="preserve"> </w:t>
      </w:r>
      <w:proofErr w:type="spellStart"/>
      <w:r w:rsidRPr="00F27C8B">
        <w:rPr>
          <w:rStyle w:val="value"/>
        </w:rPr>
        <w:t>нац</w:t>
      </w:r>
      <w:proofErr w:type="spellEnd"/>
      <w:r w:rsidRPr="00F27C8B">
        <w:rPr>
          <w:rStyle w:val="value"/>
        </w:rPr>
        <w:t xml:space="preserve">. руководство / авт. : Д. М. </w:t>
      </w:r>
      <w:proofErr w:type="spellStart"/>
      <w:r w:rsidRPr="00F27C8B">
        <w:rPr>
          <w:rStyle w:val="value"/>
        </w:rPr>
        <w:t>Акинфеев</w:t>
      </w:r>
      <w:proofErr w:type="spellEnd"/>
      <w:r w:rsidRPr="00F27C8B">
        <w:rPr>
          <w:rStyle w:val="value"/>
        </w:rPr>
        <w:t xml:space="preserve"> [и др.] ; гл. ред. тома Л. С. Коков. - М.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</w:t>
      </w:r>
      <w:proofErr w:type="spellStart"/>
      <w:r w:rsidRPr="00F27C8B">
        <w:rPr>
          <w:rStyle w:val="value"/>
        </w:rPr>
        <w:t>ГЭОТАР-Медиа</w:t>
      </w:r>
      <w:proofErr w:type="spellEnd"/>
      <w:r w:rsidRPr="00F27C8B">
        <w:rPr>
          <w:rStyle w:val="value"/>
        </w:rPr>
        <w:t>, 2011. - 671 с.</w:t>
      </w:r>
    </w:p>
    <w:p w:rsidR="00F27C8B" w:rsidRPr="00F27C8B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F27C8B">
        <w:rPr>
          <w:rStyle w:val="value"/>
        </w:rPr>
        <w:t>Чамсутдинов</w:t>
      </w:r>
      <w:proofErr w:type="spellEnd"/>
      <w:r w:rsidRPr="00F27C8B">
        <w:rPr>
          <w:rStyle w:val="value"/>
        </w:rPr>
        <w:t xml:space="preserve"> Н. У. Внутренние болезни. Т . 1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</w:t>
      </w:r>
      <w:r w:rsidRPr="00F27C8B">
        <w:rPr>
          <w:rStyle w:val="value"/>
          <w:bCs/>
        </w:rPr>
        <w:t>Заболевания</w:t>
      </w:r>
      <w:r w:rsidRPr="00F27C8B">
        <w:rPr>
          <w:rStyle w:val="value"/>
        </w:rPr>
        <w:t xml:space="preserve"> </w:t>
      </w:r>
      <w:proofErr w:type="spellStart"/>
      <w:r w:rsidRPr="00F27C8B">
        <w:rPr>
          <w:rStyle w:val="value"/>
          <w:bCs/>
        </w:rPr>
        <w:t>сердечно</w:t>
      </w:r>
      <w:r w:rsidRPr="00F27C8B">
        <w:rPr>
          <w:rStyle w:val="value"/>
        </w:rPr>
        <w:t>-сосудистой</w:t>
      </w:r>
      <w:proofErr w:type="spellEnd"/>
      <w:r w:rsidRPr="00F27C8B">
        <w:rPr>
          <w:rStyle w:val="value"/>
        </w:rPr>
        <w:t xml:space="preserve"> системы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руководство для </w:t>
      </w:r>
      <w:proofErr w:type="spellStart"/>
      <w:r w:rsidRPr="00F27C8B">
        <w:rPr>
          <w:rStyle w:val="value"/>
        </w:rPr>
        <w:t>практ</w:t>
      </w:r>
      <w:proofErr w:type="spellEnd"/>
      <w:r w:rsidRPr="00F27C8B">
        <w:rPr>
          <w:rStyle w:val="value"/>
        </w:rPr>
        <w:t xml:space="preserve">. врачей / Н. У. </w:t>
      </w:r>
      <w:proofErr w:type="spellStart"/>
      <w:r w:rsidRPr="00F27C8B">
        <w:rPr>
          <w:rStyle w:val="value"/>
        </w:rPr>
        <w:t>Чамсутдинов</w:t>
      </w:r>
      <w:proofErr w:type="spellEnd"/>
      <w:r w:rsidRPr="00F27C8B">
        <w:rPr>
          <w:rStyle w:val="value"/>
        </w:rPr>
        <w:t xml:space="preserve">, М. Д. Ахмедова, Д. Н. </w:t>
      </w:r>
      <w:proofErr w:type="spellStart"/>
      <w:r w:rsidRPr="00F27C8B">
        <w:rPr>
          <w:rStyle w:val="value"/>
        </w:rPr>
        <w:t>Абдулманапова</w:t>
      </w:r>
      <w:proofErr w:type="spellEnd"/>
      <w:r w:rsidRPr="00F27C8B">
        <w:rPr>
          <w:rStyle w:val="value"/>
        </w:rPr>
        <w:t xml:space="preserve"> ; ред. Н. У. </w:t>
      </w:r>
      <w:proofErr w:type="spellStart"/>
      <w:r w:rsidRPr="00F27C8B">
        <w:rPr>
          <w:rStyle w:val="value"/>
        </w:rPr>
        <w:t>Чамсутдинов</w:t>
      </w:r>
      <w:proofErr w:type="spellEnd"/>
      <w:r w:rsidRPr="00F27C8B">
        <w:rPr>
          <w:rStyle w:val="value"/>
        </w:rPr>
        <w:t>. – М.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ВУНМЦ, 2010. – 578 с.</w:t>
      </w:r>
    </w:p>
    <w:p w:rsidR="00F27C8B" w:rsidRPr="00F27C8B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F27C8B">
        <w:rPr>
          <w:rStyle w:val="value"/>
        </w:rPr>
        <w:t>Вопросы кардиологии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(пособие для врачей) / Н. Н. Мочалова [и др.]. - 2-е изд., доп. и </w:t>
      </w:r>
      <w:proofErr w:type="spellStart"/>
      <w:r w:rsidRPr="00F27C8B">
        <w:rPr>
          <w:rStyle w:val="value"/>
        </w:rPr>
        <w:t>перераб</w:t>
      </w:r>
      <w:proofErr w:type="spellEnd"/>
      <w:r w:rsidRPr="00F27C8B">
        <w:rPr>
          <w:rStyle w:val="value"/>
        </w:rPr>
        <w:t>. - Астрахань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АГМА, 2010. - 135 с.</w:t>
      </w:r>
    </w:p>
    <w:p w:rsidR="00F27C8B" w:rsidRPr="00F27C8B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F27C8B">
        <w:rPr>
          <w:rStyle w:val="value"/>
        </w:rPr>
        <w:t>Демидов А. А. Алгоритмы диагностики и лечения в кардиологии. Ч. III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Хроническая сердечная недостаточность. Отечный синдром / А. А. Демидов, Т. Н. Панова, Н. А. Ковалева. - 2-е изд., </w:t>
      </w:r>
      <w:proofErr w:type="spellStart"/>
      <w:r w:rsidRPr="00F27C8B">
        <w:rPr>
          <w:rStyle w:val="value"/>
        </w:rPr>
        <w:t>перераб</w:t>
      </w:r>
      <w:proofErr w:type="spellEnd"/>
      <w:r w:rsidRPr="00F27C8B">
        <w:rPr>
          <w:rStyle w:val="value"/>
        </w:rPr>
        <w:t>. и доп. – Астрахань</w:t>
      </w:r>
      <w:proofErr w:type="gramStart"/>
      <w:r w:rsidRPr="00F27C8B">
        <w:rPr>
          <w:rStyle w:val="value"/>
        </w:rPr>
        <w:t xml:space="preserve"> :</w:t>
      </w:r>
      <w:proofErr w:type="gramEnd"/>
      <w:r w:rsidRPr="00F27C8B">
        <w:rPr>
          <w:rStyle w:val="value"/>
        </w:rPr>
        <w:t xml:space="preserve"> АГМА, 2011. - 52 с.</w:t>
      </w:r>
    </w:p>
    <w:p w:rsidR="00F27C8B" w:rsidRPr="00F27C8B" w:rsidRDefault="00F27C8B" w:rsidP="00F27C8B">
      <w:pPr>
        <w:pStyle w:val="a3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F27C8B">
        <w:rPr>
          <w:rStyle w:val="value"/>
          <w:bCs/>
        </w:rPr>
        <w:t>Кардиомиопатия</w:t>
      </w:r>
      <w:proofErr w:type="spellEnd"/>
      <w:r w:rsidRPr="00F27C8B">
        <w:rPr>
          <w:rStyle w:val="value"/>
          <w:bCs/>
        </w:rPr>
        <w:t xml:space="preserve"> : </w:t>
      </w:r>
      <w:proofErr w:type="spellStart"/>
      <w:r w:rsidRPr="00F27C8B">
        <w:rPr>
          <w:rStyle w:val="value"/>
          <w:bCs/>
        </w:rPr>
        <w:t>этиопатогенез</w:t>
      </w:r>
      <w:proofErr w:type="spellEnd"/>
      <w:r w:rsidRPr="00F27C8B">
        <w:rPr>
          <w:rStyle w:val="value"/>
          <w:bCs/>
        </w:rPr>
        <w:t xml:space="preserve">, клиника, диагностика, лечение : </w:t>
      </w:r>
      <w:proofErr w:type="spellStart"/>
      <w:r w:rsidRPr="00F27C8B">
        <w:rPr>
          <w:rStyle w:val="value"/>
          <w:bCs/>
        </w:rPr>
        <w:t>учеб</w:t>
      </w:r>
      <w:proofErr w:type="gramStart"/>
      <w:r w:rsidRPr="00F27C8B">
        <w:rPr>
          <w:rStyle w:val="value"/>
          <w:bCs/>
        </w:rPr>
        <w:t>.-</w:t>
      </w:r>
      <w:proofErr w:type="gramEnd"/>
      <w:r w:rsidRPr="00F27C8B">
        <w:rPr>
          <w:rStyle w:val="value"/>
          <w:bCs/>
        </w:rPr>
        <w:t>метод</w:t>
      </w:r>
      <w:proofErr w:type="spellEnd"/>
      <w:r w:rsidRPr="00F27C8B">
        <w:rPr>
          <w:rStyle w:val="value"/>
          <w:bCs/>
        </w:rPr>
        <w:t xml:space="preserve">. пособие / М. А. </w:t>
      </w:r>
      <w:proofErr w:type="spellStart"/>
      <w:r w:rsidRPr="00F27C8B">
        <w:rPr>
          <w:rStyle w:val="value"/>
          <w:bCs/>
        </w:rPr>
        <w:t>Чичкова</w:t>
      </w:r>
      <w:proofErr w:type="spellEnd"/>
      <w:r w:rsidRPr="00F27C8B">
        <w:rPr>
          <w:rStyle w:val="value"/>
          <w:bCs/>
        </w:rPr>
        <w:t xml:space="preserve">, Е. М. Алексеева, О. С. </w:t>
      </w:r>
      <w:proofErr w:type="spellStart"/>
      <w:r w:rsidRPr="00F27C8B">
        <w:rPr>
          <w:rStyle w:val="value"/>
          <w:bCs/>
        </w:rPr>
        <w:t>Зотикова</w:t>
      </w:r>
      <w:proofErr w:type="spellEnd"/>
      <w:r w:rsidRPr="00F27C8B">
        <w:rPr>
          <w:rStyle w:val="value"/>
          <w:bCs/>
        </w:rPr>
        <w:t>, И. К. Котельникова. – Астрахань</w:t>
      </w:r>
      <w:proofErr w:type="gramStart"/>
      <w:r w:rsidRPr="00F27C8B">
        <w:rPr>
          <w:rStyle w:val="value"/>
          <w:bCs/>
        </w:rPr>
        <w:t xml:space="preserve"> :</w:t>
      </w:r>
      <w:proofErr w:type="gramEnd"/>
      <w:r w:rsidRPr="00F27C8B">
        <w:rPr>
          <w:rStyle w:val="value"/>
          <w:bCs/>
        </w:rPr>
        <w:t xml:space="preserve"> АГМА, 2012. – 96 с.</w:t>
      </w:r>
    </w:p>
    <w:p w:rsidR="00F27C8B" w:rsidRDefault="00F27C8B" w:rsidP="00F27C8B">
      <w:pPr>
        <w:jc w:val="both"/>
        <w:rPr>
          <w:b/>
          <w:caps/>
        </w:rPr>
      </w:pPr>
    </w:p>
    <w:p w:rsidR="00F27C8B" w:rsidRPr="00066C2B" w:rsidRDefault="00F27C8B" w:rsidP="00F27C8B">
      <w:pPr>
        <w:jc w:val="both"/>
        <w:rPr>
          <w:b/>
          <w:caps/>
        </w:rPr>
      </w:pPr>
      <w:r w:rsidRPr="00066C2B">
        <w:rPr>
          <w:b/>
          <w:caps/>
        </w:rPr>
        <w:t>Задание 4</w:t>
      </w:r>
      <w:r>
        <w:rPr>
          <w:b/>
          <w:caps/>
        </w:rPr>
        <w:t>.</w:t>
      </w:r>
    </w:p>
    <w:p w:rsidR="00F27C8B" w:rsidRDefault="00F27C8B" w:rsidP="00F27C8B">
      <w:pPr>
        <w:jc w:val="both"/>
      </w:pPr>
      <w:r>
        <w:t xml:space="preserve">Схема диагностического алгоритма сердечной недостаточности. Уяснить, как следует пользоваться схемой диагностического поиска. </w:t>
      </w:r>
    </w:p>
    <w:p w:rsidR="00F27C8B" w:rsidRPr="00066C2B" w:rsidRDefault="00F27C8B" w:rsidP="00F27C8B">
      <w:pPr>
        <w:jc w:val="both"/>
        <w:rPr>
          <w:i/>
        </w:rPr>
      </w:pPr>
      <w:r w:rsidRPr="00066C2B">
        <w:rPr>
          <w:i/>
          <w:lang w:val="en-US"/>
        </w:rPr>
        <w:t>I</w:t>
      </w:r>
      <w:r w:rsidRPr="00066C2B">
        <w:rPr>
          <w:i/>
        </w:rPr>
        <w:t xml:space="preserve"> этап</w:t>
      </w:r>
    </w:p>
    <w:p w:rsidR="00F27C8B" w:rsidRDefault="00F27C8B" w:rsidP="00F27C8B">
      <w:pPr>
        <w:jc w:val="both"/>
      </w:pPr>
      <w:r>
        <w:t xml:space="preserve">Цель: определить наличие или отсутствие сердечной недостаточности в данный момент. Для этого следует выявить клинические признаки </w:t>
      </w:r>
      <w:r w:rsidRPr="00AA07B8">
        <w:t>сердечной недостаточности</w:t>
      </w:r>
      <w:r>
        <w:t xml:space="preserve">, используя </w:t>
      </w:r>
      <w:proofErr w:type="gramStart"/>
      <w:r>
        <w:t>сведения</w:t>
      </w:r>
      <w:proofErr w:type="gramEnd"/>
      <w:r>
        <w:t xml:space="preserve"> изложенные в жалобах больного и из анамнеза болезни и жизни.</w:t>
      </w:r>
    </w:p>
    <w:p w:rsidR="00F27C8B" w:rsidRPr="00066C2B" w:rsidRDefault="00F27C8B" w:rsidP="00F27C8B">
      <w:pPr>
        <w:jc w:val="both"/>
        <w:rPr>
          <w:i/>
        </w:rPr>
      </w:pPr>
      <w:r w:rsidRPr="00066C2B">
        <w:rPr>
          <w:i/>
          <w:lang w:val="en-US"/>
        </w:rPr>
        <w:t>II</w:t>
      </w:r>
      <w:r w:rsidRPr="00066C2B">
        <w:rPr>
          <w:i/>
        </w:rPr>
        <w:t xml:space="preserve"> этап</w:t>
      </w:r>
    </w:p>
    <w:p w:rsidR="00F27C8B" w:rsidRDefault="00F27C8B" w:rsidP="00F27C8B">
      <w:pPr>
        <w:jc w:val="both"/>
      </w:pPr>
      <w:r>
        <w:t xml:space="preserve">Провести </w:t>
      </w:r>
      <w:proofErr w:type="spellStart"/>
      <w:r>
        <w:t>физикальное</w:t>
      </w:r>
      <w:proofErr w:type="spellEnd"/>
      <w:r>
        <w:t xml:space="preserve"> обследование больного с определением </w:t>
      </w:r>
      <w:r w:rsidRPr="00AA07B8">
        <w:t>сердечной недостаточности</w:t>
      </w:r>
      <w:r>
        <w:t>, степени тяжести и прогностической значимости.</w:t>
      </w:r>
    </w:p>
    <w:p w:rsidR="00F27C8B" w:rsidRPr="00066C2B" w:rsidRDefault="00F27C8B" w:rsidP="00F27C8B">
      <w:pPr>
        <w:jc w:val="both"/>
        <w:rPr>
          <w:i/>
        </w:rPr>
      </w:pPr>
      <w:r w:rsidRPr="00066C2B">
        <w:rPr>
          <w:i/>
          <w:lang w:val="en-US"/>
        </w:rPr>
        <w:t>III</w:t>
      </w:r>
      <w:r w:rsidRPr="00066C2B">
        <w:rPr>
          <w:i/>
        </w:rPr>
        <w:t xml:space="preserve"> этап</w:t>
      </w:r>
    </w:p>
    <w:p w:rsidR="00F27C8B" w:rsidRDefault="00F27C8B" w:rsidP="00F27C8B">
      <w:pPr>
        <w:jc w:val="both"/>
      </w:pPr>
      <w:r>
        <w:t>Лабораторно – инструментальные исследования: клинический и биохимический анализ крови, ЭКГ, рентгенография</w:t>
      </w:r>
      <w:r w:rsidRPr="00AA07B8">
        <w:t>,</w:t>
      </w:r>
      <w:r>
        <w:t xml:space="preserve">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>, ЭХОКГ</w:t>
      </w:r>
      <w:r w:rsidRPr="00AA07B8">
        <w:t>,</w:t>
      </w:r>
      <w:r>
        <w:t xml:space="preserve"> КАГ – обосновать необходимость их назначения с учетом диагностической значимости для пациентов с </w:t>
      </w:r>
      <w:r w:rsidRPr="00AA07B8">
        <w:t>сердечной недостаточн</w:t>
      </w:r>
      <w:r>
        <w:t>остью. Трактовка полученных данных.</w:t>
      </w:r>
    </w:p>
    <w:p w:rsidR="00F27C8B" w:rsidRPr="00066C2B" w:rsidRDefault="00F27C8B" w:rsidP="00F27C8B">
      <w:pPr>
        <w:jc w:val="both"/>
        <w:rPr>
          <w:i/>
        </w:rPr>
      </w:pPr>
      <w:r w:rsidRPr="00066C2B">
        <w:rPr>
          <w:i/>
          <w:lang w:val="en-US"/>
        </w:rPr>
        <w:t>IV</w:t>
      </w:r>
      <w:r w:rsidRPr="00066C2B">
        <w:rPr>
          <w:i/>
        </w:rPr>
        <w:t xml:space="preserve"> этап</w:t>
      </w:r>
    </w:p>
    <w:p w:rsidR="00F27C8B" w:rsidRDefault="00F27C8B" w:rsidP="00F27C8B">
      <w:pPr>
        <w:jc w:val="both"/>
      </w:pPr>
      <w:r>
        <w:t xml:space="preserve">Сформулировать клинический диагноз с определением причинной обусловленности </w:t>
      </w:r>
      <w:r w:rsidRPr="00AA07B8">
        <w:t xml:space="preserve">сердечной недостаточности </w:t>
      </w:r>
      <w:r>
        <w:t xml:space="preserve"> с оценкой: а) причин заболевания; б) вида органического поражения сердца (ИБС, порок сердца, АГ, КМП, эндокринные поражения и т. д.) и степень выраженности электролитных, </w:t>
      </w:r>
      <w:proofErr w:type="spellStart"/>
      <w:r>
        <w:t>обменно</w:t>
      </w:r>
      <w:proofErr w:type="spellEnd"/>
      <w:r>
        <w:t xml:space="preserve"> – дистрофических, гемодинамических изменений; в) факторов и возможных сопутствующих заболеваний</w:t>
      </w:r>
      <w:r w:rsidRPr="00023204">
        <w:t>,</w:t>
      </w:r>
      <w:r>
        <w:t xml:space="preserve"> провоцирующих декомпенсацию и прогрессирование ХСН; </w:t>
      </w:r>
    </w:p>
    <w:p w:rsidR="00F27C8B" w:rsidRPr="00066C2B" w:rsidRDefault="00F27C8B" w:rsidP="00F27C8B">
      <w:pPr>
        <w:jc w:val="both"/>
        <w:rPr>
          <w:i/>
        </w:rPr>
      </w:pPr>
      <w:proofErr w:type="gramStart"/>
      <w:r w:rsidRPr="00066C2B">
        <w:rPr>
          <w:i/>
          <w:lang w:val="en-US"/>
        </w:rPr>
        <w:t>V</w:t>
      </w:r>
      <w:r>
        <w:rPr>
          <w:i/>
          <w:lang w:val="en-US"/>
        </w:rPr>
        <w:t>I</w:t>
      </w:r>
      <w:r w:rsidRPr="00066C2B">
        <w:rPr>
          <w:i/>
        </w:rPr>
        <w:t xml:space="preserve"> этап.</w:t>
      </w:r>
      <w:proofErr w:type="gramEnd"/>
    </w:p>
    <w:p w:rsidR="00F27C8B" w:rsidRDefault="00F27C8B" w:rsidP="00F27C8B">
      <w:pPr>
        <w:jc w:val="both"/>
      </w:pPr>
      <w:r w:rsidRPr="003955A8">
        <w:t>Н</w:t>
      </w:r>
      <w:r>
        <w:t xml:space="preserve">азначения лечения при </w:t>
      </w:r>
      <w:r w:rsidRPr="00023204">
        <w:t>сердечной недостаточности</w:t>
      </w:r>
      <w:r>
        <w:t>.</w:t>
      </w:r>
    </w:p>
    <w:p w:rsidR="00F27C8B" w:rsidRDefault="00F27C8B" w:rsidP="00F27C8B">
      <w:pPr>
        <w:jc w:val="both"/>
      </w:pPr>
      <w:r>
        <w:t>При определении тактики лечения ответить на вопросы: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 xml:space="preserve">Подлежат ли выявленные нарушения ритма и проводимости а) медикаментозной терапии б) </w:t>
      </w:r>
      <w:proofErr w:type="spellStart"/>
      <w:r>
        <w:t>немедикаментозной</w:t>
      </w:r>
      <w:proofErr w:type="spellEnd"/>
      <w:r>
        <w:t xml:space="preserve"> терапии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>Какова цель терапии а) купирование; б) плановая терапия; в) профилактика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>Достаточно ли для устранения аритмии а) отмены средств, провоцирующих ее возникновение; б) проведения адекватной терапии основного заболевания; в) мероприятий воздействующих на КЩР и электролитное равновесие г) ликвидации НК.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>Выбрать препарат наиболее подходящий в данной ситуации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 xml:space="preserve">Тактика применения с учетом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 избранных препаратов, особенности патологических процессов и индивидуальных особенностей больного, состояние органов участвующих  в метаболизме, сопутствующая патология и проводимая по поводу ее терапия.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>Возможные побочные действия избранных  препаратов, методы контроля, профилактики и коррекции.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>Оценка эффективности и адекватности проводимой терапии.</w:t>
      </w:r>
    </w:p>
    <w:p w:rsidR="00F27C8B" w:rsidRDefault="00F27C8B" w:rsidP="00F27C8B">
      <w:pPr>
        <w:numPr>
          <w:ilvl w:val="0"/>
          <w:numId w:val="3"/>
        </w:numPr>
        <w:jc w:val="both"/>
      </w:pPr>
      <w:r>
        <w:t xml:space="preserve">Возможности электрофизиологических и </w:t>
      </w:r>
      <w:r w:rsidRPr="00492F7E">
        <w:t xml:space="preserve"> </w:t>
      </w:r>
      <w:r>
        <w:t>хирургических методов</w:t>
      </w:r>
      <w:r w:rsidRPr="00492F7E">
        <w:t xml:space="preserve"> лечения хронической сердечной недостаточности.</w:t>
      </w:r>
    </w:p>
    <w:p w:rsidR="00F27C8B" w:rsidRPr="00492F7E" w:rsidRDefault="00F27C8B" w:rsidP="00F27C8B">
      <w:pPr>
        <w:ind w:left="720"/>
        <w:jc w:val="both"/>
      </w:pPr>
    </w:p>
    <w:p w:rsidR="00F27C8B" w:rsidRPr="00066C2B" w:rsidRDefault="00F27C8B" w:rsidP="00F27C8B">
      <w:pPr>
        <w:jc w:val="both"/>
        <w:rPr>
          <w:b/>
          <w:caps/>
        </w:rPr>
      </w:pPr>
      <w:r w:rsidRPr="00066C2B">
        <w:rPr>
          <w:b/>
          <w:caps/>
        </w:rPr>
        <w:t>Задание 5.</w:t>
      </w:r>
    </w:p>
    <w:p w:rsidR="00F27C8B" w:rsidRDefault="00F27C8B" w:rsidP="00F27C8B">
      <w:pPr>
        <w:ind w:left="360"/>
        <w:jc w:val="both"/>
      </w:pPr>
      <w:r w:rsidRPr="00B52FAF">
        <w:t>1.П</w:t>
      </w:r>
      <w:r>
        <w:t>ознакомьтесь с клиническими задачами – фантомами больного.</w:t>
      </w:r>
    </w:p>
    <w:p w:rsidR="00F27C8B" w:rsidRDefault="00F27C8B" w:rsidP="00F27C8B">
      <w:pPr>
        <w:ind w:left="360"/>
        <w:jc w:val="both"/>
      </w:pPr>
      <w:r>
        <w:t>2.С помощью схемы диагностического поиска решите их.</w:t>
      </w:r>
    </w:p>
    <w:p w:rsidR="00F27C8B" w:rsidRDefault="00F27C8B" w:rsidP="00F27C8B">
      <w:pPr>
        <w:ind w:left="360"/>
        <w:jc w:val="both"/>
      </w:pPr>
      <w:r>
        <w:t>3.Сверьте ваше решение с эталоном (задачи прилагаются).</w:t>
      </w:r>
    </w:p>
    <w:p w:rsidR="00F27C8B" w:rsidRDefault="00F27C8B" w:rsidP="00F27C8B">
      <w:pPr>
        <w:jc w:val="both"/>
      </w:pPr>
    </w:p>
    <w:p w:rsidR="00F27C8B" w:rsidRPr="00066C2B" w:rsidRDefault="00F27C8B" w:rsidP="00F27C8B">
      <w:pPr>
        <w:jc w:val="both"/>
        <w:rPr>
          <w:b/>
          <w:caps/>
        </w:rPr>
      </w:pPr>
      <w:r w:rsidRPr="00066C2B">
        <w:rPr>
          <w:b/>
          <w:caps/>
        </w:rPr>
        <w:t xml:space="preserve">Задание 6. </w:t>
      </w:r>
    </w:p>
    <w:p w:rsidR="00F27C8B" w:rsidRPr="00066C2B" w:rsidRDefault="00F27C8B" w:rsidP="00F27C8B">
      <w:pPr>
        <w:jc w:val="both"/>
        <w:rPr>
          <w:b/>
        </w:rPr>
      </w:pPr>
      <w:r w:rsidRPr="00066C2B">
        <w:rPr>
          <w:b/>
        </w:rPr>
        <w:t>Контрольные вопросы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Перечислите ЭКГ признаки </w:t>
      </w:r>
      <w:r w:rsidRPr="00696DEB">
        <w:t xml:space="preserve">сердечной недостаточности 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Перечислите основные клинические  признаки </w:t>
      </w:r>
      <w:r w:rsidRPr="00696DEB">
        <w:t>сердечной недостаточности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Осложнения, которые возникают при </w:t>
      </w:r>
      <w:r w:rsidRPr="00696DEB">
        <w:t xml:space="preserve">сердечной недостаточности </w:t>
      </w:r>
    </w:p>
    <w:p w:rsidR="00F27C8B" w:rsidRPr="00696DE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Какие аритмии возникают при </w:t>
      </w:r>
      <w:r w:rsidRPr="00696DEB">
        <w:t xml:space="preserve">сердечной недостаточности </w:t>
      </w:r>
    </w:p>
    <w:p w:rsidR="00F27C8B" w:rsidRPr="00607111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Клинические и ЭКГ признаки </w:t>
      </w:r>
      <w:r w:rsidRPr="00066C2B">
        <w:rPr>
          <w:lang w:val="en-US"/>
        </w:rPr>
        <w:t>AB</w:t>
      </w:r>
      <w:r>
        <w:t xml:space="preserve"> блокады при </w:t>
      </w:r>
      <w:r w:rsidRPr="00607111">
        <w:t>сердечной недостаточности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>О чем может свидетельствовать низкий вольтаж зубцов на ЭКГ у больных с ХСН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Причины гипертрофии левого желудочка у пациента с </w:t>
      </w:r>
      <w:r w:rsidRPr="00607111">
        <w:t xml:space="preserve">ХСН 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Причины желудочковых аритмий у пациентов с ХСН  </w:t>
      </w:r>
    </w:p>
    <w:p w:rsidR="00F27C8B" w:rsidRDefault="00F27C8B" w:rsidP="00F27C8B">
      <w:pPr>
        <w:pStyle w:val="a3"/>
        <w:numPr>
          <w:ilvl w:val="0"/>
          <w:numId w:val="4"/>
        </w:numPr>
        <w:jc w:val="both"/>
      </w:pPr>
      <w:r>
        <w:t xml:space="preserve">Необходимые действия при появлении </w:t>
      </w:r>
      <w:r w:rsidRPr="00607111">
        <w:t>желудочковых аритмий у пациентов с ХСН</w:t>
      </w:r>
      <w:r>
        <w:t>.</w:t>
      </w:r>
    </w:p>
    <w:p w:rsidR="00F27C8B" w:rsidRDefault="00F27C8B" w:rsidP="00F27C8B">
      <w:pPr>
        <w:ind w:left="360"/>
        <w:jc w:val="both"/>
      </w:pPr>
      <w:r>
        <w:t xml:space="preserve"> </w:t>
      </w:r>
    </w:p>
    <w:p w:rsidR="00F27C8B" w:rsidRDefault="00F27C8B" w:rsidP="00F27C8B">
      <w:pPr>
        <w:jc w:val="both"/>
      </w:pPr>
      <w:r>
        <w:t>Контроль усвоения темы, знаний, умений и навыков проводиться преподавателем во время проведения занятий. Продолжительность занятий 6 часов.</w:t>
      </w:r>
    </w:p>
    <w:p w:rsidR="00F27C8B" w:rsidRDefault="00F27C8B" w:rsidP="00F27C8B">
      <w:pPr>
        <w:jc w:val="both"/>
        <w:rPr>
          <w:b/>
          <w:sz w:val="28"/>
          <w:szCs w:val="28"/>
        </w:rPr>
      </w:pPr>
    </w:p>
    <w:p w:rsidR="00F27C8B" w:rsidRDefault="00F27C8B" w:rsidP="00F27C8B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F27C8B" w:rsidRDefault="00F27C8B" w:rsidP="00F27C8B">
      <w:pPr>
        <w:ind w:firstLine="708"/>
        <w:jc w:val="both"/>
      </w:pPr>
      <w:r w:rsidRPr="007876E3">
        <w:t>К</w:t>
      </w:r>
      <w:r>
        <w:t xml:space="preserve">линически оформленные истории болезни, лист назначения лекарств, набор тестовых заданий и ситуационных задач, набор ЭКГ, ЧПЭКГ,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>, алгоритмы лечения хронической сердечной недостаточности.</w:t>
      </w:r>
    </w:p>
    <w:p w:rsidR="00F27C8B" w:rsidRDefault="00F27C8B" w:rsidP="00F27C8B">
      <w:pPr>
        <w:ind w:firstLine="708"/>
        <w:jc w:val="both"/>
      </w:pPr>
      <w:r>
        <w:t xml:space="preserve">Самостоятельная работа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Контроль усвоения темы, знаний, умений и навыков производиться по оценке результатов и ответов на  тестовые задания и решения ситуационных задач.</w:t>
      </w:r>
    </w:p>
    <w:p w:rsidR="00F27C8B" w:rsidRDefault="00F27C8B" w:rsidP="00F27C8B">
      <w:pPr>
        <w:jc w:val="both"/>
      </w:pPr>
    </w:p>
    <w:p w:rsidR="00F27C8B" w:rsidRPr="00DB3AE1" w:rsidRDefault="00F27C8B" w:rsidP="00F27C8B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F27C8B" w:rsidRDefault="00F27C8B" w:rsidP="00F27C8B">
      <w:pPr>
        <w:numPr>
          <w:ilvl w:val="0"/>
          <w:numId w:val="5"/>
        </w:numPr>
        <w:jc w:val="both"/>
      </w:pPr>
      <w:r>
        <w:t>В соответствии с объемом и характером недостаточно усвоенного материала преподаватель рекомендует дополнительную литературу для проработки неусвоенных разделов (смотри список рекомендуемой литературы)</w:t>
      </w:r>
    </w:p>
    <w:p w:rsidR="00F27C8B" w:rsidRDefault="00F27C8B" w:rsidP="00F27C8B">
      <w:pPr>
        <w:numPr>
          <w:ilvl w:val="0"/>
          <w:numId w:val="5"/>
        </w:numPr>
        <w:jc w:val="both"/>
      </w:pPr>
      <w:r>
        <w:t>Предлагает темы для проведения УИР по различным разделам изучаемой темы:</w:t>
      </w:r>
    </w:p>
    <w:p w:rsidR="00F27C8B" w:rsidRDefault="00F27C8B" w:rsidP="00F27C8B">
      <w:pPr>
        <w:ind w:left="900"/>
        <w:jc w:val="both"/>
      </w:pPr>
      <w:r>
        <w:t xml:space="preserve">Электрофизиологические  </w:t>
      </w:r>
      <w:r w:rsidRPr="00DB1CA1">
        <w:t>методы лечения хронической сердечной недостаточности</w:t>
      </w:r>
      <w:r>
        <w:t>.</w:t>
      </w:r>
    </w:p>
    <w:p w:rsidR="00F27C8B" w:rsidRDefault="00F27C8B" w:rsidP="00F27C8B">
      <w:pPr>
        <w:ind w:left="900"/>
        <w:jc w:val="both"/>
      </w:pPr>
      <w:r>
        <w:t xml:space="preserve">Хирургические методы лечения хронической сердечной недостаточности. </w:t>
      </w:r>
    </w:p>
    <w:p w:rsidR="00F27C8B" w:rsidRDefault="00F27C8B" w:rsidP="00F27C8B">
      <w:pPr>
        <w:pStyle w:val="a3"/>
        <w:numPr>
          <w:ilvl w:val="0"/>
          <w:numId w:val="5"/>
        </w:numPr>
        <w:jc w:val="both"/>
      </w:pPr>
      <w:r>
        <w:t>Для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F27C8B" w:rsidRPr="00066C2B" w:rsidRDefault="00F27C8B" w:rsidP="00F27C8B">
      <w:pPr>
        <w:pStyle w:val="a3"/>
        <w:ind w:left="900"/>
        <w:jc w:val="both"/>
        <w:rPr>
          <w:b/>
          <w:sz w:val="28"/>
          <w:szCs w:val="28"/>
        </w:rPr>
      </w:pPr>
    </w:p>
    <w:p w:rsidR="00F27C8B" w:rsidRDefault="00F27C8B" w:rsidP="00F27C8B">
      <w:pPr>
        <w:jc w:val="both"/>
        <w:rPr>
          <w:b/>
          <w:sz w:val="28"/>
          <w:szCs w:val="28"/>
        </w:rPr>
      </w:pPr>
    </w:p>
    <w:p w:rsidR="00F27C8B" w:rsidRDefault="00F27C8B" w:rsidP="00F27C8B">
      <w:pPr>
        <w:jc w:val="both"/>
        <w:rPr>
          <w:b/>
          <w:sz w:val="28"/>
          <w:szCs w:val="28"/>
        </w:rPr>
      </w:pPr>
    </w:p>
    <w:p w:rsidR="00F27C8B" w:rsidRDefault="00F27C8B" w:rsidP="00F27C8B">
      <w:pPr>
        <w:jc w:val="both"/>
        <w:rPr>
          <w:b/>
          <w:sz w:val="28"/>
          <w:szCs w:val="28"/>
        </w:rPr>
      </w:pPr>
    </w:p>
    <w:p w:rsidR="00F27C8B" w:rsidRDefault="00F27C8B" w:rsidP="00F27C8B">
      <w:pPr>
        <w:jc w:val="both"/>
        <w:rPr>
          <w:b/>
          <w:sz w:val="28"/>
          <w:szCs w:val="28"/>
        </w:rPr>
      </w:pPr>
    </w:p>
    <w:p w:rsidR="006B6B88" w:rsidRDefault="006B6B88" w:rsidP="00F27C8B">
      <w:pPr>
        <w:jc w:val="both"/>
      </w:pPr>
    </w:p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628"/>
    <w:multiLevelType w:val="hybridMultilevel"/>
    <w:tmpl w:val="F1C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027"/>
    <w:multiLevelType w:val="hybridMultilevel"/>
    <w:tmpl w:val="A5D0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F2A5B"/>
    <w:multiLevelType w:val="hybridMultilevel"/>
    <w:tmpl w:val="35E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4819"/>
    <w:multiLevelType w:val="hybridMultilevel"/>
    <w:tmpl w:val="85E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953CE"/>
    <w:multiLevelType w:val="hybridMultilevel"/>
    <w:tmpl w:val="89BEC28A"/>
    <w:lvl w:ilvl="0" w:tplc="2450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A1610C"/>
    <w:multiLevelType w:val="hybridMultilevel"/>
    <w:tmpl w:val="C9EABD36"/>
    <w:lvl w:ilvl="0" w:tplc="60341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4"/>
        <w:szCs w:val="24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947C3F"/>
    <w:multiLevelType w:val="hybridMultilevel"/>
    <w:tmpl w:val="82FA3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C8B"/>
    <w:rsid w:val="001B3515"/>
    <w:rsid w:val="00404FE0"/>
    <w:rsid w:val="0059667B"/>
    <w:rsid w:val="006B6B88"/>
    <w:rsid w:val="00C243DB"/>
    <w:rsid w:val="00D45168"/>
    <w:rsid w:val="00F27C8B"/>
    <w:rsid w:val="00F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8B"/>
    <w:pPr>
      <w:ind w:left="720"/>
      <w:contextualSpacing/>
    </w:pPr>
  </w:style>
  <w:style w:type="paragraph" w:customStyle="1" w:styleId="Default">
    <w:name w:val="Default"/>
    <w:uiPriority w:val="99"/>
    <w:rsid w:val="00F27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F27C8B"/>
    <w:rPr>
      <w:rFonts w:cs="Times New Roman"/>
      <w:color w:val="0000FF"/>
      <w:u w:val="single"/>
    </w:rPr>
  </w:style>
  <w:style w:type="character" w:customStyle="1" w:styleId="value">
    <w:name w:val="value"/>
    <w:rsid w:val="00F27C8B"/>
  </w:style>
  <w:style w:type="character" w:customStyle="1" w:styleId="hilight">
    <w:name w:val="hilight"/>
    <w:rsid w:val="00F27C8B"/>
  </w:style>
  <w:style w:type="character" w:styleId="a5">
    <w:name w:val="Strong"/>
    <w:uiPriority w:val="22"/>
    <w:qFormat/>
    <w:rsid w:val="00F27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8380.html" TargetMode="External"/><Relationship Id="rId13" Type="http://schemas.openxmlformats.org/officeDocument/2006/relationships/hyperlink" Target="https://www.rosmedlib.ru/book/ISBN97859704187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edlib.ru/book/ISBN9785970444559.html" TargetMode="External"/><Relationship Id="rId12" Type="http://schemas.openxmlformats.org/officeDocument/2006/relationships/hyperlink" Target="https://www.rosmedlib.ru/book/ISBN97859704480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41411.html" TargetMode="External"/><Relationship Id="rId11" Type="http://schemas.openxmlformats.org/officeDocument/2006/relationships/hyperlink" Target="https://www.rosmedlib.ru/book/ISBN9785970450734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rosmedlib.ru/book/ISBN97859704481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4235008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2689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2020-02-09T07:40:00Z</dcterms:created>
  <dcterms:modified xsi:type="dcterms:W3CDTF">2020-03-20T16:51:00Z</dcterms:modified>
</cp:coreProperties>
</file>