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9F" w:rsidRDefault="00ED1B9F" w:rsidP="00ED1B9F">
      <w:pPr>
        <w:ind w:left="-1701"/>
        <w:jc w:val="center"/>
        <w:rPr>
          <w:b/>
          <w:sz w:val="28"/>
          <w:szCs w:val="28"/>
        </w:rPr>
        <w:sectPr w:rsidR="00ED1B9F" w:rsidSect="00ED1B9F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7746522" cy="10705381"/>
            <wp:effectExtent l="19050" t="0" r="6828" b="0"/>
            <wp:docPr id="1" name="Рисунок 1" descr="C:\Users\лена\Desktop\ОТ ВИТЮШИ\Scan Xerox 595520032013_44_28_Страница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738" cy="1070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76" w:rsidRDefault="00A56A76" w:rsidP="00A5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«Осложнения инфаркта миокарда: диагностика и лечение»</w:t>
      </w:r>
    </w:p>
    <w:p w:rsidR="00A56A76" w:rsidRPr="00EF71EC" w:rsidRDefault="00A56A76" w:rsidP="00A56A76">
      <w:pPr>
        <w:jc w:val="center"/>
      </w:pPr>
      <w:r>
        <w:rPr>
          <w:b/>
          <w:sz w:val="28"/>
          <w:szCs w:val="28"/>
        </w:rPr>
        <w:t>(12 часов)</w:t>
      </w:r>
    </w:p>
    <w:p w:rsidR="00A56A76" w:rsidRDefault="00A56A76" w:rsidP="00A56A76">
      <w:pPr>
        <w:jc w:val="center"/>
      </w:pPr>
    </w:p>
    <w:p w:rsidR="00A56A76" w:rsidRDefault="00A56A76" w:rsidP="00A56A76">
      <w:pPr>
        <w:jc w:val="both"/>
      </w:pPr>
      <w:r w:rsidRPr="00EF3DCC">
        <w:rPr>
          <w:b/>
          <w:caps/>
        </w:rPr>
        <w:t>Актуальность темы</w:t>
      </w:r>
      <w:r>
        <w:rPr>
          <w:caps/>
        </w:rPr>
        <w:t xml:space="preserve">: </w:t>
      </w:r>
      <w:r>
        <w:t>Своевременное распознавание осложнений инфаркта миокарда (ИМ). Быстро и адекватно развернутое лечение имеет большое значение для прогноза заболевания.</w:t>
      </w:r>
    </w:p>
    <w:p w:rsidR="00A56A76" w:rsidRDefault="00A56A76" w:rsidP="00A56A76">
      <w:pPr>
        <w:spacing w:before="240"/>
        <w:jc w:val="both"/>
      </w:pPr>
      <w:r w:rsidRPr="008370C1">
        <w:rPr>
          <w:b/>
        </w:rPr>
        <w:t xml:space="preserve">ЦЕЛИ ЗАНЯТИЯ: </w:t>
      </w:r>
      <w:r>
        <w:t xml:space="preserve">Выработать умение распознавать осложнения инфаркта миокарда и проводить дифференцированное лечение отека легкого, </w:t>
      </w:r>
      <w:proofErr w:type="spellStart"/>
      <w:r>
        <w:t>кардиогенного</w:t>
      </w:r>
      <w:proofErr w:type="spellEnd"/>
      <w:r>
        <w:t xml:space="preserve"> шока, нарушения ритма и проводимости и других осложнений.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  <w:rPr>
          <w:b/>
          <w:caps/>
        </w:rPr>
      </w:pPr>
      <w:r w:rsidRPr="00EF3DCC">
        <w:rPr>
          <w:b/>
          <w:caps/>
        </w:rPr>
        <w:t>Учебно-целевые задачи:</w:t>
      </w:r>
    </w:p>
    <w:p w:rsidR="00A56A76" w:rsidRDefault="00A56A76" w:rsidP="00A56A76">
      <w:pPr>
        <w:jc w:val="both"/>
      </w:pPr>
      <w:r>
        <w:t xml:space="preserve">Для формирования профессиональной компетенции ординатор </w:t>
      </w:r>
      <w:r w:rsidRPr="007E4A82">
        <w:rPr>
          <w:b/>
        </w:rPr>
        <w:t>должен уметь</w:t>
      </w:r>
      <w:r>
        <w:t>:</w:t>
      </w:r>
    </w:p>
    <w:p w:rsidR="00A56A76" w:rsidRPr="00D37923" w:rsidRDefault="00A56A76" w:rsidP="00A56A76">
      <w:pPr>
        <w:jc w:val="both"/>
      </w:pPr>
      <w:r w:rsidRPr="00D37923">
        <w:t>1.  Диагностировать осложнения ИМ.</w:t>
      </w:r>
    </w:p>
    <w:p w:rsidR="00A56A76" w:rsidRPr="00D37923" w:rsidRDefault="00A56A76" w:rsidP="00A56A76">
      <w:pPr>
        <w:jc w:val="both"/>
      </w:pPr>
      <w:r w:rsidRPr="00D37923">
        <w:t>2</w:t>
      </w:r>
      <w:r>
        <w:t>. С</w:t>
      </w:r>
      <w:r w:rsidRPr="00D37923">
        <w:t>формулировать предварительный диагноз.</w:t>
      </w:r>
    </w:p>
    <w:p w:rsidR="00A56A76" w:rsidRPr="00D37923" w:rsidRDefault="00A56A76" w:rsidP="00A56A76">
      <w:pPr>
        <w:jc w:val="both"/>
      </w:pPr>
      <w:r>
        <w:t>3. О</w:t>
      </w:r>
      <w:r w:rsidRPr="00D37923">
        <w:t xml:space="preserve">пределить тактику лечения </w:t>
      </w:r>
      <w:proofErr w:type="spellStart"/>
      <w:r w:rsidRPr="00D37923">
        <w:t>кардиогенного</w:t>
      </w:r>
      <w:proofErr w:type="spellEnd"/>
      <w:r w:rsidRPr="00D37923">
        <w:t xml:space="preserve"> шока, отека легки</w:t>
      </w:r>
      <w:proofErr w:type="gramStart"/>
      <w:r w:rsidRPr="00D37923">
        <w:t>х(</w:t>
      </w:r>
      <w:proofErr w:type="gramEnd"/>
      <w:r w:rsidRPr="00D37923">
        <w:t>ОЛ), нарушения ритма, проводимости и других осложнений.</w:t>
      </w:r>
    </w:p>
    <w:p w:rsidR="00A56A76" w:rsidRPr="00D37923" w:rsidRDefault="00A56A76" w:rsidP="00A56A76">
      <w:pPr>
        <w:jc w:val="both"/>
      </w:pPr>
      <w:r>
        <w:t>4. О</w:t>
      </w:r>
      <w:r w:rsidRPr="00D37923">
        <w:t>существить необходимый объем диагностически</w:t>
      </w:r>
      <w:proofErr w:type="gramStart"/>
      <w:r w:rsidRPr="00D37923">
        <w:t>х(</w:t>
      </w:r>
      <w:proofErr w:type="gramEnd"/>
      <w:r w:rsidRPr="00D37923">
        <w:t xml:space="preserve"> лабораторных и инструментальных) мероприятий при проведении лечения осложнений ИМ.</w:t>
      </w:r>
    </w:p>
    <w:p w:rsidR="00A56A76" w:rsidRPr="00D37923" w:rsidRDefault="00A56A76" w:rsidP="00A56A76">
      <w:pPr>
        <w:jc w:val="both"/>
      </w:pPr>
      <w:r>
        <w:t>5. О</w:t>
      </w:r>
      <w:r w:rsidRPr="00D37923">
        <w:t xml:space="preserve">пределить тактику ведения больного с ОЛ и КШ, аритмиями на </w:t>
      </w:r>
      <w:proofErr w:type="spellStart"/>
      <w:r w:rsidRPr="00D37923">
        <w:t>догоспитальном</w:t>
      </w:r>
      <w:proofErr w:type="spellEnd"/>
      <w:r w:rsidRPr="00D37923">
        <w:t xml:space="preserve"> и госпитальном этапе.</w:t>
      </w:r>
    </w:p>
    <w:p w:rsidR="00A56A76" w:rsidRPr="00D37923" w:rsidRDefault="00A56A76" w:rsidP="00A56A76">
      <w:pPr>
        <w:jc w:val="both"/>
      </w:pPr>
      <w:r>
        <w:t>6. О</w:t>
      </w:r>
      <w:r w:rsidRPr="00D37923">
        <w:t>существить выбор лечебных мероприятий при ОЛ и аритмиях в зависимости от величины АД,</w:t>
      </w:r>
    </w:p>
    <w:p w:rsidR="00A56A76" w:rsidRPr="00D37923" w:rsidRDefault="00A56A76" w:rsidP="00A56A76">
      <w:pPr>
        <w:jc w:val="both"/>
      </w:pPr>
      <w:r>
        <w:t>7. О</w:t>
      </w:r>
      <w:r w:rsidRPr="00D37923">
        <w:t xml:space="preserve">пределить тактику лечения КШ в зависимости от генеза и тяжести: а) аритмического; б) истинного </w:t>
      </w:r>
      <w:proofErr w:type="spellStart"/>
      <w:r w:rsidRPr="00D37923">
        <w:t>кардиогенног</w:t>
      </w:r>
      <w:proofErr w:type="gramStart"/>
      <w:r w:rsidRPr="00D37923">
        <w:t>о</w:t>
      </w:r>
      <w:proofErr w:type="spellEnd"/>
      <w:r w:rsidRPr="00D37923">
        <w:t>(</w:t>
      </w:r>
      <w:proofErr w:type="gramEnd"/>
      <w:r w:rsidRPr="00D37923">
        <w:t xml:space="preserve">гиподинамического); в) </w:t>
      </w:r>
      <w:proofErr w:type="spellStart"/>
      <w:r w:rsidRPr="00D37923">
        <w:t>ареактивного</w:t>
      </w:r>
      <w:proofErr w:type="spellEnd"/>
      <w:r w:rsidRPr="00D37923">
        <w:t>.</w:t>
      </w:r>
    </w:p>
    <w:p w:rsidR="00A56A76" w:rsidRPr="00D37923" w:rsidRDefault="00A56A76" w:rsidP="00A56A76">
      <w:pPr>
        <w:jc w:val="both"/>
      </w:pPr>
      <w:r>
        <w:t>8. П</w:t>
      </w:r>
      <w:r w:rsidRPr="00D37923">
        <w:t xml:space="preserve">роводить </w:t>
      </w:r>
      <w:proofErr w:type="gramStart"/>
      <w:r w:rsidRPr="00D37923">
        <w:t>контроль за</w:t>
      </w:r>
      <w:proofErr w:type="gramEnd"/>
      <w:r w:rsidRPr="00D37923">
        <w:t xml:space="preserve"> эффективностью лечения.</w:t>
      </w:r>
    </w:p>
    <w:p w:rsidR="00A56A76" w:rsidRPr="00D37923" w:rsidRDefault="00A56A76" w:rsidP="00A56A76">
      <w:pPr>
        <w:jc w:val="both"/>
      </w:pPr>
      <w:r>
        <w:t>9. О</w:t>
      </w:r>
      <w:r w:rsidRPr="00D37923">
        <w:t xml:space="preserve">пределять прогноз. </w:t>
      </w:r>
    </w:p>
    <w:p w:rsidR="00A56A76" w:rsidRDefault="00A56A76" w:rsidP="00A56A76">
      <w:pPr>
        <w:jc w:val="both"/>
      </w:pPr>
      <w:r>
        <w:t>10.Своевременно решать вопрос о необходимости хирургического лечения.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ПЛАН ЗАНЯТИЯ (примерное распределение времени см</w:t>
      </w:r>
      <w:proofErr w:type="gramStart"/>
      <w:r>
        <w:t>.в</w:t>
      </w:r>
      <w:proofErr w:type="gramEnd"/>
      <w:r>
        <w:t>ыше)</w:t>
      </w:r>
    </w:p>
    <w:p w:rsidR="00A56A76" w:rsidRPr="00716650" w:rsidRDefault="00A56A76" w:rsidP="00A56A76">
      <w:pPr>
        <w:jc w:val="both"/>
      </w:pPr>
      <w:r>
        <w:t xml:space="preserve">. </w:t>
      </w:r>
    </w:p>
    <w:p w:rsidR="00A56A76" w:rsidRDefault="00A56A76" w:rsidP="00A56A76">
      <w:pPr>
        <w:jc w:val="both"/>
      </w:pPr>
      <w:r>
        <w:t>Порядок работы.</w:t>
      </w:r>
    </w:p>
    <w:p w:rsidR="00A56A76" w:rsidRDefault="00A56A76" w:rsidP="00A56A76">
      <w:pPr>
        <w:jc w:val="both"/>
      </w:pPr>
      <w:r>
        <w:rPr>
          <w:b/>
        </w:rPr>
        <w:t>Контроль в начале занятия.</w:t>
      </w:r>
    </w:p>
    <w:p w:rsidR="00A56A76" w:rsidRDefault="00A56A76" w:rsidP="00A56A76">
      <w:pPr>
        <w:jc w:val="both"/>
      </w:pPr>
      <w:r>
        <w:t>При проверке усвоенных знаний ответьте на предлагаемые тесты и вопросы и сверьте их с эталоном ответов.</w:t>
      </w:r>
    </w:p>
    <w:p w:rsidR="00A56A76" w:rsidRDefault="00A56A76" w:rsidP="00A56A76">
      <w:pPr>
        <w:numPr>
          <w:ilvl w:val="0"/>
          <w:numId w:val="1"/>
        </w:numPr>
        <w:jc w:val="both"/>
      </w:pPr>
      <w:r w:rsidRPr="0068131C">
        <w:t xml:space="preserve">Что </w:t>
      </w:r>
      <w:r>
        <w:t>входит в понятие острая сердечная недостаточност</w:t>
      </w:r>
      <w:proofErr w:type="gramStart"/>
      <w:r>
        <w:t>ь(</w:t>
      </w:r>
      <w:proofErr w:type="gramEnd"/>
      <w:r>
        <w:t>ОСН)?</w:t>
      </w:r>
    </w:p>
    <w:p w:rsidR="00A56A76" w:rsidRDefault="00A56A76" w:rsidP="00A56A76">
      <w:pPr>
        <w:numPr>
          <w:ilvl w:val="0"/>
          <w:numId w:val="1"/>
        </w:numPr>
        <w:jc w:val="both"/>
      </w:pPr>
      <w:r>
        <w:t>Причины ОСН при инфаркте миокарда?</w:t>
      </w:r>
    </w:p>
    <w:p w:rsidR="00A56A76" w:rsidRDefault="00A56A76" w:rsidP="00A56A76">
      <w:pPr>
        <w:numPr>
          <w:ilvl w:val="0"/>
          <w:numId w:val="1"/>
        </w:numPr>
        <w:jc w:val="both"/>
      </w:pPr>
      <w:r>
        <w:t>Чем обусловлено резкое ухудшение кровоснабжения органов и тканей при шоке?</w:t>
      </w:r>
    </w:p>
    <w:p w:rsidR="00A56A76" w:rsidRDefault="00A56A76" w:rsidP="00A56A76">
      <w:pPr>
        <w:numPr>
          <w:ilvl w:val="0"/>
          <w:numId w:val="1"/>
        </w:numPr>
        <w:jc w:val="both"/>
      </w:pPr>
      <w:r w:rsidRPr="003F506B">
        <w:t>Основные патофиз</w:t>
      </w:r>
      <w:r>
        <w:t>иологические механизмы ОЛ при инфаркте миокарда</w:t>
      </w:r>
      <w:r w:rsidRPr="003F506B">
        <w:t>?</w:t>
      </w:r>
    </w:p>
    <w:p w:rsidR="00A56A76" w:rsidRPr="00A56A76" w:rsidRDefault="00A56A76" w:rsidP="00A56A76">
      <w:pPr>
        <w:ind w:left="720"/>
        <w:jc w:val="both"/>
      </w:pPr>
    </w:p>
    <w:p w:rsidR="00A56A76" w:rsidRDefault="00A56A76" w:rsidP="00A56A76">
      <w:pPr>
        <w:jc w:val="both"/>
      </w:pPr>
      <w:r w:rsidRPr="0068131C">
        <w:rPr>
          <w:b/>
        </w:rPr>
        <w:t>Ответы:</w:t>
      </w:r>
      <w:r>
        <w:t>1- КШ, ОЛ</w:t>
      </w:r>
      <w:r w:rsidRPr="0068131C">
        <w:t xml:space="preserve"> .2- </w:t>
      </w:r>
      <w:r>
        <w:t>острое расстройство транспортной функции, снижение сердечного выброса (</w:t>
      </w:r>
      <w:proofErr w:type="gramStart"/>
      <w:r>
        <w:t>СВ</w:t>
      </w:r>
      <w:proofErr w:type="gramEnd"/>
      <w:r>
        <w:t xml:space="preserve">) </w:t>
      </w:r>
      <w:r w:rsidRPr="0068131C">
        <w:t xml:space="preserve">3- </w:t>
      </w:r>
      <w:r>
        <w:t xml:space="preserve">снижение СВ, сужением периферических артерий, открытием артериовенозных шунтов, расстройством капиллярного кровотока </w:t>
      </w:r>
      <w:proofErr w:type="spellStart"/>
      <w:r>
        <w:t>вследствии</w:t>
      </w:r>
      <w:proofErr w:type="spellEnd"/>
      <w:r>
        <w:t xml:space="preserve"> внутрисосудистой коагуляции </w:t>
      </w:r>
      <w:r w:rsidRPr="0068131C">
        <w:t xml:space="preserve">4- </w:t>
      </w:r>
      <w:r>
        <w:t xml:space="preserve">высокое гидростатическое давление в легочных капиллярах </w:t>
      </w:r>
      <w:proofErr w:type="spellStart"/>
      <w:r>
        <w:t>вследствии</w:t>
      </w:r>
      <w:proofErr w:type="spellEnd"/>
      <w:r>
        <w:t xml:space="preserve"> острой левожелудочковой недостаточности.</w:t>
      </w:r>
    </w:p>
    <w:p w:rsidR="00A56A76" w:rsidRDefault="00A56A76" w:rsidP="00A56A76">
      <w:pPr>
        <w:jc w:val="both"/>
        <w:rPr>
          <w:b/>
          <w:sz w:val="28"/>
          <w:szCs w:val="28"/>
        </w:rPr>
      </w:pPr>
    </w:p>
    <w:p w:rsidR="00A56A76" w:rsidRDefault="00A56A76" w:rsidP="00A56A76">
      <w:pPr>
        <w:jc w:val="both"/>
        <w:rPr>
          <w:b/>
          <w:sz w:val="28"/>
          <w:szCs w:val="28"/>
        </w:rPr>
      </w:pPr>
      <w:r w:rsidRPr="0068131C">
        <w:rPr>
          <w:b/>
          <w:sz w:val="28"/>
          <w:szCs w:val="28"/>
        </w:rPr>
        <w:t xml:space="preserve">Тесты </w:t>
      </w:r>
      <w:r w:rsidRPr="0068131C">
        <w:rPr>
          <w:b/>
          <w:sz w:val="28"/>
          <w:szCs w:val="28"/>
          <w:lang w:val="en-US"/>
        </w:rPr>
        <w:t>I</w:t>
      </w:r>
      <w:r w:rsidRPr="00D37923">
        <w:rPr>
          <w:b/>
          <w:sz w:val="28"/>
          <w:szCs w:val="28"/>
        </w:rPr>
        <w:t xml:space="preserve"> </w:t>
      </w:r>
      <w:r w:rsidRPr="0068131C">
        <w:rPr>
          <w:b/>
          <w:sz w:val="28"/>
          <w:szCs w:val="28"/>
        </w:rPr>
        <w:t>уровня</w:t>
      </w:r>
    </w:p>
    <w:p w:rsidR="00A56A76" w:rsidRDefault="00A56A76" w:rsidP="00A56A76">
      <w:pPr>
        <w:jc w:val="both"/>
        <w:rPr>
          <w:b/>
        </w:rPr>
      </w:pPr>
      <w:r w:rsidRPr="00E45F43">
        <w:rPr>
          <w:b/>
        </w:rPr>
        <w:t>1.При к</w:t>
      </w:r>
      <w:r>
        <w:rPr>
          <w:b/>
        </w:rPr>
        <w:t>аких аритмиях наблюдается дефицит пульса:</w:t>
      </w:r>
    </w:p>
    <w:p w:rsidR="00A56A76" w:rsidRDefault="00A56A76" w:rsidP="00A56A76">
      <w:pPr>
        <w:jc w:val="both"/>
      </w:pPr>
      <w:r>
        <w:t xml:space="preserve">а) предсердная тахикардия </w:t>
      </w:r>
    </w:p>
    <w:p w:rsidR="00A56A76" w:rsidRDefault="00A56A76" w:rsidP="00A56A76">
      <w:pPr>
        <w:jc w:val="both"/>
      </w:pPr>
      <w:r>
        <w:t xml:space="preserve">б) ФП </w:t>
      </w:r>
      <w:proofErr w:type="spellStart"/>
      <w:r>
        <w:t>иТП</w:t>
      </w:r>
      <w:proofErr w:type="spellEnd"/>
    </w:p>
    <w:p w:rsidR="00A56A76" w:rsidRDefault="00A56A76" w:rsidP="00A56A76">
      <w:pPr>
        <w:jc w:val="both"/>
      </w:pPr>
      <w:r>
        <w:t xml:space="preserve">в) многофокусная </w:t>
      </w:r>
      <w:proofErr w:type="gramStart"/>
      <w:r>
        <w:t>ПТ</w:t>
      </w:r>
      <w:proofErr w:type="gramEnd"/>
    </w:p>
    <w:p w:rsidR="00A56A76" w:rsidRDefault="00A56A76" w:rsidP="00A56A76">
      <w:pPr>
        <w:jc w:val="both"/>
      </w:pPr>
      <w:r>
        <w:t xml:space="preserve">г) </w:t>
      </w:r>
      <w:proofErr w:type="spellStart"/>
      <w:r>
        <w:t>а</w:t>
      </w:r>
      <w:proofErr w:type="gramStart"/>
      <w:r>
        <w:t>,б</w:t>
      </w:r>
      <w:proofErr w:type="gramEnd"/>
      <w:r>
        <w:t>,г</w:t>
      </w:r>
      <w:proofErr w:type="spellEnd"/>
    </w:p>
    <w:p w:rsidR="00A56A76" w:rsidRDefault="00A56A76" w:rsidP="00A56A76">
      <w:pPr>
        <w:jc w:val="both"/>
      </w:pPr>
      <w:r>
        <w:lastRenderedPageBreak/>
        <w:t>+</w:t>
      </w:r>
      <w:proofErr w:type="spellStart"/>
      <w:r>
        <w:t>д</w:t>
      </w:r>
      <w:proofErr w:type="spellEnd"/>
      <w:r>
        <w:t xml:space="preserve">) </w:t>
      </w:r>
      <w:proofErr w:type="spellStart"/>
      <w:r>
        <w:t>б</w:t>
      </w:r>
      <w:proofErr w:type="gramStart"/>
      <w:r>
        <w:t>,в</w:t>
      </w:r>
      <w:proofErr w:type="spellEnd"/>
      <w:proofErr w:type="gramEnd"/>
    </w:p>
    <w:p w:rsidR="00A56A76" w:rsidRDefault="00A56A76" w:rsidP="00A56A76">
      <w:pPr>
        <w:jc w:val="both"/>
      </w:pPr>
    </w:p>
    <w:p w:rsidR="00A56A76" w:rsidRPr="00066C2B" w:rsidRDefault="00A56A76" w:rsidP="00A56A76">
      <w:pPr>
        <w:jc w:val="both"/>
        <w:rPr>
          <w:b/>
        </w:rPr>
      </w:pPr>
      <w:r w:rsidRPr="00066C2B">
        <w:rPr>
          <w:b/>
        </w:rPr>
        <w:t xml:space="preserve">Тесты </w:t>
      </w:r>
      <w:r w:rsidRPr="00066C2B">
        <w:rPr>
          <w:b/>
          <w:lang w:val="en-US"/>
        </w:rPr>
        <w:t>II</w:t>
      </w:r>
      <w:r w:rsidRPr="00066C2B">
        <w:rPr>
          <w:b/>
        </w:rPr>
        <w:t xml:space="preserve"> уровня </w:t>
      </w:r>
      <w:proofErr w:type="gramStart"/>
      <w:r w:rsidRPr="00066C2B">
        <w:rPr>
          <w:b/>
        </w:rPr>
        <w:t xml:space="preserve">( </w:t>
      </w:r>
      <w:proofErr w:type="gramEnd"/>
      <w:r w:rsidRPr="00066C2B">
        <w:t>ответ может быть один или несколько</w:t>
      </w:r>
      <w:r w:rsidRPr="00066C2B">
        <w:rPr>
          <w:b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9"/>
        <w:gridCol w:w="4059"/>
      </w:tblGrid>
      <w:tr w:rsidR="00A56A76" w:rsidTr="00A56A76">
        <w:trPr>
          <w:trHeight w:val="2570"/>
        </w:trPr>
        <w:tc>
          <w:tcPr>
            <w:tcW w:w="4059" w:type="dxa"/>
          </w:tcPr>
          <w:p w:rsidR="00A56A76" w:rsidRPr="0084397C" w:rsidRDefault="00A56A76" w:rsidP="00A56A76">
            <w:pPr>
              <w:jc w:val="both"/>
            </w:pPr>
            <w:r w:rsidRPr="0084397C">
              <w:t>1.ФП чаще всего(60 -80% случаев) наблюдается:</w:t>
            </w:r>
          </w:p>
          <w:p w:rsidR="00A56A76" w:rsidRPr="0084397C" w:rsidRDefault="00A56A76" w:rsidP="00A56A76">
            <w:pPr>
              <w:jc w:val="both"/>
            </w:pPr>
            <w:r w:rsidRPr="0084397C">
              <w:t>2</w:t>
            </w:r>
            <w:r>
              <w:t xml:space="preserve">. </w:t>
            </w:r>
            <w:r w:rsidRPr="0084397C">
              <w:t xml:space="preserve">Резкие учащения ритма обычно наблюдаются </w:t>
            </w:r>
            <w:proofErr w:type="gramStart"/>
            <w:r w:rsidRPr="0084397C">
              <w:t>при</w:t>
            </w:r>
            <w:proofErr w:type="gramEnd"/>
            <w:r w:rsidRPr="0084397C">
              <w:t>:</w:t>
            </w:r>
          </w:p>
          <w:p w:rsidR="00A56A76" w:rsidRPr="0084397C" w:rsidRDefault="00A56A76" w:rsidP="00A56A76">
            <w:pPr>
              <w:jc w:val="both"/>
            </w:pPr>
            <w:r w:rsidRPr="0084397C">
              <w:t>3</w:t>
            </w:r>
            <w:r>
              <w:t xml:space="preserve">. </w:t>
            </w:r>
            <w:proofErr w:type="gramStart"/>
            <w:r w:rsidRPr="0084397C">
              <w:t>Резкие</w:t>
            </w:r>
            <w:proofErr w:type="gramEnd"/>
            <w:r w:rsidRPr="0084397C">
              <w:t xml:space="preserve"> </w:t>
            </w:r>
            <w:proofErr w:type="spellStart"/>
            <w:r w:rsidRPr="0084397C">
              <w:t>урежения</w:t>
            </w:r>
            <w:proofErr w:type="spellEnd"/>
            <w:r w:rsidRPr="0084397C">
              <w:t xml:space="preserve"> ритма наблюдается</w:t>
            </w:r>
          </w:p>
        </w:tc>
        <w:tc>
          <w:tcPr>
            <w:tcW w:w="4059" w:type="dxa"/>
          </w:tcPr>
          <w:p w:rsidR="00A56A76" w:rsidRPr="0084397C" w:rsidRDefault="00A56A76" w:rsidP="00A56A76">
            <w:pPr>
              <w:jc w:val="both"/>
            </w:pPr>
            <w:r w:rsidRPr="0084397C">
              <w:t>А.</w:t>
            </w:r>
            <w:r>
              <w:t xml:space="preserve"> </w:t>
            </w:r>
            <w:r w:rsidRPr="0084397C">
              <w:t xml:space="preserve">митральные пороки, ДМПП, легочное </w:t>
            </w:r>
            <w:proofErr w:type="spellStart"/>
            <w:r w:rsidRPr="0084397C">
              <w:t>сердце</w:t>
            </w:r>
            <w:proofErr w:type="gramStart"/>
            <w:r w:rsidRPr="0084397C">
              <w:t>,т</w:t>
            </w:r>
            <w:proofErr w:type="gramEnd"/>
            <w:r w:rsidRPr="0084397C">
              <w:t>иреотоксикоз</w:t>
            </w:r>
            <w:proofErr w:type="spellEnd"/>
          </w:p>
          <w:p w:rsidR="00A56A76" w:rsidRPr="0084397C" w:rsidRDefault="00A56A76" w:rsidP="00A56A76">
            <w:pPr>
              <w:jc w:val="both"/>
            </w:pPr>
            <w:r w:rsidRPr="0084397C">
              <w:t>Б.</w:t>
            </w:r>
            <w:r>
              <w:t xml:space="preserve"> </w:t>
            </w:r>
            <w:r w:rsidRPr="0084397C">
              <w:t>митральные пороки, АГ, ИБС</w:t>
            </w:r>
          </w:p>
          <w:p w:rsidR="00A56A76" w:rsidRPr="0084397C" w:rsidRDefault="00A56A76" w:rsidP="00A56A76">
            <w:pPr>
              <w:jc w:val="both"/>
            </w:pPr>
            <w:r w:rsidRPr="0084397C">
              <w:t>В.</w:t>
            </w:r>
            <w:r>
              <w:t xml:space="preserve"> </w:t>
            </w:r>
            <w:proofErr w:type="spellStart"/>
            <w:r w:rsidRPr="0084397C">
              <w:t>суправентрикулярные</w:t>
            </w:r>
            <w:proofErr w:type="spellEnd"/>
            <w:r w:rsidRPr="0084397C">
              <w:t xml:space="preserve"> нарушения ритма</w:t>
            </w:r>
          </w:p>
          <w:p w:rsidR="00A56A76" w:rsidRPr="0084397C" w:rsidRDefault="00A56A76" w:rsidP="00A56A76">
            <w:pPr>
              <w:jc w:val="both"/>
            </w:pPr>
            <w:r w:rsidRPr="0084397C">
              <w:t>Г.</w:t>
            </w:r>
            <w:r>
              <w:t xml:space="preserve"> </w:t>
            </w:r>
            <w:proofErr w:type="gramStart"/>
            <w:r w:rsidRPr="0084397C">
              <w:t>ТЖ</w:t>
            </w:r>
            <w:proofErr w:type="gramEnd"/>
          </w:p>
          <w:p w:rsidR="00A56A76" w:rsidRDefault="00A56A76" w:rsidP="00A56A76">
            <w:pPr>
              <w:jc w:val="both"/>
            </w:pPr>
            <w:r w:rsidRPr="0084397C">
              <w:t>Д.</w:t>
            </w:r>
            <w:r>
              <w:t xml:space="preserve"> </w:t>
            </w:r>
            <w:r w:rsidRPr="0084397C">
              <w:t xml:space="preserve">ФЖ.   </w:t>
            </w:r>
          </w:p>
          <w:p w:rsidR="00A56A76" w:rsidRPr="0084397C" w:rsidRDefault="00A56A76" w:rsidP="00A56A76">
            <w:pPr>
              <w:jc w:val="both"/>
            </w:pPr>
            <w:r w:rsidRPr="0084397C">
              <w:t>Е.</w:t>
            </w:r>
            <w:r>
              <w:t xml:space="preserve"> </w:t>
            </w:r>
            <w:proofErr w:type="spellStart"/>
            <w:r w:rsidRPr="0084397C">
              <w:t>синусовая</w:t>
            </w:r>
            <w:proofErr w:type="spellEnd"/>
            <w:r w:rsidRPr="0084397C">
              <w:t xml:space="preserve"> брадикардия,</w:t>
            </w:r>
          </w:p>
          <w:p w:rsidR="00A56A76" w:rsidRPr="0084397C" w:rsidRDefault="00A56A76" w:rsidP="00A56A76">
            <w:pPr>
              <w:jc w:val="both"/>
            </w:pPr>
            <w:r w:rsidRPr="0084397C">
              <w:t>Ж.</w:t>
            </w:r>
            <w:r>
              <w:t xml:space="preserve"> </w:t>
            </w:r>
            <w:r w:rsidRPr="0084397C">
              <w:t>СССУ</w:t>
            </w:r>
          </w:p>
        </w:tc>
      </w:tr>
    </w:tbl>
    <w:p w:rsidR="00A56A76" w:rsidRDefault="00A56A76" w:rsidP="00A56A76">
      <w:pPr>
        <w:jc w:val="both"/>
        <w:rPr>
          <w:b/>
        </w:rPr>
      </w:pPr>
      <w:r>
        <w:rPr>
          <w:b/>
        </w:rPr>
        <w:t>Ответы: 1- Б,2- Г</w:t>
      </w:r>
      <w:proofErr w:type="gramStart"/>
      <w:r>
        <w:rPr>
          <w:b/>
        </w:rPr>
        <w:t>,Д</w:t>
      </w:r>
      <w:proofErr w:type="gramEnd"/>
      <w:r>
        <w:rPr>
          <w:b/>
        </w:rPr>
        <w:t>, 3 – Е,Ж.</w:t>
      </w:r>
    </w:p>
    <w:p w:rsidR="00A56A76" w:rsidRDefault="00A56A76" w:rsidP="00A56A76">
      <w:pPr>
        <w:jc w:val="both"/>
        <w:rPr>
          <w:b/>
        </w:rPr>
      </w:pPr>
    </w:p>
    <w:p w:rsidR="00A56A76" w:rsidRPr="0084397C" w:rsidRDefault="00A56A76" w:rsidP="00A56A76">
      <w:pPr>
        <w:jc w:val="both"/>
        <w:rPr>
          <w:b/>
        </w:rPr>
      </w:pPr>
      <w:r w:rsidRPr="00835443">
        <w:rPr>
          <w:b/>
          <w:sz w:val="28"/>
          <w:szCs w:val="28"/>
        </w:rPr>
        <w:t xml:space="preserve">Тесты </w:t>
      </w:r>
      <w:r w:rsidRPr="00835443">
        <w:rPr>
          <w:b/>
          <w:sz w:val="28"/>
          <w:szCs w:val="28"/>
          <w:lang w:val="en-US"/>
        </w:rPr>
        <w:t>III</w:t>
      </w:r>
      <w:r w:rsidRPr="00D37923">
        <w:rPr>
          <w:b/>
          <w:sz w:val="28"/>
          <w:szCs w:val="28"/>
        </w:rPr>
        <w:t xml:space="preserve"> </w:t>
      </w:r>
      <w:r w:rsidRPr="00835443">
        <w:rPr>
          <w:b/>
          <w:sz w:val="28"/>
          <w:szCs w:val="28"/>
        </w:rPr>
        <w:t>уровня.</w:t>
      </w:r>
      <w:r>
        <w:rPr>
          <w:b/>
          <w:sz w:val="28"/>
          <w:szCs w:val="28"/>
        </w:rPr>
        <w:t xml:space="preserve"> </w:t>
      </w:r>
      <w:r w:rsidRPr="00835443">
        <w:rPr>
          <w:b/>
          <w:sz w:val="28"/>
          <w:szCs w:val="28"/>
        </w:rPr>
        <w:t>Задача</w:t>
      </w:r>
    </w:p>
    <w:p w:rsidR="00A56A76" w:rsidRDefault="00A56A76" w:rsidP="00A56A76">
      <w:pPr>
        <w:jc w:val="both"/>
      </w:pPr>
      <w:r>
        <w:t xml:space="preserve">Больной К.,53 года .Доставлен в блок интенсивной терапии с острым инфарктом миокарда и отеком </w:t>
      </w:r>
      <w:proofErr w:type="spellStart"/>
      <w:r>
        <w:t>легких</w:t>
      </w:r>
      <w:proofErr w:type="gramStart"/>
      <w:r>
        <w:t>.А</w:t>
      </w:r>
      <w:proofErr w:type="gramEnd"/>
      <w:r>
        <w:t>Д</w:t>
      </w:r>
      <w:proofErr w:type="spellEnd"/>
      <w:r>
        <w:t xml:space="preserve"> 60/0 </w:t>
      </w:r>
      <w:proofErr w:type="spellStart"/>
      <w:r>
        <w:t>мм.рт.ст</w:t>
      </w:r>
      <w:proofErr w:type="spellEnd"/>
      <w:r>
        <w:t>.</w:t>
      </w:r>
    </w:p>
    <w:p w:rsidR="00A56A76" w:rsidRDefault="00A56A76" w:rsidP="00A56A76">
      <w:pPr>
        <w:jc w:val="both"/>
      </w:pPr>
      <w:r>
        <w:t>ЭКГ: пароксизмальная тахикардия.</w:t>
      </w:r>
    </w:p>
    <w:p w:rsidR="00A56A76" w:rsidRDefault="00A56A76" w:rsidP="00A56A76">
      <w:pPr>
        <w:jc w:val="both"/>
      </w:pPr>
      <w:r>
        <w:t>Тактика ведения больного.</w:t>
      </w:r>
    </w:p>
    <w:p w:rsidR="00A56A76" w:rsidRDefault="00A56A76" w:rsidP="00A56A76">
      <w:pPr>
        <w:jc w:val="both"/>
      </w:pPr>
      <w:r>
        <w:t>Ответ: Срочно провести ЭИ</w:t>
      </w:r>
      <w:proofErr w:type="gramStart"/>
      <w:r>
        <w:t>Т(</w:t>
      </w:r>
      <w:proofErr w:type="spellStart"/>
      <w:proofErr w:type="gramEnd"/>
      <w:r>
        <w:t>дефибрилляцию</w:t>
      </w:r>
      <w:proofErr w:type="spellEnd"/>
      <w:r>
        <w:t>) ,т.к. у больного шок и медикаментозная антиаритмическая терапия в этих условиях не показана.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Контрольные вопросы.</w:t>
      </w:r>
    </w:p>
    <w:p w:rsidR="00A56A76" w:rsidRDefault="00A56A76" w:rsidP="00A56A76">
      <w:pPr>
        <w:jc w:val="both"/>
      </w:pPr>
    </w:p>
    <w:p w:rsidR="00A56A76" w:rsidRPr="00D37923" w:rsidRDefault="00A56A76" w:rsidP="00A56A76">
      <w:pPr>
        <w:jc w:val="both"/>
      </w:pPr>
      <w:r>
        <w:t xml:space="preserve">1. </w:t>
      </w:r>
      <w:r w:rsidRPr="00D37923">
        <w:t>Современные представления  о патогенезе осложнений ИМ (КШ, ОЛ и др.)</w:t>
      </w:r>
    </w:p>
    <w:p w:rsidR="00A56A76" w:rsidRPr="00D37923" w:rsidRDefault="00A56A76" w:rsidP="00A56A76">
      <w:pPr>
        <w:jc w:val="both"/>
      </w:pPr>
      <w:r w:rsidRPr="00D37923">
        <w:t>2</w:t>
      </w:r>
      <w:r>
        <w:t xml:space="preserve">. </w:t>
      </w:r>
      <w:r w:rsidRPr="00D37923">
        <w:t>Клинические признаки осложнений ИМ</w:t>
      </w:r>
      <w:r>
        <w:t xml:space="preserve"> </w:t>
      </w:r>
      <w:r w:rsidRPr="00D37923">
        <w:t xml:space="preserve">(аритмий, КШ, ОЛ, перикардита, кровотечения, </w:t>
      </w:r>
      <w:proofErr w:type="spellStart"/>
      <w:r w:rsidRPr="00D37923">
        <w:t>тромбоэндокардита</w:t>
      </w:r>
      <w:proofErr w:type="spellEnd"/>
      <w:r w:rsidRPr="00D37923">
        <w:t xml:space="preserve">, разрывов сердца, </w:t>
      </w:r>
      <w:proofErr w:type="gramStart"/>
      <w:r w:rsidRPr="00D37923">
        <w:t>постинфарктной</w:t>
      </w:r>
      <w:proofErr w:type="gramEnd"/>
      <w:r w:rsidRPr="00D37923">
        <w:t xml:space="preserve"> СН)</w:t>
      </w:r>
    </w:p>
    <w:p w:rsidR="00A56A76" w:rsidRPr="00D37923" w:rsidRDefault="00A56A76" w:rsidP="00A56A76">
      <w:pPr>
        <w:jc w:val="both"/>
      </w:pPr>
      <w:r w:rsidRPr="00D37923">
        <w:t>3.</w:t>
      </w:r>
      <w:r>
        <w:t xml:space="preserve"> </w:t>
      </w:r>
      <w:r w:rsidRPr="00D37923">
        <w:t>Прогноз и степень тяжести, выявленных нарушений.</w:t>
      </w:r>
    </w:p>
    <w:p w:rsidR="00A56A76" w:rsidRPr="00D37923" w:rsidRDefault="00A56A76" w:rsidP="00A56A76">
      <w:pPr>
        <w:jc w:val="both"/>
      </w:pPr>
      <w:r w:rsidRPr="00D37923">
        <w:t xml:space="preserve">4. Дифференциальный диагноз при аритмиях, блокадах, КШ, ОЛ и др. </w:t>
      </w:r>
      <w:proofErr w:type="spellStart"/>
      <w:r w:rsidRPr="00D37923">
        <w:t>осложненях</w:t>
      </w:r>
      <w:proofErr w:type="spellEnd"/>
      <w:r w:rsidRPr="00D37923">
        <w:t>.</w:t>
      </w:r>
    </w:p>
    <w:p w:rsidR="00A56A76" w:rsidRDefault="00A56A76" w:rsidP="00A56A76">
      <w:pPr>
        <w:jc w:val="both"/>
      </w:pPr>
      <w:r w:rsidRPr="00D37923">
        <w:t>5</w:t>
      </w:r>
      <w:r>
        <w:t xml:space="preserve">. </w:t>
      </w:r>
      <w:r w:rsidRPr="00D37923">
        <w:t>Лечение</w:t>
      </w:r>
      <w:r>
        <w:t xml:space="preserve"> осложнений и профилактика ИМ.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РАБОТА У ПОСТЕЛИ БОЛЬНОГО.</w:t>
      </w:r>
    </w:p>
    <w:p w:rsidR="00A56A76" w:rsidRDefault="00A56A76" w:rsidP="00A56A76">
      <w:pPr>
        <w:jc w:val="both"/>
      </w:pPr>
      <w:proofErr w:type="spellStart"/>
      <w:r>
        <w:t>Опрос,осмотр</w:t>
      </w:r>
      <w:proofErr w:type="spellEnd"/>
      <w:r>
        <w:t xml:space="preserve"> </w:t>
      </w:r>
      <w:proofErr w:type="spellStart"/>
      <w:r>
        <w:t>больного,план</w:t>
      </w:r>
      <w:proofErr w:type="spellEnd"/>
      <w:r>
        <w:t xml:space="preserve"> обследования с обоснованием критериев выбора рациональных методов ведения </w:t>
      </w:r>
      <w:proofErr w:type="spellStart"/>
      <w:r>
        <w:t>пациента</w:t>
      </w:r>
      <w:proofErr w:type="gramStart"/>
      <w:r>
        <w:t>.Т</w:t>
      </w:r>
      <w:proofErr w:type="gramEnd"/>
      <w:r>
        <w:t>актика</w:t>
      </w:r>
      <w:proofErr w:type="spellEnd"/>
      <w:r>
        <w:t xml:space="preserve"> ведения больного  с различными осложнениями ИМ на до- и госпитальном этапах с контролем за эффективностью лечения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 xml:space="preserve">КОНТРОЛЬ УСВОЕНИЯ ТЕМЫ ЗАНЯТИЯ </w:t>
      </w:r>
      <w:proofErr w:type="gramStart"/>
      <w:r>
        <w:t xml:space="preserve">( </w:t>
      </w:r>
      <w:proofErr w:type="gramEnd"/>
      <w:r>
        <w:t>в начале и конце занятия).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КРАТКОЕ СОДЕРЖАНИЕ И МЕТОД. РЕКОМЕНДАЦИИ ПО ПРОВЕДЕНИЮ ЗАНЯТИЯ.</w:t>
      </w:r>
    </w:p>
    <w:p w:rsidR="00A56A76" w:rsidRDefault="00A56A76" w:rsidP="00A56A76">
      <w:pPr>
        <w:jc w:val="both"/>
      </w:pPr>
    </w:p>
    <w:p w:rsidR="00A56A76" w:rsidRDefault="00A56A76" w:rsidP="00A56A76">
      <w:pPr>
        <w:ind w:firstLine="708"/>
        <w:jc w:val="both"/>
      </w:pPr>
      <w:r>
        <w:t xml:space="preserve">Преподаватель контролирует умения ординаторов: выявлять осложнения ИМ, определять причинную обусловленность осложнений, степень тяжести и прогноз, формулирование диагноза. </w:t>
      </w:r>
      <w:proofErr w:type="gramStart"/>
      <w:r>
        <w:t>При определении тактики ведения больного отвечают на вопросы о целях терапии, достаточности назначенного лечения, преемственности на до- и госпитальном этапах ведения пациента.</w:t>
      </w:r>
      <w:proofErr w:type="gramEnd"/>
      <w:r>
        <w:t xml:space="preserve"> Умение проведения реанимационных мероприятий контролируется на манекенах. Уточняется индивидуальный прогноз. В учебных целях подбираются случаи ИМ с различными осложнениями, проводится анализ наиболее частых диагностических ошибок. Обсуждаются показания для интервенционного и хирургического лечения.</w:t>
      </w:r>
    </w:p>
    <w:p w:rsidR="00A56A76" w:rsidRDefault="00A56A76" w:rsidP="00A56A76">
      <w:pPr>
        <w:jc w:val="both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A56A76" w:rsidRDefault="00A56A76" w:rsidP="00A56A76">
      <w:pPr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заданий и ситуационных задач, набор ЭКГ, ЭХОКГ, алгоритмы лечения осложнений ИМ (ОЛ, КШ и др</w:t>
      </w:r>
      <w:proofErr w:type="gramStart"/>
      <w:r>
        <w:t>.о</w:t>
      </w:r>
      <w:proofErr w:type="gramEnd"/>
      <w:r>
        <w:t>сложнений).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КОНТРОЛЬ В КОНЦЕ ЗАНЯТИЯ.</w:t>
      </w:r>
    </w:p>
    <w:p w:rsidR="00A56A76" w:rsidRDefault="00A56A76" w:rsidP="00A56A76">
      <w:pPr>
        <w:jc w:val="both"/>
      </w:pPr>
      <w:r>
        <w:t xml:space="preserve">Самостоятельная работа  ординаторов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обследования, составление плана обследования, проведения и трактовки необходимых инструментальных исследований. Разбираются ошибки ведения больного на </w:t>
      </w:r>
      <w:proofErr w:type="spellStart"/>
      <w:r>
        <w:t>догоспитальном</w:t>
      </w:r>
      <w:proofErr w:type="spellEnd"/>
      <w:r>
        <w:t xml:space="preserve"> и госпитальном этапе. Во время тематического разбора у постели больного контролируются практические навыки и умения поэтапной диагностики, постановки диагноза и назначения лечения. Во время итогового собеседования контроль усвоения темы производиться по оценке результатов и ответов на  тестовые задания и решения ситуационных задач.</w:t>
      </w:r>
    </w:p>
    <w:p w:rsidR="00A56A76" w:rsidRDefault="00A56A76" w:rsidP="00A56A76">
      <w:pPr>
        <w:jc w:val="both"/>
        <w:rPr>
          <w:b/>
          <w:caps/>
        </w:rPr>
      </w:pPr>
      <w:r>
        <w:t>.</w:t>
      </w:r>
    </w:p>
    <w:p w:rsidR="00A56A76" w:rsidRDefault="00A56A76" w:rsidP="00A56A76">
      <w:pPr>
        <w:jc w:val="both"/>
        <w:rPr>
          <w:b/>
        </w:rPr>
      </w:pPr>
      <w:r w:rsidRPr="003E24B2">
        <w:rPr>
          <w:b/>
        </w:rPr>
        <w:t>Контрольные вопросы</w:t>
      </w:r>
      <w:r>
        <w:rPr>
          <w:b/>
        </w:rPr>
        <w:t xml:space="preserve">: </w:t>
      </w:r>
    </w:p>
    <w:p w:rsidR="00A56A76" w:rsidRDefault="00A56A76" w:rsidP="00A56A76">
      <w:pPr>
        <w:ind w:left="360"/>
        <w:jc w:val="both"/>
      </w:pPr>
      <w:r>
        <w:t>1. Перечислите осложнения острого периода ИМ,</w:t>
      </w:r>
    </w:p>
    <w:p w:rsidR="00A56A76" w:rsidRDefault="00A56A76" w:rsidP="00A56A76">
      <w:pPr>
        <w:ind w:left="360"/>
        <w:jc w:val="both"/>
      </w:pPr>
      <w:r>
        <w:t>2. Клинические проявления ОЛ,</w:t>
      </w:r>
    </w:p>
    <w:p w:rsidR="00A56A76" w:rsidRDefault="00A56A76" w:rsidP="00A56A76">
      <w:pPr>
        <w:ind w:left="360"/>
        <w:jc w:val="both"/>
      </w:pPr>
      <w:r>
        <w:t>3. Диагностические критерии КШ.</w:t>
      </w:r>
    </w:p>
    <w:p w:rsidR="00A56A76" w:rsidRDefault="00A56A76" w:rsidP="00A56A76">
      <w:pPr>
        <w:ind w:left="360"/>
        <w:jc w:val="both"/>
      </w:pPr>
      <w:r>
        <w:t>4. Перечислить средства для лечения ОЛ.</w:t>
      </w:r>
    </w:p>
    <w:p w:rsidR="00A56A76" w:rsidRDefault="00A56A76" w:rsidP="00A56A76">
      <w:pPr>
        <w:ind w:left="360"/>
        <w:jc w:val="both"/>
      </w:pPr>
      <w:r>
        <w:t xml:space="preserve">5. Лечение КШ (медикаментозное и </w:t>
      </w:r>
      <w:proofErr w:type="spellStart"/>
      <w:r>
        <w:t>немедикаментозное</w:t>
      </w:r>
      <w:proofErr w:type="spellEnd"/>
      <w:r>
        <w:t xml:space="preserve">). </w:t>
      </w:r>
    </w:p>
    <w:p w:rsidR="00A56A76" w:rsidRDefault="00A56A76" w:rsidP="00A56A76">
      <w:pPr>
        <w:ind w:left="360"/>
        <w:jc w:val="both"/>
      </w:pPr>
      <w:r>
        <w:t xml:space="preserve">6. Показания к ЧКВ </w:t>
      </w:r>
      <w:proofErr w:type="gramStart"/>
      <w:r>
        <w:t>при</w:t>
      </w:r>
      <w:proofErr w:type="gramEnd"/>
      <w:r>
        <w:t xml:space="preserve"> КШ.</w:t>
      </w:r>
    </w:p>
    <w:p w:rsidR="00A56A76" w:rsidRDefault="00A56A76" w:rsidP="00A56A76">
      <w:pPr>
        <w:ind w:left="360"/>
        <w:jc w:val="both"/>
      </w:pPr>
      <w:r>
        <w:t>7. Показания к БКА</w:t>
      </w:r>
    </w:p>
    <w:p w:rsidR="00A56A76" w:rsidRDefault="00A56A76" w:rsidP="00A56A76">
      <w:pPr>
        <w:ind w:left="360"/>
        <w:jc w:val="both"/>
      </w:pPr>
      <w:r>
        <w:t>8. При каких осложнениях ИМ необходимо немедленное хирургическое вмешательство.</w:t>
      </w:r>
    </w:p>
    <w:p w:rsidR="00A56A76" w:rsidRDefault="00A56A76" w:rsidP="00A56A76">
      <w:pPr>
        <w:ind w:left="360"/>
        <w:jc w:val="both"/>
      </w:pPr>
      <w:r>
        <w:t xml:space="preserve">9. Особенность лечения КШ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правого желудочка, особенности лечения и профилактики тромбоза глубоких вен, ТЭЛА, </w:t>
      </w:r>
      <w:proofErr w:type="spellStart"/>
      <w:r>
        <w:t>внутрижелудочкового</w:t>
      </w:r>
      <w:proofErr w:type="spellEnd"/>
      <w:r>
        <w:t xml:space="preserve"> тромба и системных эмболий и тактика при выявлении перикардита и синдрома </w:t>
      </w:r>
      <w:proofErr w:type="spellStart"/>
      <w:r>
        <w:t>Дресслера</w:t>
      </w:r>
      <w:proofErr w:type="spellEnd"/>
      <w:r>
        <w:t>.</w:t>
      </w:r>
    </w:p>
    <w:p w:rsidR="00A56A76" w:rsidRDefault="00A56A76" w:rsidP="00A56A76">
      <w:pPr>
        <w:ind w:left="360"/>
        <w:jc w:val="both"/>
      </w:pP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</w:pPr>
      <w:r>
        <w:t>При определении тактики лечения ответить на вопросы: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 xml:space="preserve">Подлежат ли выявленные осложнения ИМ только  медикаментозной терапии или сочетания последней с </w:t>
      </w:r>
      <w:proofErr w:type="spellStart"/>
      <w:r>
        <w:t>немедикаментозными</w:t>
      </w:r>
      <w:proofErr w:type="spellEnd"/>
      <w:r>
        <w:t xml:space="preserve"> видами лечения.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 xml:space="preserve"> Какова цель терапии а) купирование; б) плановая терапия; в) профилактика.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 xml:space="preserve"> Достаточна ли для устранения осложнений неотложных мероприятий по обезболиванию, </w:t>
      </w:r>
      <w:proofErr w:type="spellStart"/>
      <w:r>
        <w:t>тромболитической</w:t>
      </w:r>
      <w:proofErr w:type="spellEnd"/>
      <w:r>
        <w:t xml:space="preserve"> терапии на всех этапах медицинской помощи (преемственность).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>умеете ли Вы в случае необходимости провести реанимационные мероприятия (непрямой массаж сердца, ИВЛ)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 xml:space="preserve">Тактика применения средств с учетом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 xml:space="preserve"> избранных препаратов, особенностей гемодинамики и индивидуальных особенностей больного, состояние органов при шоке, сопутствующая патология и проводимая по поводу ее терапия.</w:t>
      </w:r>
    </w:p>
    <w:p w:rsidR="00A56A76" w:rsidRDefault="00A56A76" w:rsidP="00A56A76">
      <w:pPr>
        <w:numPr>
          <w:ilvl w:val="0"/>
          <w:numId w:val="2"/>
        </w:numPr>
        <w:jc w:val="both"/>
      </w:pPr>
      <w:r>
        <w:t>Побочные действия избранных препаратов, методы контроля, профилактики и коррекции.</w:t>
      </w:r>
    </w:p>
    <w:p w:rsidR="00A56A76" w:rsidRDefault="00A56A76" w:rsidP="00A56A76">
      <w:pPr>
        <w:pStyle w:val="a3"/>
        <w:numPr>
          <w:ilvl w:val="0"/>
          <w:numId w:val="2"/>
        </w:numPr>
        <w:jc w:val="both"/>
      </w:pPr>
      <w:r>
        <w:t>Оценка эффективности и адекватности проводимой терапии.</w:t>
      </w:r>
    </w:p>
    <w:p w:rsidR="00A56A76" w:rsidRDefault="00A56A76" w:rsidP="00A56A76">
      <w:pPr>
        <w:pStyle w:val="a3"/>
        <w:jc w:val="both"/>
      </w:pPr>
    </w:p>
    <w:p w:rsidR="00A56A76" w:rsidRDefault="00A56A76" w:rsidP="00A56A76">
      <w:pPr>
        <w:jc w:val="both"/>
        <w:rPr>
          <w:b/>
        </w:rPr>
      </w:pPr>
    </w:p>
    <w:p w:rsidR="00A56A76" w:rsidRDefault="00A56A76" w:rsidP="00A56A76">
      <w:pPr>
        <w:jc w:val="both"/>
        <w:rPr>
          <w:b/>
        </w:rPr>
      </w:pPr>
      <w:r>
        <w:rPr>
          <w:b/>
        </w:rPr>
        <w:t>Ситуационная</w:t>
      </w:r>
      <w:r w:rsidRPr="008E3AA9">
        <w:rPr>
          <w:b/>
        </w:rPr>
        <w:t xml:space="preserve"> задач</w:t>
      </w:r>
      <w:r>
        <w:rPr>
          <w:b/>
        </w:rPr>
        <w:t>а</w:t>
      </w:r>
      <w:r w:rsidRPr="008E3AA9">
        <w:rPr>
          <w:b/>
        </w:rPr>
        <w:t>:</w:t>
      </w:r>
    </w:p>
    <w:p w:rsidR="00A56A76" w:rsidRDefault="00A56A76" w:rsidP="00A56A76">
      <w:pPr>
        <w:ind w:left="360"/>
        <w:jc w:val="both"/>
      </w:pPr>
      <w:r>
        <w:t xml:space="preserve"> Больной М, 45 лет поступил с жалобами на сильные </w:t>
      </w:r>
      <w:proofErr w:type="spellStart"/>
      <w:r>
        <w:t>серцебиение</w:t>
      </w:r>
      <w:proofErr w:type="spellEnd"/>
      <w:r>
        <w:t xml:space="preserve">, боли в сердце. Заболел остро: за 3 часа до поступления возник приступ болей за грудиной, вскоре появилось сердцебиение. Инъекции, сделанные </w:t>
      </w:r>
      <w:proofErr w:type="spellStart"/>
      <w:r>
        <w:t>врачем</w:t>
      </w:r>
      <w:proofErr w:type="spellEnd"/>
      <w:r>
        <w:t xml:space="preserve"> «СП» облегчения не </w:t>
      </w:r>
      <w:proofErr w:type="gramStart"/>
      <w:r>
        <w:t>принесли</w:t>
      </w:r>
      <w:proofErr w:type="gramEnd"/>
      <w:r>
        <w:t xml:space="preserve"> и больной был госпитализирован. При поступлении состояние тяжелое. Больной бледен, небольшой цианоз губ, конечности холодные. Тоны сердца глухие, ритм правильный, тахикардия 180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мин., пульс слабый, без дефицита. АД 80</w:t>
      </w:r>
      <w:r w:rsidRPr="004D4528">
        <w:t>/60</w:t>
      </w:r>
      <w:r>
        <w:t xml:space="preserve">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ЭКГ: ЧСС 180 </w:t>
      </w:r>
      <w:proofErr w:type="spellStart"/>
      <w:r>
        <w:t>уд</w:t>
      </w:r>
      <w:proofErr w:type="gramStart"/>
      <w:r>
        <w:t>.в</w:t>
      </w:r>
      <w:proofErr w:type="spellEnd"/>
      <w:proofErr w:type="gramEnd"/>
      <w:r>
        <w:t xml:space="preserve"> мин., расстояние </w:t>
      </w:r>
      <w:r>
        <w:rPr>
          <w:lang w:val="en-US"/>
        </w:rPr>
        <w:t>R</w:t>
      </w:r>
      <w:r>
        <w:t>-</w:t>
      </w:r>
      <w:r>
        <w:rPr>
          <w:lang w:val="en-US"/>
        </w:rPr>
        <w:t>R</w:t>
      </w:r>
      <w:r>
        <w:t xml:space="preserve"> одинаковое, комплекс </w:t>
      </w:r>
      <w:r>
        <w:rPr>
          <w:lang w:val="en-US"/>
        </w:rPr>
        <w:t>QRS</w:t>
      </w:r>
      <w:r w:rsidRPr="004D4528">
        <w:t xml:space="preserve"> 0</w:t>
      </w:r>
      <w:r>
        <w:t xml:space="preserve">,14 в 1, </w:t>
      </w:r>
      <w:proofErr w:type="spellStart"/>
      <w:r>
        <w:rPr>
          <w:lang w:val="en-US"/>
        </w:rPr>
        <w:t>aVL</w:t>
      </w:r>
      <w:proofErr w:type="spellEnd"/>
      <w:r>
        <w:t>,</w:t>
      </w:r>
      <w:r w:rsidRPr="004D4528">
        <w:t xml:space="preserve"> </w:t>
      </w:r>
      <w:r>
        <w:rPr>
          <w:lang w:val="en-US"/>
        </w:rPr>
        <w:t>V</w:t>
      </w:r>
      <w:r>
        <w:t>5,</w:t>
      </w:r>
      <w:r w:rsidRPr="004D4528">
        <w:t xml:space="preserve"> </w:t>
      </w:r>
      <w:r>
        <w:rPr>
          <w:lang w:val="en-US"/>
        </w:rPr>
        <w:t>V</w:t>
      </w:r>
      <w:r w:rsidRPr="004D4528">
        <w:t>6</w:t>
      </w:r>
      <w:r>
        <w:t xml:space="preserve">. автономный зубец </w:t>
      </w:r>
      <w:r>
        <w:rPr>
          <w:lang w:val="en-US"/>
        </w:rPr>
        <w:t>P</w:t>
      </w:r>
      <w:r>
        <w:t>.</w:t>
      </w:r>
    </w:p>
    <w:p w:rsidR="00A56A76" w:rsidRDefault="00A56A76" w:rsidP="00A56A76">
      <w:pPr>
        <w:ind w:left="360"/>
        <w:jc w:val="both"/>
      </w:pPr>
      <w:r w:rsidRPr="004D4528">
        <w:t>Вопросы:</w:t>
      </w:r>
      <w:r>
        <w:t>1. Наиболее вероятный диагноз?</w:t>
      </w:r>
    </w:p>
    <w:p w:rsidR="00A56A76" w:rsidRDefault="00A56A76" w:rsidP="00A56A76">
      <w:pPr>
        <w:numPr>
          <w:ilvl w:val="0"/>
          <w:numId w:val="1"/>
        </w:numPr>
        <w:jc w:val="both"/>
      </w:pPr>
      <w:r>
        <w:t>План обследования?</w:t>
      </w:r>
    </w:p>
    <w:p w:rsidR="00A56A76" w:rsidRDefault="00A56A76" w:rsidP="00A56A76">
      <w:pPr>
        <w:numPr>
          <w:ilvl w:val="0"/>
          <w:numId w:val="1"/>
        </w:numPr>
        <w:jc w:val="both"/>
      </w:pPr>
      <w:r>
        <w:t xml:space="preserve"> Какие экстренные мероприятия необходимо провести больному.</w:t>
      </w:r>
    </w:p>
    <w:p w:rsidR="00A56A76" w:rsidRDefault="00A56A76" w:rsidP="00A56A76">
      <w:pPr>
        <w:jc w:val="both"/>
        <w:rPr>
          <w:b/>
        </w:rPr>
      </w:pPr>
      <w:r>
        <w:t xml:space="preserve">Ответы: 1. Инфаркт миокарда, </w:t>
      </w:r>
      <w:proofErr w:type="spellStart"/>
      <w:r>
        <w:t>наджелудочковая</w:t>
      </w:r>
      <w:proofErr w:type="spellEnd"/>
      <w:r>
        <w:t xml:space="preserve"> тахикардия, шок. </w:t>
      </w:r>
      <w:proofErr w:type="spellStart"/>
      <w:r>
        <w:t>Кардиоверсия</w:t>
      </w:r>
      <w:proofErr w:type="spellEnd"/>
      <w:r>
        <w:t>, наркотики</w:t>
      </w:r>
    </w:p>
    <w:p w:rsidR="00A56A76" w:rsidRDefault="00A56A76" w:rsidP="00A56A76">
      <w:pPr>
        <w:jc w:val="both"/>
        <w:rPr>
          <w:b/>
        </w:rPr>
      </w:pPr>
    </w:p>
    <w:p w:rsidR="00A56A76" w:rsidRDefault="00A56A76" w:rsidP="00A56A76">
      <w:pPr>
        <w:jc w:val="both"/>
      </w:pPr>
      <w:r>
        <w:t xml:space="preserve"> В соответствии с </w:t>
      </w:r>
      <w:proofErr w:type="spellStart"/>
      <w:r>
        <w:t>обьемом</w:t>
      </w:r>
      <w:proofErr w:type="spellEnd"/>
      <w:r>
        <w:t xml:space="preserve"> и характером недостаточно усвоенного материала рекомендуется литература:</w:t>
      </w:r>
    </w:p>
    <w:p w:rsidR="00A56A76" w:rsidRDefault="00A56A76" w:rsidP="00A56A76">
      <w:pPr>
        <w:jc w:val="both"/>
        <w:rPr>
          <w:b/>
          <w:caps/>
        </w:rPr>
      </w:pPr>
      <w:r w:rsidRPr="00A543C8">
        <w:rPr>
          <w:b/>
          <w:caps/>
        </w:rPr>
        <w:t xml:space="preserve"> </w:t>
      </w:r>
    </w:p>
    <w:p w:rsidR="00A56A76" w:rsidRDefault="00A56A76" w:rsidP="00A56A76">
      <w:pPr>
        <w:jc w:val="both"/>
        <w:rPr>
          <w:b/>
        </w:rPr>
      </w:pPr>
      <w:r>
        <w:rPr>
          <w:b/>
        </w:rPr>
        <w:t xml:space="preserve">Основная литература: </w:t>
      </w:r>
    </w:p>
    <w:p w:rsidR="00A56A76" w:rsidRPr="009F5E61" w:rsidRDefault="00A56A76" w:rsidP="00A56A76">
      <w:pPr>
        <w:jc w:val="both"/>
      </w:pP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F27449">
        <w:rPr>
          <w:color w:val="000000"/>
        </w:rPr>
        <w:t>Арутюнов Г. П. Диагностика и лечение заболеваний сердца и сосудов: учеб</w:t>
      </w:r>
      <w:proofErr w:type="gramStart"/>
      <w:r w:rsidRPr="00F27449">
        <w:rPr>
          <w:color w:val="000000"/>
        </w:rPr>
        <w:t>.</w:t>
      </w:r>
      <w:proofErr w:type="gramEnd"/>
      <w:r w:rsidRPr="00F27449">
        <w:rPr>
          <w:color w:val="000000"/>
        </w:rPr>
        <w:t xml:space="preserve"> </w:t>
      </w:r>
      <w:proofErr w:type="gramStart"/>
      <w:r w:rsidRPr="00F27449">
        <w:rPr>
          <w:color w:val="000000"/>
        </w:rPr>
        <w:t>п</w:t>
      </w:r>
      <w:proofErr w:type="gramEnd"/>
      <w:r w:rsidRPr="00F27449">
        <w:rPr>
          <w:color w:val="000000"/>
        </w:rPr>
        <w:t>особие / Г. П. Арутюнов. - М.</w:t>
      </w:r>
      <w:proofErr w:type="gramStart"/>
      <w:r w:rsidRPr="00F27449">
        <w:rPr>
          <w:color w:val="000000"/>
        </w:rPr>
        <w:t xml:space="preserve"> :</w:t>
      </w:r>
      <w:proofErr w:type="gramEnd"/>
      <w:r w:rsidRPr="00F27449">
        <w:rPr>
          <w:color w:val="000000"/>
        </w:rPr>
        <w:t xml:space="preserve"> </w:t>
      </w:r>
      <w:proofErr w:type="spellStart"/>
      <w:r w:rsidRPr="00F27449">
        <w:rPr>
          <w:color w:val="000000"/>
        </w:rPr>
        <w:t>ГЭОТАР-Медиа</w:t>
      </w:r>
      <w:proofErr w:type="spellEnd"/>
      <w:r w:rsidRPr="00F27449">
        <w:rPr>
          <w:color w:val="000000"/>
        </w:rPr>
        <w:t xml:space="preserve">, 2015. - 498 с. 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proofErr w:type="spellStart"/>
      <w:r w:rsidRPr="00F27449">
        <w:rPr>
          <w:color w:val="000000"/>
        </w:rPr>
        <w:t>Беленков</w:t>
      </w:r>
      <w:proofErr w:type="spellEnd"/>
      <w:r w:rsidRPr="00F27449">
        <w:rPr>
          <w:color w:val="000000"/>
        </w:rPr>
        <w:t xml:space="preserve"> Ю. Н. Функциональная диагностика </w:t>
      </w:r>
      <w:proofErr w:type="spellStart"/>
      <w:r w:rsidRPr="00F27449">
        <w:rPr>
          <w:color w:val="000000"/>
        </w:rPr>
        <w:t>сердечно-сосудистых</w:t>
      </w:r>
      <w:proofErr w:type="spellEnd"/>
      <w:r w:rsidRPr="00F27449">
        <w:rPr>
          <w:color w:val="000000"/>
        </w:rPr>
        <w:t xml:space="preserve"> заболеваний / Ю. Н. </w:t>
      </w:r>
      <w:proofErr w:type="spellStart"/>
      <w:r w:rsidRPr="00F27449">
        <w:rPr>
          <w:color w:val="000000"/>
        </w:rPr>
        <w:t>Беленков</w:t>
      </w:r>
      <w:proofErr w:type="spellEnd"/>
      <w:r w:rsidRPr="00F27449">
        <w:rPr>
          <w:color w:val="000000"/>
        </w:rPr>
        <w:t xml:space="preserve">, С. К. </w:t>
      </w:r>
      <w:proofErr w:type="gramStart"/>
      <w:r w:rsidRPr="00F27449">
        <w:rPr>
          <w:color w:val="000000"/>
        </w:rPr>
        <w:t>Терновой</w:t>
      </w:r>
      <w:proofErr w:type="gramEnd"/>
      <w:r w:rsidRPr="00F27449">
        <w:rPr>
          <w:color w:val="000000"/>
        </w:rPr>
        <w:t>. – М.</w:t>
      </w:r>
      <w:proofErr w:type="gramStart"/>
      <w:r w:rsidRPr="00F27449">
        <w:rPr>
          <w:color w:val="000000"/>
        </w:rPr>
        <w:t xml:space="preserve"> :</w:t>
      </w:r>
      <w:proofErr w:type="gramEnd"/>
      <w:r w:rsidRPr="00F27449">
        <w:rPr>
          <w:color w:val="000000"/>
        </w:rPr>
        <w:t xml:space="preserve"> </w:t>
      </w:r>
      <w:proofErr w:type="spellStart"/>
      <w:r w:rsidRPr="00F27449">
        <w:rPr>
          <w:color w:val="000000"/>
        </w:rPr>
        <w:t>ГЭОТАР-Медиа</w:t>
      </w:r>
      <w:proofErr w:type="spellEnd"/>
      <w:r w:rsidRPr="00F27449">
        <w:rPr>
          <w:color w:val="000000"/>
        </w:rPr>
        <w:t>, 2007. – 975 с.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Белялов</w:t>
      </w:r>
      <w:proofErr w:type="spellEnd"/>
      <w:r w:rsidRPr="00F27449">
        <w:rPr>
          <w:rStyle w:val="value"/>
        </w:rPr>
        <w:t xml:space="preserve"> Ф. И. Клинические рекомендации по кардиологии / под ред. Ф. И. </w:t>
      </w:r>
      <w:proofErr w:type="spellStart"/>
      <w:r w:rsidRPr="00F27449">
        <w:rPr>
          <w:rStyle w:val="hilight"/>
        </w:rPr>
        <w:t>Белялова</w:t>
      </w:r>
      <w:proofErr w:type="spellEnd"/>
      <w:r w:rsidRPr="00F27449">
        <w:rPr>
          <w:rStyle w:val="value"/>
        </w:rPr>
        <w:t xml:space="preserve">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2017. - 288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6" w:history="1">
        <w:r w:rsidRPr="00F27449">
          <w:rPr>
            <w:rStyle w:val="a4"/>
          </w:rPr>
          <w:t>https://www.rosmedlib.ru/book/ISBN9785970441411.html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Бокерия</w:t>
      </w:r>
      <w:proofErr w:type="spellEnd"/>
      <w:r w:rsidRPr="00F27449">
        <w:rPr>
          <w:rStyle w:val="value"/>
        </w:rPr>
        <w:t xml:space="preserve"> Л. А. </w:t>
      </w:r>
      <w:r w:rsidRPr="00F27449">
        <w:rPr>
          <w:rStyle w:val="hilight"/>
        </w:rPr>
        <w:t>Внезапная</w:t>
      </w:r>
      <w:r w:rsidRPr="00F27449">
        <w:rPr>
          <w:rStyle w:val="value"/>
        </w:rPr>
        <w:t xml:space="preserve"> сердечная смерть / Л. А. </w:t>
      </w:r>
      <w:proofErr w:type="spellStart"/>
      <w:r w:rsidRPr="00F27449">
        <w:rPr>
          <w:rStyle w:val="hilight"/>
        </w:rPr>
        <w:t>Бокерия</w:t>
      </w:r>
      <w:proofErr w:type="spellEnd"/>
      <w:r w:rsidRPr="00F27449">
        <w:rPr>
          <w:rStyle w:val="value"/>
        </w:rPr>
        <w:t xml:space="preserve">, А. Ш. </w:t>
      </w:r>
      <w:proofErr w:type="spellStart"/>
      <w:r w:rsidRPr="00F27449">
        <w:rPr>
          <w:rStyle w:val="value"/>
        </w:rPr>
        <w:t>Ревишвили</w:t>
      </w:r>
      <w:proofErr w:type="spellEnd"/>
      <w:r w:rsidRPr="00F27449">
        <w:rPr>
          <w:rStyle w:val="value"/>
        </w:rPr>
        <w:t xml:space="preserve">, Н. М. </w:t>
      </w:r>
      <w:proofErr w:type="spellStart"/>
      <w:r w:rsidRPr="00F27449">
        <w:rPr>
          <w:rStyle w:val="value"/>
        </w:rPr>
        <w:t>Неминущий</w:t>
      </w:r>
      <w:proofErr w:type="spellEnd"/>
      <w:r w:rsidRPr="00F27449">
        <w:rPr>
          <w:rStyle w:val="value"/>
        </w:rPr>
        <w:t>.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2013. - 272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7" w:history="1">
        <w:r w:rsidRPr="00F27449">
          <w:rPr>
            <w:rStyle w:val="a4"/>
          </w:rPr>
          <w:t>http://www.rosmedlib.ru/book/ISBN9785970424506.html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F27449">
        <w:rPr>
          <w:color w:val="000000"/>
        </w:rPr>
        <w:t>Болезни сердца и сосудов</w:t>
      </w:r>
      <w:proofErr w:type="gramStart"/>
      <w:r w:rsidRPr="00F27449">
        <w:rPr>
          <w:color w:val="000000"/>
        </w:rPr>
        <w:t> :</w:t>
      </w:r>
      <w:proofErr w:type="gramEnd"/>
      <w:r w:rsidRPr="00F27449">
        <w:rPr>
          <w:color w:val="000000"/>
        </w:rPr>
        <w:t xml:space="preserve"> руководство / Ш. </w:t>
      </w:r>
      <w:proofErr w:type="spellStart"/>
      <w:r w:rsidRPr="00F27449">
        <w:rPr>
          <w:color w:val="000000"/>
        </w:rPr>
        <w:t>Ахенбах</w:t>
      </w:r>
      <w:proofErr w:type="spellEnd"/>
      <w:r w:rsidRPr="00F27449">
        <w:rPr>
          <w:color w:val="000000"/>
        </w:rPr>
        <w:t xml:space="preserve"> [и др.]. - М.</w:t>
      </w:r>
      <w:proofErr w:type="gramStart"/>
      <w:r w:rsidRPr="00F27449">
        <w:rPr>
          <w:color w:val="000000"/>
        </w:rPr>
        <w:t xml:space="preserve"> :</w:t>
      </w:r>
      <w:proofErr w:type="gramEnd"/>
      <w:r w:rsidRPr="00F27449">
        <w:rPr>
          <w:color w:val="000000"/>
        </w:rPr>
        <w:t xml:space="preserve"> </w:t>
      </w:r>
      <w:proofErr w:type="spellStart"/>
      <w:r w:rsidRPr="00F27449">
        <w:rPr>
          <w:color w:val="000000"/>
        </w:rPr>
        <w:t>ГЭОТАР-Медиа</w:t>
      </w:r>
      <w:proofErr w:type="spellEnd"/>
      <w:r w:rsidRPr="00F27449">
        <w:rPr>
          <w:color w:val="000000"/>
        </w:rPr>
        <w:t>, 2011. - 1437 с.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F27449">
        <w:rPr>
          <w:rStyle w:val="hilight"/>
        </w:rPr>
        <w:t>Гордеев</w:t>
      </w:r>
      <w:r w:rsidRPr="00F27449">
        <w:rPr>
          <w:rStyle w:val="value"/>
        </w:rPr>
        <w:t xml:space="preserve"> И. Г. Электрокардиограмма при инфаркте миокарда / И. Г. </w:t>
      </w:r>
      <w:r w:rsidRPr="00F27449">
        <w:rPr>
          <w:rStyle w:val="hilight"/>
        </w:rPr>
        <w:t>Гордеев</w:t>
      </w:r>
      <w:r w:rsidRPr="00F27449">
        <w:rPr>
          <w:rStyle w:val="value"/>
        </w:rPr>
        <w:t xml:space="preserve">, Н. А. Волов, В. А. </w:t>
      </w:r>
      <w:proofErr w:type="spellStart"/>
      <w:r w:rsidRPr="00F27449">
        <w:rPr>
          <w:rStyle w:val="value"/>
        </w:rPr>
        <w:t>Кокорин</w:t>
      </w:r>
      <w:proofErr w:type="spellEnd"/>
      <w:r w:rsidRPr="00F27449">
        <w:rPr>
          <w:rStyle w:val="value"/>
        </w:rPr>
        <w:t xml:space="preserve">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2016. - 80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8" w:history="1">
        <w:r w:rsidRPr="00F27449">
          <w:rPr>
            <w:rStyle w:val="a4"/>
          </w:rPr>
          <w:t>http://www.rosmedlib.ru/book/ISBN9785970432310.html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F27449">
        <w:rPr>
          <w:color w:val="000000"/>
        </w:rPr>
        <w:t>Кардиология</w:t>
      </w:r>
      <w:proofErr w:type="gramStart"/>
      <w:r w:rsidRPr="00F27449">
        <w:rPr>
          <w:color w:val="000000"/>
        </w:rPr>
        <w:t xml:space="preserve"> :</w:t>
      </w:r>
      <w:proofErr w:type="gramEnd"/>
      <w:r w:rsidRPr="00F27449">
        <w:rPr>
          <w:color w:val="000000"/>
        </w:rPr>
        <w:t xml:space="preserve"> </w:t>
      </w:r>
      <w:proofErr w:type="spellStart"/>
      <w:r w:rsidRPr="00F27449">
        <w:rPr>
          <w:color w:val="000000"/>
        </w:rPr>
        <w:t>нац</w:t>
      </w:r>
      <w:proofErr w:type="spellEnd"/>
      <w:r w:rsidRPr="00F27449">
        <w:rPr>
          <w:color w:val="000000"/>
        </w:rPr>
        <w:t xml:space="preserve">. руководство / Р. С. </w:t>
      </w:r>
      <w:proofErr w:type="spellStart"/>
      <w:r w:rsidRPr="00F27449">
        <w:rPr>
          <w:color w:val="000000"/>
        </w:rPr>
        <w:t>Акчурин</w:t>
      </w:r>
      <w:proofErr w:type="spellEnd"/>
      <w:r w:rsidRPr="00F27449">
        <w:rPr>
          <w:color w:val="000000"/>
        </w:rPr>
        <w:t xml:space="preserve"> [и др.]. - 2-е изд., </w:t>
      </w:r>
      <w:proofErr w:type="spellStart"/>
      <w:r w:rsidRPr="00F27449">
        <w:rPr>
          <w:color w:val="000000"/>
        </w:rPr>
        <w:t>перераб</w:t>
      </w:r>
      <w:proofErr w:type="spellEnd"/>
      <w:r w:rsidRPr="00F27449">
        <w:rPr>
          <w:color w:val="000000"/>
        </w:rPr>
        <w:t xml:space="preserve">. и доп. - М. : </w:t>
      </w:r>
      <w:proofErr w:type="spellStart"/>
      <w:r w:rsidRPr="00F27449">
        <w:rPr>
          <w:color w:val="000000"/>
        </w:rPr>
        <w:t>ГЭОТАР-Медиа</w:t>
      </w:r>
      <w:proofErr w:type="spellEnd"/>
      <w:r w:rsidRPr="00F27449">
        <w:rPr>
          <w:color w:val="000000"/>
        </w:rPr>
        <w:t>, 2015. - 796 с.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F27449">
        <w:rPr>
          <w:color w:val="000000"/>
        </w:rPr>
        <w:t>Лазуткина А. Ю. Континуум ишемической болезни сердца</w:t>
      </w:r>
      <w:proofErr w:type="gramStart"/>
      <w:r w:rsidRPr="00F27449">
        <w:rPr>
          <w:color w:val="000000"/>
        </w:rPr>
        <w:t> :</w:t>
      </w:r>
      <w:proofErr w:type="gramEnd"/>
      <w:r w:rsidRPr="00F27449">
        <w:rPr>
          <w:color w:val="000000"/>
        </w:rPr>
        <w:t xml:space="preserve"> монография / А. Ю. Лазуткина, В. В. Горбунов. - Хабаровск</w:t>
      </w:r>
      <w:proofErr w:type="gramStart"/>
      <w:r w:rsidRPr="00F27449">
        <w:rPr>
          <w:color w:val="000000"/>
        </w:rPr>
        <w:t xml:space="preserve"> :</w:t>
      </w:r>
      <w:proofErr w:type="gramEnd"/>
      <w:r w:rsidRPr="00F27449">
        <w:rPr>
          <w:color w:val="000000"/>
        </w:rPr>
        <w:t xml:space="preserve"> ДВГМУ, 2018. - 330 с.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F27449">
        <w:rPr>
          <w:rStyle w:val="hilight"/>
        </w:rPr>
        <w:t>Огурцов</w:t>
      </w:r>
      <w:r w:rsidRPr="00F27449">
        <w:rPr>
          <w:rStyle w:val="value"/>
        </w:rPr>
        <w:t xml:space="preserve"> П. П. Неотложная кардиология / под ред. П. П. </w:t>
      </w:r>
      <w:proofErr w:type="spellStart"/>
      <w:r w:rsidRPr="00F27449">
        <w:rPr>
          <w:rStyle w:val="hilight"/>
        </w:rPr>
        <w:t>Огурцова</w:t>
      </w:r>
      <w:proofErr w:type="spellEnd"/>
      <w:r w:rsidRPr="00F27449">
        <w:rPr>
          <w:rStyle w:val="value"/>
        </w:rPr>
        <w:t xml:space="preserve">, В. Е. </w:t>
      </w:r>
      <w:proofErr w:type="spellStart"/>
      <w:r w:rsidRPr="00F27449">
        <w:rPr>
          <w:rStyle w:val="value"/>
        </w:rPr>
        <w:t>Дворникова</w:t>
      </w:r>
      <w:proofErr w:type="spellEnd"/>
      <w:r w:rsidRPr="00F27449">
        <w:rPr>
          <w:rStyle w:val="value"/>
        </w:rPr>
        <w:t xml:space="preserve">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2016. - 272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 </w:t>
      </w:r>
      <w:hyperlink r:id="rId9" w:history="1">
        <w:r w:rsidRPr="00F27449">
          <w:rPr>
            <w:rStyle w:val="a4"/>
          </w:rPr>
          <w:t>http://www.rosmedlib.ru/book/ISBN9785970436486.html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value"/>
        </w:rPr>
        <w:t>Шляхто</w:t>
      </w:r>
      <w:proofErr w:type="spellEnd"/>
      <w:r w:rsidRPr="00F27449">
        <w:rPr>
          <w:rStyle w:val="value"/>
        </w:rPr>
        <w:t xml:space="preserve"> Е. В. </w:t>
      </w:r>
      <w:r w:rsidRPr="00F27449">
        <w:rPr>
          <w:rStyle w:val="hilight"/>
        </w:rPr>
        <w:t>Кардиология</w:t>
      </w:r>
      <w:proofErr w:type="gramStart"/>
      <w:r w:rsidRPr="00F27449">
        <w:rPr>
          <w:rStyle w:val="hilight"/>
        </w:rPr>
        <w:t xml:space="preserve"> </w:t>
      </w:r>
      <w:r w:rsidRPr="00F27449">
        <w:rPr>
          <w:rStyle w:val="value"/>
        </w:rPr>
        <w:t>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hilight"/>
        </w:rPr>
        <w:t>нац</w:t>
      </w:r>
      <w:proofErr w:type="spellEnd"/>
      <w:r w:rsidRPr="00F27449">
        <w:rPr>
          <w:rStyle w:val="hilight"/>
        </w:rPr>
        <w:t>.</w:t>
      </w:r>
      <w:r w:rsidRPr="00F27449">
        <w:rPr>
          <w:rStyle w:val="value"/>
        </w:rPr>
        <w:t xml:space="preserve"> </w:t>
      </w:r>
      <w:r w:rsidRPr="00F27449">
        <w:rPr>
          <w:rStyle w:val="hilight"/>
        </w:rPr>
        <w:t>руководство</w:t>
      </w:r>
      <w:r w:rsidRPr="00F27449">
        <w:rPr>
          <w:rStyle w:val="value"/>
        </w:rPr>
        <w:t xml:space="preserve"> / под ред. Е. В. </w:t>
      </w:r>
      <w:proofErr w:type="spellStart"/>
      <w:r w:rsidRPr="00F27449">
        <w:rPr>
          <w:rStyle w:val="value"/>
        </w:rPr>
        <w:t>Шляхто</w:t>
      </w:r>
      <w:proofErr w:type="spellEnd"/>
      <w:r w:rsidRPr="00F27449">
        <w:rPr>
          <w:rStyle w:val="value"/>
        </w:rPr>
        <w:t xml:space="preserve"> - 2-е изд., </w:t>
      </w:r>
      <w:proofErr w:type="spellStart"/>
      <w:r w:rsidRPr="00F27449">
        <w:rPr>
          <w:rStyle w:val="value"/>
        </w:rPr>
        <w:t>перераб</w:t>
      </w:r>
      <w:proofErr w:type="spellEnd"/>
      <w:r w:rsidRPr="00F27449">
        <w:rPr>
          <w:rStyle w:val="value"/>
        </w:rPr>
        <w:t xml:space="preserve">. и доп. - М. :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2019. - 800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</w:t>
      </w:r>
      <w:hyperlink r:id="rId10" w:history="1">
        <w:r w:rsidRPr="00F27449">
          <w:rPr>
            <w:rStyle w:val="a4"/>
          </w:rPr>
          <w:t>https://www.rosmedlib.ru/book/ISBN9785970448106.html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Явелов</w:t>
      </w:r>
      <w:proofErr w:type="spellEnd"/>
      <w:r w:rsidRPr="00F27449">
        <w:rPr>
          <w:rStyle w:val="value"/>
        </w:rPr>
        <w:t xml:space="preserve"> И. С. Острый коронарный синдром / под ред. И. С. </w:t>
      </w:r>
      <w:proofErr w:type="spellStart"/>
      <w:r w:rsidRPr="00F27449">
        <w:rPr>
          <w:rStyle w:val="hilight"/>
        </w:rPr>
        <w:t>Явелова</w:t>
      </w:r>
      <w:proofErr w:type="spellEnd"/>
      <w:r w:rsidRPr="00F27449">
        <w:rPr>
          <w:rStyle w:val="value"/>
        </w:rPr>
        <w:t xml:space="preserve">, С. М. </w:t>
      </w:r>
      <w:proofErr w:type="spellStart"/>
      <w:r w:rsidRPr="00F27449">
        <w:rPr>
          <w:rStyle w:val="value"/>
        </w:rPr>
        <w:t>Хохлунова</w:t>
      </w:r>
      <w:proofErr w:type="spellEnd"/>
      <w:r w:rsidRPr="00F27449">
        <w:rPr>
          <w:rStyle w:val="value"/>
        </w:rPr>
        <w:t xml:space="preserve">, Д. В. </w:t>
      </w:r>
      <w:proofErr w:type="spellStart"/>
      <w:r w:rsidRPr="00F27449">
        <w:rPr>
          <w:rStyle w:val="value"/>
        </w:rPr>
        <w:t>Дуплякова</w:t>
      </w:r>
      <w:proofErr w:type="spellEnd"/>
      <w:r w:rsidRPr="00F27449">
        <w:rPr>
          <w:rStyle w:val="value"/>
        </w:rPr>
        <w:t xml:space="preserve">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2017. - 384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11" w:history="1">
        <w:r w:rsidRPr="00F27449">
          <w:rPr>
            <w:rStyle w:val="a4"/>
          </w:rPr>
          <w:t>https://www.rosmedlib.ru/book/ISBN9785970441855.html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4"/>
        </w:numPr>
        <w:spacing w:line="276" w:lineRule="auto"/>
        <w:jc w:val="both"/>
        <w:rPr>
          <w:rStyle w:val="value"/>
        </w:rPr>
      </w:pPr>
      <w:r w:rsidRPr="00F27449">
        <w:rPr>
          <w:rStyle w:val="hilight"/>
        </w:rPr>
        <w:t>Якушин</w:t>
      </w:r>
      <w:r w:rsidRPr="00F27449">
        <w:rPr>
          <w:rStyle w:val="value"/>
        </w:rPr>
        <w:t xml:space="preserve"> С. С. Инфаркт миокарда / С. С. </w:t>
      </w:r>
      <w:r w:rsidRPr="00F27449">
        <w:rPr>
          <w:rStyle w:val="hilight"/>
        </w:rPr>
        <w:t>Якушин</w:t>
      </w:r>
      <w:r w:rsidRPr="00F27449">
        <w:rPr>
          <w:rStyle w:val="value"/>
        </w:rPr>
        <w:t>.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2010. - 224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 </w:t>
      </w:r>
      <w:hyperlink r:id="rId12" w:history="1">
        <w:r w:rsidRPr="00F27449">
          <w:rPr>
            <w:rStyle w:val="a4"/>
          </w:rPr>
          <w:t>http://www.rosmedlib.ru/book/ISBN9785970414866.html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ind w:left="720"/>
        <w:jc w:val="both"/>
        <w:rPr>
          <w:b/>
        </w:rPr>
      </w:pPr>
    </w:p>
    <w:p w:rsidR="00A56A76" w:rsidRPr="00F27449" w:rsidRDefault="00A56A76" w:rsidP="00A56A76">
      <w:pPr>
        <w:ind w:left="720"/>
        <w:jc w:val="both"/>
        <w:rPr>
          <w:b/>
        </w:rPr>
      </w:pPr>
      <w:r w:rsidRPr="00F27449">
        <w:rPr>
          <w:b/>
        </w:rPr>
        <w:t>Дополнительная литература:</w:t>
      </w:r>
    </w:p>
    <w:p w:rsidR="00A56A76" w:rsidRPr="00F27449" w:rsidRDefault="00A56A76" w:rsidP="00A56A76">
      <w:pPr>
        <w:pStyle w:val="a3"/>
        <w:spacing w:line="276" w:lineRule="auto"/>
        <w:ind w:left="360"/>
        <w:jc w:val="both"/>
        <w:rPr>
          <w:color w:val="000000"/>
        </w:rPr>
      </w:pP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Берштейн</w:t>
      </w:r>
      <w:proofErr w:type="spellEnd"/>
      <w:r w:rsidRPr="00F27449">
        <w:rPr>
          <w:rStyle w:val="value"/>
        </w:rPr>
        <w:t xml:space="preserve"> Л. Л. </w:t>
      </w:r>
      <w:proofErr w:type="spellStart"/>
      <w:r w:rsidRPr="00F27449">
        <w:rPr>
          <w:rStyle w:val="value"/>
        </w:rPr>
        <w:t>Эхокардиография</w:t>
      </w:r>
      <w:proofErr w:type="spellEnd"/>
      <w:r w:rsidRPr="00F27449">
        <w:rPr>
          <w:rStyle w:val="value"/>
        </w:rPr>
        <w:t xml:space="preserve"> при ишемической болезни сердца / Л. Л. </w:t>
      </w:r>
      <w:proofErr w:type="spellStart"/>
      <w:r w:rsidRPr="00F27449">
        <w:rPr>
          <w:rStyle w:val="hilight"/>
        </w:rPr>
        <w:t>Берштейн</w:t>
      </w:r>
      <w:proofErr w:type="spellEnd"/>
      <w:r w:rsidRPr="00F27449">
        <w:rPr>
          <w:rStyle w:val="value"/>
        </w:rPr>
        <w:t>, В. И. Новиков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2016. - 96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13" w:history="1">
        <w:r w:rsidRPr="00F27449">
          <w:rPr>
            <w:rStyle w:val="a4"/>
          </w:rPr>
          <w:t>https://www.rosmedlib.ru/book/ISBN9785970437582.html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Кэмм</w:t>
      </w:r>
      <w:proofErr w:type="spellEnd"/>
      <w:r w:rsidRPr="00F27449">
        <w:rPr>
          <w:rStyle w:val="value"/>
        </w:rPr>
        <w:t xml:space="preserve"> А. Дж. Болезни сердца и сосудов. Руководство Европейского общества кардиологов / под ред. А. Дж. </w:t>
      </w:r>
      <w:proofErr w:type="spellStart"/>
      <w:r w:rsidRPr="00F27449">
        <w:rPr>
          <w:rStyle w:val="hilight"/>
        </w:rPr>
        <w:t>Кэмм</w:t>
      </w:r>
      <w:proofErr w:type="spellEnd"/>
      <w:r w:rsidRPr="00F27449">
        <w:rPr>
          <w:rStyle w:val="value"/>
        </w:rPr>
        <w:t xml:space="preserve">, Т. Ф. </w:t>
      </w:r>
      <w:proofErr w:type="spellStart"/>
      <w:r w:rsidRPr="00F27449">
        <w:rPr>
          <w:rStyle w:val="value"/>
        </w:rPr>
        <w:t>Люшера</w:t>
      </w:r>
      <w:proofErr w:type="spellEnd"/>
      <w:r w:rsidRPr="00F27449">
        <w:rPr>
          <w:rStyle w:val="value"/>
        </w:rPr>
        <w:t xml:space="preserve">, П. В. </w:t>
      </w:r>
      <w:proofErr w:type="spellStart"/>
      <w:r w:rsidRPr="00F27449">
        <w:rPr>
          <w:rStyle w:val="value"/>
        </w:rPr>
        <w:t>Серриуса</w:t>
      </w:r>
      <w:proofErr w:type="spellEnd"/>
      <w:proofErr w:type="gramStart"/>
      <w:r w:rsidRPr="00F27449">
        <w:rPr>
          <w:rStyle w:val="value"/>
        </w:rPr>
        <w:t xml:space="preserve"> ;</w:t>
      </w:r>
      <w:proofErr w:type="gramEnd"/>
      <w:r w:rsidRPr="00F27449">
        <w:rPr>
          <w:rStyle w:val="value"/>
        </w:rPr>
        <w:t xml:space="preserve"> пер. с англ. Е. В. </w:t>
      </w:r>
      <w:proofErr w:type="spellStart"/>
      <w:r w:rsidRPr="00F27449">
        <w:rPr>
          <w:rStyle w:val="value"/>
        </w:rPr>
        <w:t>Шляхто</w:t>
      </w:r>
      <w:proofErr w:type="spellEnd"/>
      <w:r w:rsidRPr="00F27449">
        <w:rPr>
          <w:rStyle w:val="value"/>
        </w:rPr>
        <w:t>. –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2011. - 1480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</w:t>
      </w:r>
      <w:hyperlink r:id="rId14" w:history="1">
        <w:r w:rsidRPr="00F27449">
          <w:rPr>
            <w:rStyle w:val="a4"/>
          </w:rPr>
          <w:t>https://www.rosmedlib.ru/book/ISBN9785970418727.html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A56A76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A56A76">
        <w:rPr>
          <w:rStyle w:val="value"/>
        </w:rPr>
        <w:t>Лучевая диагностика болезней </w:t>
      </w:r>
      <w:r w:rsidRPr="00A56A76">
        <w:rPr>
          <w:rStyle w:val="value"/>
          <w:bCs/>
        </w:rPr>
        <w:t>сердца</w:t>
      </w:r>
      <w:r w:rsidRPr="00A56A76">
        <w:rPr>
          <w:rStyle w:val="value"/>
        </w:rPr>
        <w:t> и </w:t>
      </w:r>
      <w:r w:rsidRPr="00A56A76">
        <w:rPr>
          <w:rStyle w:val="value"/>
          <w:bCs/>
        </w:rPr>
        <w:t>сосудов</w:t>
      </w:r>
      <w:proofErr w:type="gramStart"/>
      <w:r w:rsidRPr="00A56A76">
        <w:rPr>
          <w:rStyle w:val="value"/>
        </w:rPr>
        <w:t> :</w:t>
      </w:r>
      <w:proofErr w:type="gramEnd"/>
      <w:r w:rsidRPr="00A56A76">
        <w:rPr>
          <w:rStyle w:val="value"/>
        </w:rPr>
        <w:t xml:space="preserve"> </w:t>
      </w:r>
      <w:proofErr w:type="spellStart"/>
      <w:r w:rsidRPr="00A56A76">
        <w:rPr>
          <w:rStyle w:val="value"/>
        </w:rPr>
        <w:t>нац</w:t>
      </w:r>
      <w:proofErr w:type="spellEnd"/>
      <w:r w:rsidRPr="00A56A76">
        <w:rPr>
          <w:rStyle w:val="value"/>
        </w:rPr>
        <w:t xml:space="preserve">. руководство / авт. : Д. М. </w:t>
      </w:r>
      <w:proofErr w:type="spellStart"/>
      <w:r w:rsidRPr="00A56A76">
        <w:rPr>
          <w:rStyle w:val="value"/>
        </w:rPr>
        <w:t>Акинфеев</w:t>
      </w:r>
      <w:proofErr w:type="spellEnd"/>
      <w:r w:rsidRPr="00A56A76">
        <w:rPr>
          <w:rStyle w:val="value"/>
        </w:rPr>
        <w:t xml:space="preserve"> [и др.] ; гл. ред. тома Л. С. Коков. - М.</w:t>
      </w:r>
      <w:proofErr w:type="gramStart"/>
      <w:r w:rsidRPr="00A56A76">
        <w:rPr>
          <w:rStyle w:val="value"/>
        </w:rPr>
        <w:t xml:space="preserve"> :</w:t>
      </w:r>
      <w:proofErr w:type="gramEnd"/>
      <w:r w:rsidRPr="00A56A76">
        <w:rPr>
          <w:rStyle w:val="value"/>
        </w:rPr>
        <w:t xml:space="preserve"> </w:t>
      </w:r>
      <w:proofErr w:type="spellStart"/>
      <w:r w:rsidRPr="00A56A76">
        <w:rPr>
          <w:rStyle w:val="value"/>
        </w:rPr>
        <w:t>ГЭОТАР-Медиа</w:t>
      </w:r>
      <w:proofErr w:type="spellEnd"/>
      <w:r w:rsidRPr="00A56A76">
        <w:rPr>
          <w:rStyle w:val="value"/>
        </w:rPr>
        <w:t>, 2011. - 671 с.</w:t>
      </w: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A56A76">
        <w:rPr>
          <w:rStyle w:val="value"/>
        </w:rPr>
        <w:t>Савченко</w:t>
      </w:r>
      <w:r w:rsidRPr="00F27449">
        <w:rPr>
          <w:rStyle w:val="value"/>
        </w:rPr>
        <w:t xml:space="preserve"> А. П. Интервенционная кардиология. Коронарная ангиография и </w:t>
      </w:r>
      <w:proofErr w:type="spellStart"/>
      <w:r w:rsidRPr="00F27449">
        <w:rPr>
          <w:rStyle w:val="value"/>
        </w:rPr>
        <w:t>стентирование</w:t>
      </w:r>
      <w:proofErr w:type="spellEnd"/>
      <w:r w:rsidRPr="00F27449">
        <w:rPr>
          <w:rStyle w:val="value"/>
        </w:rPr>
        <w:t xml:space="preserve"> / А. П. </w:t>
      </w:r>
      <w:r w:rsidRPr="00F27449">
        <w:rPr>
          <w:rStyle w:val="hilight"/>
        </w:rPr>
        <w:t>Савченко</w:t>
      </w:r>
      <w:r w:rsidRPr="00F27449">
        <w:rPr>
          <w:rStyle w:val="value"/>
        </w:rPr>
        <w:t xml:space="preserve">, О. В. </w:t>
      </w:r>
      <w:proofErr w:type="spellStart"/>
      <w:r w:rsidRPr="00F27449">
        <w:rPr>
          <w:rStyle w:val="value"/>
        </w:rPr>
        <w:t>Черкавская</w:t>
      </w:r>
      <w:proofErr w:type="spellEnd"/>
      <w:r w:rsidRPr="00F27449">
        <w:rPr>
          <w:rStyle w:val="value"/>
        </w:rPr>
        <w:t xml:space="preserve">, Б. А. Руденко, П. А. </w:t>
      </w:r>
      <w:proofErr w:type="spellStart"/>
      <w:r w:rsidRPr="00F27449">
        <w:rPr>
          <w:rStyle w:val="value"/>
        </w:rPr>
        <w:t>Болотов</w:t>
      </w:r>
      <w:proofErr w:type="spellEnd"/>
      <w:r w:rsidRPr="00F27449">
        <w:rPr>
          <w:rStyle w:val="value"/>
        </w:rPr>
        <w:t>.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2010. - 448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</w:t>
      </w:r>
      <w:hyperlink r:id="rId15" w:history="1">
        <w:r w:rsidRPr="00F27449">
          <w:rPr>
            <w:rStyle w:val="a4"/>
          </w:rPr>
          <w:t>http://www.</w:t>
        </w:r>
        <w:proofErr w:type="spellStart"/>
        <w:r w:rsidRPr="00F27449">
          <w:rPr>
            <w:rStyle w:val="a4"/>
            <w:lang w:val="en-US"/>
          </w:rPr>
          <w:t>ros</w:t>
        </w:r>
        <w:r w:rsidRPr="00F27449">
          <w:rPr>
            <w:rStyle w:val="a4"/>
          </w:rPr>
          <w:t>medlib.ru</w:t>
        </w:r>
        <w:proofErr w:type="spellEnd"/>
        <w:r w:rsidRPr="00F27449">
          <w:rPr>
            <w:rStyle w:val="a4"/>
          </w:rPr>
          <w:t>/</w:t>
        </w:r>
        <w:proofErr w:type="spellStart"/>
        <w:r w:rsidRPr="00F27449">
          <w:rPr>
            <w:rStyle w:val="a4"/>
          </w:rPr>
          <w:t>book</w:t>
        </w:r>
        <w:proofErr w:type="spellEnd"/>
        <w:r w:rsidRPr="00F27449">
          <w:rPr>
            <w:rStyle w:val="a4"/>
          </w:rPr>
          <w:t>/ISBN9785970415412.html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A56A76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b w:val="0"/>
          <w:bCs w:val="0"/>
        </w:rPr>
      </w:pPr>
      <w:proofErr w:type="spellStart"/>
      <w:r w:rsidRPr="00A56A76">
        <w:rPr>
          <w:rStyle w:val="a5"/>
          <w:b w:val="0"/>
          <w:bdr w:val="none" w:sz="0" w:space="0" w:color="auto" w:frame="1"/>
        </w:rPr>
        <w:t>Гомоцистеин</w:t>
      </w:r>
      <w:proofErr w:type="spellEnd"/>
      <w:r w:rsidRPr="00A56A76">
        <w:rPr>
          <w:rStyle w:val="a5"/>
          <w:b w:val="0"/>
          <w:bdr w:val="none" w:sz="0" w:space="0" w:color="auto" w:frame="1"/>
        </w:rPr>
        <w:t xml:space="preserve"> и кардиоваскулярная патология / Е. А. </w:t>
      </w:r>
      <w:proofErr w:type="spellStart"/>
      <w:r w:rsidRPr="00A56A76">
        <w:rPr>
          <w:rStyle w:val="a5"/>
          <w:b w:val="0"/>
          <w:bdr w:val="none" w:sz="0" w:space="0" w:color="auto" w:frame="1"/>
        </w:rPr>
        <w:t>Липницкая</w:t>
      </w:r>
      <w:proofErr w:type="spellEnd"/>
      <w:r w:rsidRPr="00A56A76">
        <w:rPr>
          <w:rStyle w:val="a5"/>
          <w:b w:val="0"/>
          <w:bdr w:val="none" w:sz="0" w:space="0" w:color="auto" w:frame="1"/>
        </w:rPr>
        <w:t xml:space="preserve">, Е. А. Полунина, Б. Ю. Кузьмичев, М. С. </w:t>
      </w:r>
      <w:proofErr w:type="spellStart"/>
      <w:r w:rsidRPr="00A56A76">
        <w:rPr>
          <w:rStyle w:val="a5"/>
          <w:b w:val="0"/>
          <w:bdr w:val="none" w:sz="0" w:space="0" w:color="auto" w:frame="1"/>
        </w:rPr>
        <w:t>Аджян</w:t>
      </w:r>
      <w:proofErr w:type="spellEnd"/>
      <w:r w:rsidRPr="00A56A76">
        <w:rPr>
          <w:rStyle w:val="a5"/>
          <w:b w:val="0"/>
          <w:bdr w:val="none" w:sz="0" w:space="0" w:color="auto" w:frame="1"/>
        </w:rPr>
        <w:t>. - Астрахань</w:t>
      </w:r>
      <w:proofErr w:type="gramStart"/>
      <w:r w:rsidRPr="00A56A76">
        <w:rPr>
          <w:rStyle w:val="a5"/>
          <w:b w:val="0"/>
          <w:bdr w:val="none" w:sz="0" w:space="0" w:color="auto" w:frame="1"/>
        </w:rPr>
        <w:t xml:space="preserve"> :</w:t>
      </w:r>
      <w:proofErr w:type="gramEnd"/>
      <w:r w:rsidRPr="00A56A76">
        <w:rPr>
          <w:rStyle w:val="a5"/>
          <w:b w:val="0"/>
          <w:bdr w:val="none" w:sz="0" w:space="0" w:color="auto" w:frame="1"/>
        </w:rPr>
        <w:t xml:space="preserve"> Изд-во </w:t>
      </w:r>
      <w:proofErr w:type="gramStart"/>
      <w:r w:rsidRPr="00A56A76">
        <w:rPr>
          <w:rStyle w:val="a5"/>
          <w:b w:val="0"/>
          <w:bdr w:val="none" w:sz="0" w:space="0" w:color="auto" w:frame="1"/>
        </w:rPr>
        <w:t>Астраханского</w:t>
      </w:r>
      <w:proofErr w:type="gramEnd"/>
      <w:r w:rsidRPr="00A56A76">
        <w:rPr>
          <w:rStyle w:val="a5"/>
          <w:b w:val="0"/>
          <w:bdr w:val="none" w:sz="0" w:space="0" w:color="auto" w:frame="1"/>
        </w:rPr>
        <w:t xml:space="preserve"> ГМУ, 2017. - 54 с.</w:t>
      </w:r>
    </w:p>
    <w:p w:rsidR="00A56A76" w:rsidRPr="00A56A76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A56A76">
        <w:rPr>
          <w:rStyle w:val="value"/>
        </w:rPr>
        <w:t xml:space="preserve">Низкий билирубин крови как маркер неблагоприятного прогноза ишемической болезни </w:t>
      </w:r>
      <w:r w:rsidRPr="00A56A76">
        <w:rPr>
          <w:rStyle w:val="value"/>
          <w:bCs/>
        </w:rPr>
        <w:t xml:space="preserve">сердца </w:t>
      </w:r>
      <w:r w:rsidRPr="00A56A76">
        <w:rPr>
          <w:rStyle w:val="value"/>
        </w:rPr>
        <w:t xml:space="preserve">у мужчин / О. Е. Горбунова, Т. Н. Панова, Е. Н. Чернышева [и др.].  - Астрахань: Изд-во </w:t>
      </w:r>
      <w:proofErr w:type="gramStart"/>
      <w:r w:rsidRPr="00A56A76">
        <w:rPr>
          <w:rStyle w:val="value"/>
        </w:rPr>
        <w:t>Астраханского</w:t>
      </w:r>
      <w:proofErr w:type="gramEnd"/>
      <w:r w:rsidRPr="00A56A76">
        <w:rPr>
          <w:rStyle w:val="value"/>
        </w:rPr>
        <w:t xml:space="preserve"> ГМУ, 2017. – 40 с.</w:t>
      </w: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</w:pPr>
      <w:r w:rsidRPr="00F27449">
        <w:rPr>
          <w:bCs/>
        </w:rPr>
        <w:t>Низкий</w:t>
      </w:r>
      <w:r w:rsidRPr="00F27449">
        <w:t xml:space="preserve"> </w:t>
      </w:r>
      <w:r w:rsidRPr="00F27449">
        <w:rPr>
          <w:bCs/>
        </w:rPr>
        <w:t>билирубин</w:t>
      </w:r>
      <w:r w:rsidRPr="00F27449">
        <w:t xml:space="preserve"> крови как маркер неблагоприятного прогноза ишемической болезни сердца у мужчин : учеб</w:t>
      </w:r>
      <w:proofErr w:type="gramStart"/>
      <w:r w:rsidRPr="00F27449">
        <w:t>.</w:t>
      </w:r>
      <w:proofErr w:type="gramEnd"/>
      <w:r w:rsidRPr="00F27449">
        <w:t xml:space="preserve"> </w:t>
      </w:r>
      <w:proofErr w:type="gramStart"/>
      <w:r w:rsidRPr="00F27449">
        <w:t>п</w:t>
      </w:r>
      <w:proofErr w:type="gramEnd"/>
      <w:r w:rsidRPr="00F27449">
        <w:t xml:space="preserve">особие / О. Е. Горбунова, Т. Н. Панова, Е. Н. </w:t>
      </w:r>
      <w:proofErr w:type="spellStart"/>
      <w:r w:rsidRPr="00F27449">
        <w:t>Чернышова</w:t>
      </w:r>
      <w:proofErr w:type="spellEnd"/>
      <w:r w:rsidRPr="00F27449">
        <w:t xml:space="preserve"> [и др.]. - Астрахань</w:t>
      </w:r>
      <w:proofErr w:type="gramStart"/>
      <w:r w:rsidRPr="00F27449">
        <w:t xml:space="preserve"> :</w:t>
      </w:r>
      <w:proofErr w:type="gramEnd"/>
      <w:r w:rsidRPr="00F27449">
        <w:t xml:space="preserve"> Изд-во </w:t>
      </w:r>
      <w:proofErr w:type="gramStart"/>
      <w:r w:rsidRPr="00F27449">
        <w:t>Астраханского</w:t>
      </w:r>
      <w:proofErr w:type="gramEnd"/>
      <w:r w:rsidRPr="00F27449">
        <w:t xml:space="preserve"> ГМУ, 2017. – 40 </w:t>
      </w:r>
      <w:r w:rsidRPr="00F27449">
        <w:rPr>
          <w:lang w:val="en-US"/>
        </w:rPr>
        <w:t>c</w:t>
      </w:r>
      <w:r w:rsidRPr="00F27449">
        <w:t xml:space="preserve">. - </w:t>
      </w:r>
      <w:r w:rsidRPr="00F27449">
        <w:rPr>
          <w:rStyle w:val="value"/>
        </w:rPr>
        <w:t xml:space="preserve">Текст: электронный // Электронная библиотека </w:t>
      </w:r>
      <w:proofErr w:type="gramStart"/>
      <w:r w:rsidRPr="00F27449">
        <w:rPr>
          <w:rStyle w:val="value"/>
        </w:rPr>
        <w:t>Астраханского</w:t>
      </w:r>
      <w:proofErr w:type="gramEnd"/>
      <w:r w:rsidRPr="00F27449">
        <w:rPr>
          <w:rStyle w:val="value"/>
        </w:rPr>
        <w:t xml:space="preserve"> ГМУ. -  </w:t>
      </w:r>
      <w:r w:rsidRPr="00F27449">
        <w:rPr>
          <w:lang w:val="en-US"/>
        </w:rPr>
        <w:t>URL</w:t>
      </w:r>
      <w:r w:rsidRPr="00F27449">
        <w:t xml:space="preserve">: </w:t>
      </w:r>
      <w:hyperlink r:id="rId16" w:history="1">
        <w:r w:rsidRPr="00F27449">
          <w:rPr>
            <w:rStyle w:val="a4"/>
            <w:lang w:val="en-US"/>
          </w:rPr>
          <w:t>http</w:t>
        </w:r>
        <w:r w:rsidRPr="00F27449">
          <w:rPr>
            <w:rStyle w:val="a4"/>
          </w:rPr>
          <w:t>://</w:t>
        </w:r>
        <w:r w:rsidRPr="00F27449">
          <w:rPr>
            <w:rStyle w:val="a4"/>
            <w:lang w:val="en-US"/>
          </w:rPr>
          <w:t>lib</w:t>
        </w:r>
        <w:r w:rsidRPr="00F27449">
          <w:rPr>
            <w:rStyle w:val="a4"/>
          </w:rPr>
          <w:t>.</w:t>
        </w:r>
        <w:proofErr w:type="spellStart"/>
        <w:r w:rsidRPr="00F27449">
          <w:rPr>
            <w:rStyle w:val="a4"/>
            <w:lang w:val="en-US"/>
          </w:rPr>
          <w:t>astgmu</w:t>
        </w:r>
        <w:proofErr w:type="spellEnd"/>
        <w:r w:rsidRPr="00F27449">
          <w:rPr>
            <w:rStyle w:val="a4"/>
          </w:rPr>
          <w:t>.</w:t>
        </w:r>
        <w:proofErr w:type="spellStart"/>
        <w:r w:rsidRPr="00F27449">
          <w:rPr>
            <w:rStyle w:val="a4"/>
            <w:lang w:val="en-US"/>
          </w:rPr>
          <w:t>ru</w:t>
        </w:r>
        <w:proofErr w:type="spellEnd"/>
        <w:r w:rsidRPr="00F27449">
          <w:rPr>
            <w:rStyle w:val="a4"/>
          </w:rPr>
          <w:t>/</w:t>
        </w:r>
        <w:proofErr w:type="spellStart"/>
        <w:r w:rsidRPr="00F27449">
          <w:rPr>
            <w:rStyle w:val="a4"/>
            <w:lang w:val="en-US"/>
          </w:rPr>
          <w:t>elektronnyi</w:t>
        </w:r>
        <w:proofErr w:type="spellEnd"/>
        <w:r w:rsidRPr="00F27449">
          <w:rPr>
            <w:rStyle w:val="a4"/>
          </w:rPr>
          <w:t>-</w:t>
        </w:r>
        <w:proofErr w:type="spellStart"/>
        <w:r w:rsidRPr="00F27449">
          <w:rPr>
            <w:rStyle w:val="a4"/>
            <w:lang w:val="en-US"/>
          </w:rPr>
          <w:t>katalog</w:t>
        </w:r>
        <w:proofErr w:type="spellEnd"/>
      </w:hyperlink>
      <w:r w:rsidRPr="00F27449">
        <w:t xml:space="preserve"> (дата обращения 23.12.2019).</w:t>
      </w: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Руксин</w:t>
      </w:r>
      <w:proofErr w:type="spellEnd"/>
      <w:r w:rsidRPr="00F27449">
        <w:rPr>
          <w:rStyle w:val="value"/>
        </w:rPr>
        <w:t xml:space="preserve"> В. В. Неотложная амбулаторно-поликлиническая кардиология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краткое руководство / В. В. </w:t>
      </w:r>
      <w:proofErr w:type="spellStart"/>
      <w:r w:rsidRPr="00F27449">
        <w:rPr>
          <w:rStyle w:val="hilight"/>
        </w:rPr>
        <w:t>Руксин</w:t>
      </w:r>
      <w:proofErr w:type="spellEnd"/>
      <w:r w:rsidRPr="00F27449">
        <w:rPr>
          <w:rStyle w:val="hilight"/>
        </w:rPr>
        <w:t>.</w:t>
      </w:r>
      <w:r w:rsidRPr="00F27449">
        <w:rPr>
          <w:rStyle w:val="value"/>
        </w:rPr>
        <w:t xml:space="preserve">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2016. - 256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</w:t>
      </w:r>
      <w:hyperlink r:id="rId17" w:history="1">
        <w:r w:rsidRPr="00F27449">
          <w:rPr>
            <w:rStyle w:val="a4"/>
          </w:rPr>
          <w:t>https://www.rosmedlib.ru/book/ISBN9785970439029.html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F27449" w:rsidRDefault="00A56A76" w:rsidP="00A56A76">
      <w:pPr>
        <w:pStyle w:val="a3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F27449">
        <w:rPr>
          <w:rStyle w:val="hilight"/>
        </w:rPr>
        <w:t>Шахнович</w:t>
      </w:r>
      <w:proofErr w:type="spellEnd"/>
      <w:r w:rsidRPr="00F27449">
        <w:rPr>
          <w:rStyle w:val="value"/>
        </w:rPr>
        <w:t xml:space="preserve"> Р. М. Острый коронарный синдром с подъёмом сегмента ST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руководство для врачей / Р. М. </w:t>
      </w:r>
      <w:proofErr w:type="spellStart"/>
      <w:r w:rsidRPr="00F27449">
        <w:rPr>
          <w:rStyle w:val="hilight"/>
        </w:rPr>
        <w:t>Шахнович</w:t>
      </w:r>
      <w:proofErr w:type="spellEnd"/>
      <w:r w:rsidRPr="00F27449">
        <w:rPr>
          <w:rStyle w:val="value"/>
        </w:rPr>
        <w:t>. - М.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</w:t>
      </w:r>
      <w:proofErr w:type="spellStart"/>
      <w:r w:rsidRPr="00F27449">
        <w:rPr>
          <w:rStyle w:val="value"/>
        </w:rPr>
        <w:t>ГЭОТАР-Медиа</w:t>
      </w:r>
      <w:proofErr w:type="spellEnd"/>
      <w:r w:rsidRPr="00F27449">
        <w:rPr>
          <w:rStyle w:val="value"/>
        </w:rPr>
        <w:t xml:space="preserve">, 2010. - 376 с. - Текст: электронный // Электронная библиотечная система «Консультант врача». - </w:t>
      </w:r>
      <w:r w:rsidRPr="00F27449">
        <w:rPr>
          <w:rStyle w:val="value"/>
          <w:lang w:val="en-US"/>
        </w:rPr>
        <w:t>URL</w:t>
      </w:r>
      <w:r w:rsidRPr="00F27449">
        <w:rPr>
          <w:rStyle w:val="value"/>
        </w:rPr>
        <w:t xml:space="preserve">:  </w:t>
      </w:r>
      <w:hyperlink r:id="rId18" w:history="1">
        <w:r w:rsidRPr="00F27449">
          <w:rPr>
            <w:rStyle w:val="a4"/>
          </w:rPr>
          <w:t>http://www.</w:t>
        </w:r>
        <w:proofErr w:type="spellStart"/>
        <w:r w:rsidRPr="00F27449">
          <w:rPr>
            <w:rStyle w:val="a4"/>
            <w:lang w:val="en-US"/>
          </w:rPr>
          <w:t>ros</w:t>
        </w:r>
        <w:r w:rsidRPr="00F27449">
          <w:rPr>
            <w:rStyle w:val="a4"/>
          </w:rPr>
          <w:t>medlib.ru</w:t>
        </w:r>
        <w:proofErr w:type="spellEnd"/>
        <w:r w:rsidRPr="00F27449">
          <w:rPr>
            <w:rStyle w:val="a4"/>
          </w:rPr>
          <w:t>/</w:t>
        </w:r>
        <w:proofErr w:type="spellStart"/>
        <w:r w:rsidRPr="00F27449">
          <w:rPr>
            <w:rStyle w:val="a4"/>
          </w:rPr>
          <w:t>book</w:t>
        </w:r>
        <w:proofErr w:type="spellEnd"/>
        <w:r w:rsidRPr="00F27449">
          <w:rPr>
            <w:rStyle w:val="a4"/>
          </w:rPr>
          <w:t>/ISBN9785970414118.html</w:t>
        </w:r>
      </w:hyperlink>
      <w:r w:rsidRPr="00F27449">
        <w:rPr>
          <w:rStyle w:val="value"/>
        </w:rPr>
        <w:t xml:space="preserve"> (дата обращения 23.12.2019). - Режим доступа</w:t>
      </w:r>
      <w:proofErr w:type="gramStart"/>
      <w:r w:rsidRPr="00F27449">
        <w:rPr>
          <w:rStyle w:val="value"/>
        </w:rPr>
        <w:t xml:space="preserve"> :</w:t>
      </w:r>
      <w:proofErr w:type="gramEnd"/>
      <w:r w:rsidRPr="00F27449">
        <w:rPr>
          <w:rStyle w:val="value"/>
        </w:rPr>
        <w:t xml:space="preserve"> для авторизованных пользователей.</w:t>
      </w:r>
    </w:p>
    <w:p w:rsidR="00A56A76" w:rsidRPr="003E24B2" w:rsidRDefault="00A56A76" w:rsidP="00A56A76">
      <w:pPr>
        <w:ind w:left="360"/>
        <w:jc w:val="both"/>
        <w:rPr>
          <w:caps/>
        </w:rPr>
      </w:pPr>
    </w:p>
    <w:p w:rsidR="00A56A76" w:rsidRDefault="00A56A76" w:rsidP="00A56A76">
      <w:pPr>
        <w:jc w:val="both"/>
      </w:pPr>
      <w:r>
        <w:rPr>
          <w:b/>
        </w:rPr>
        <w:t xml:space="preserve"> </w:t>
      </w:r>
      <w:r>
        <w:t>. Продолжительность занятий 6 часов.</w:t>
      </w:r>
    </w:p>
    <w:p w:rsidR="00A56A76" w:rsidRDefault="00A56A76" w:rsidP="00A56A76">
      <w:pPr>
        <w:jc w:val="both"/>
      </w:pPr>
    </w:p>
    <w:p w:rsidR="00A56A76" w:rsidRDefault="00A56A76" w:rsidP="00A56A76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A56A76" w:rsidRDefault="00A56A76" w:rsidP="00A56A76">
      <w:pPr>
        <w:numPr>
          <w:ilvl w:val="0"/>
          <w:numId w:val="3"/>
        </w:numPr>
        <w:tabs>
          <w:tab w:val="num" w:pos="540"/>
        </w:tabs>
        <w:jc w:val="both"/>
      </w:pPr>
      <w:r>
        <w:t>В соответствии с объемом и характером недостаточно усвоенного материала преподаватель рекомендует дополнительную литературу для проработки неусвоенных  разделов (смотри список рекомендуемой литературы);</w:t>
      </w:r>
    </w:p>
    <w:p w:rsidR="00A56A76" w:rsidRPr="003E24B2" w:rsidRDefault="00A56A76" w:rsidP="00A56A76">
      <w:pPr>
        <w:numPr>
          <w:ilvl w:val="0"/>
          <w:numId w:val="3"/>
        </w:numPr>
        <w:tabs>
          <w:tab w:val="num" w:pos="540"/>
        </w:tabs>
        <w:jc w:val="both"/>
        <w:rPr>
          <w:b/>
        </w:rPr>
      </w:pPr>
      <w:r>
        <w:t xml:space="preserve"> Предлагает темы для проведения УИР по различным разделам изучаемой темы:</w:t>
      </w:r>
    </w:p>
    <w:p w:rsidR="00A56A76" w:rsidRDefault="00A56A76" w:rsidP="00A56A76">
      <w:pPr>
        <w:ind w:left="360"/>
        <w:jc w:val="both"/>
      </w:pPr>
      <w:r>
        <w:t xml:space="preserve">     - Хирургические методы лечения осложнений ИМ.     </w:t>
      </w:r>
    </w:p>
    <w:p w:rsidR="00A56A76" w:rsidRDefault="00A56A76" w:rsidP="00A56A76">
      <w:pPr>
        <w:ind w:left="360"/>
        <w:jc w:val="both"/>
      </w:pPr>
      <w:r>
        <w:t xml:space="preserve">     - Хирургические методы лечения нарушения проводимости </w:t>
      </w:r>
      <w:proofErr w:type="gramStart"/>
      <w:r>
        <w:t>при</w:t>
      </w:r>
      <w:proofErr w:type="gramEnd"/>
      <w:r>
        <w:t xml:space="preserve"> ИМ.      </w:t>
      </w:r>
    </w:p>
    <w:p w:rsidR="00A56A76" w:rsidRDefault="00A56A76" w:rsidP="00A56A76">
      <w:pPr>
        <w:ind w:left="360"/>
        <w:jc w:val="both"/>
      </w:pPr>
      <w:r>
        <w:t xml:space="preserve">     - Анализ нарушений ритма у больных ИМ по данным базовой клиники за 5 лет (работа с архивом)</w:t>
      </w:r>
    </w:p>
    <w:p w:rsidR="00A56A76" w:rsidRDefault="00A56A76" w:rsidP="00A56A76">
      <w:pPr>
        <w:ind w:left="360"/>
        <w:jc w:val="both"/>
      </w:pPr>
      <w:r>
        <w:t xml:space="preserve">      -  Анализ нарушений проводимости у больных ИМ по данным базовой клиники за 5 лет (работа с архивом).</w:t>
      </w:r>
    </w:p>
    <w:p w:rsidR="00A56A76" w:rsidRPr="006A07EC" w:rsidRDefault="00A56A76" w:rsidP="00A56A76">
      <w:pPr>
        <w:numPr>
          <w:ilvl w:val="0"/>
          <w:numId w:val="3"/>
        </w:numPr>
        <w:tabs>
          <w:tab w:val="num" w:pos="540"/>
        </w:tabs>
        <w:jc w:val="both"/>
      </w:pPr>
      <w:r>
        <w:t>3. Д</w:t>
      </w:r>
      <w:r w:rsidRPr="006A07EC">
        <w:t>ля самоконтроля, усвоения темы и</w:t>
      </w:r>
      <w:r>
        <w:t xml:space="preserve"> закрепления материала рекомендуетс</w:t>
      </w:r>
      <w:r w:rsidRPr="006A07EC">
        <w:t>я работа со стандартами оказания помощи при данной патологии.</w:t>
      </w:r>
    </w:p>
    <w:p w:rsidR="00A56A76" w:rsidRPr="00A56A76" w:rsidRDefault="00A56A76" w:rsidP="00A56A76">
      <w:pPr>
        <w:ind w:left="900"/>
        <w:jc w:val="both"/>
      </w:pPr>
    </w:p>
    <w:p w:rsidR="00A56A76" w:rsidRDefault="00A56A76" w:rsidP="00A56A76">
      <w:pPr>
        <w:jc w:val="both"/>
        <w:rPr>
          <w:b/>
          <w:caps/>
          <w:sz w:val="28"/>
          <w:szCs w:val="28"/>
        </w:rPr>
      </w:pPr>
    </w:p>
    <w:p w:rsidR="00A56A76" w:rsidRDefault="00A56A76" w:rsidP="00A56A76">
      <w:pPr>
        <w:jc w:val="both"/>
        <w:rPr>
          <w:b/>
          <w:caps/>
          <w:sz w:val="28"/>
          <w:szCs w:val="28"/>
        </w:rPr>
      </w:pPr>
    </w:p>
    <w:p w:rsidR="006B6B88" w:rsidRDefault="006B6B88" w:rsidP="00A56A76">
      <w:pPr>
        <w:jc w:val="both"/>
      </w:pPr>
    </w:p>
    <w:sectPr w:rsidR="006B6B88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576"/>
    <w:multiLevelType w:val="hybridMultilevel"/>
    <w:tmpl w:val="7A12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32A9"/>
    <w:multiLevelType w:val="hybridMultilevel"/>
    <w:tmpl w:val="BA8C0F72"/>
    <w:lvl w:ilvl="0" w:tplc="F0B4B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6E81"/>
    <w:multiLevelType w:val="hybridMultilevel"/>
    <w:tmpl w:val="F46E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F23C48"/>
    <w:multiLevelType w:val="hybridMultilevel"/>
    <w:tmpl w:val="1104303E"/>
    <w:lvl w:ilvl="0" w:tplc="245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5C016D"/>
    <w:multiLevelType w:val="hybridMultilevel"/>
    <w:tmpl w:val="F1CE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A76"/>
    <w:rsid w:val="000C0840"/>
    <w:rsid w:val="002C5954"/>
    <w:rsid w:val="006B6B88"/>
    <w:rsid w:val="00942764"/>
    <w:rsid w:val="00A56A76"/>
    <w:rsid w:val="00E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76"/>
    <w:pPr>
      <w:ind w:left="720"/>
      <w:contextualSpacing/>
    </w:pPr>
  </w:style>
  <w:style w:type="character" w:styleId="a4">
    <w:name w:val="Hyperlink"/>
    <w:basedOn w:val="a0"/>
    <w:uiPriority w:val="99"/>
    <w:rsid w:val="00A56A76"/>
    <w:rPr>
      <w:rFonts w:cs="Times New Roman"/>
      <w:color w:val="0000FF"/>
      <w:u w:val="single"/>
    </w:rPr>
  </w:style>
  <w:style w:type="character" w:customStyle="1" w:styleId="value">
    <w:name w:val="value"/>
    <w:rsid w:val="00A56A76"/>
  </w:style>
  <w:style w:type="character" w:customStyle="1" w:styleId="hilight">
    <w:name w:val="hilight"/>
    <w:rsid w:val="00A56A76"/>
  </w:style>
  <w:style w:type="character" w:styleId="a5">
    <w:name w:val="Strong"/>
    <w:uiPriority w:val="22"/>
    <w:qFormat/>
    <w:rsid w:val="00A56A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1B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32310.html" TargetMode="External"/><Relationship Id="rId13" Type="http://schemas.openxmlformats.org/officeDocument/2006/relationships/hyperlink" Target="https://www.rosmedlib.ru/book/ISBN9785970437582.html" TargetMode="External"/><Relationship Id="rId18" Type="http://schemas.openxmlformats.org/officeDocument/2006/relationships/hyperlink" Target="http://www.rosmedlib.ru/book/ISBN97859704141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24506.html" TargetMode="External"/><Relationship Id="rId12" Type="http://schemas.openxmlformats.org/officeDocument/2006/relationships/hyperlink" Target="http://www.rosmedlib.ru/book/ISBN9785970414866.html" TargetMode="External"/><Relationship Id="rId17" Type="http://schemas.openxmlformats.org/officeDocument/2006/relationships/hyperlink" Target="https://www.rosmedlib.ru/book/ISBN97859704390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astgmu.ru/elektronnyi-katalo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1411.html" TargetMode="External"/><Relationship Id="rId11" Type="http://schemas.openxmlformats.org/officeDocument/2006/relationships/hyperlink" Target="https://www.rosmedlib.ru/book/ISBN9785970441855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osmedlib.ru/book/ISBN9785970415412.html" TargetMode="External"/><Relationship Id="rId10" Type="http://schemas.openxmlformats.org/officeDocument/2006/relationships/hyperlink" Target="https://www.rosmedlib.ru/book/ISBN978597044810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36486.html" TargetMode="External"/><Relationship Id="rId14" Type="http://schemas.openxmlformats.org/officeDocument/2006/relationships/hyperlink" Target="https://www.rosmedlib.ru/book/ISBN97859704187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2020-02-08T13:56:00Z</dcterms:created>
  <dcterms:modified xsi:type="dcterms:W3CDTF">2020-03-20T16:26:00Z</dcterms:modified>
</cp:coreProperties>
</file>