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42" w:rsidRDefault="00635F8C" w:rsidP="00635F8C">
      <w:pPr>
        <w:jc w:val="center"/>
        <w:rPr>
          <w:bCs/>
          <w:szCs w:val="24"/>
          <w:lang w:val="ru-RU"/>
        </w:rPr>
      </w:pPr>
      <w:r w:rsidRPr="00635F8C">
        <w:rPr>
          <w:b/>
          <w:bCs/>
          <w:szCs w:val="24"/>
          <w:lang w:val="fr-FR"/>
        </w:rPr>
        <w:t xml:space="preserve">Sujet: </w:t>
      </w:r>
      <w:r w:rsidRPr="00635F8C">
        <w:rPr>
          <w:bCs/>
          <w:szCs w:val="24"/>
          <w:lang w:val="fr-FR"/>
        </w:rPr>
        <w:t xml:space="preserve">Symptomatologie et diagnostic de la bronchite, de l'asthme bronchique et de la pneumonie. Coeur pulmonaire. Maladie bronchiectasique. Abcès du poumon. Cancer du poumon. </w:t>
      </w:r>
      <w:proofErr w:type="spellStart"/>
      <w:r w:rsidRPr="00635F8C">
        <w:rPr>
          <w:bCs/>
          <w:szCs w:val="24"/>
          <w:lang w:val="ru-RU"/>
        </w:rPr>
        <w:t>Pleurésie</w:t>
      </w:r>
      <w:proofErr w:type="spellEnd"/>
      <w:r w:rsidRPr="00635F8C">
        <w:rPr>
          <w:bCs/>
          <w:szCs w:val="24"/>
          <w:lang w:val="ru-RU"/>
        </w:rPr>
        <w:t>.</w:t>
      </w:r>
    </w:p>
    <w:p w:rsidR="00806142" w:rsidRDefault="00806142" w:rsidP="00635F8C">
      <w:pPr>
        <w:jc w:val="center"/>
        <w:rPr>
          <w:bCs/>
          <w:szCs w:val="24"/>
          <w:lang w:val="ru-RU"/>
        </w:rPr>
      </w:pPr>
    </w:p>
    <w:p w:rsidR="00635F8C" w:rsidRPr="00635F8C" w:rsidRDefault="00635F8C" w:rsidP="00635F8C">
      <w:pPr>
        <w:jc w:val="center"/>
        <w:rPr>
          <w:lang w:val="ru-RU"/>
        </w:rPr>
      </w:pPr>
    </w:p>
    <w:p w:rsidR="00806142" w:rsidRDefault="00806142" w:rsidP="00806142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0F6464" w:rsidRPr="000F6464" w:rsidRDefault="000F6464" w:rsidP="000F6464">
      <w:pPr>
        <w:rPr>
          <w:lang w:val="ru-RU"/>
        </w:rPr>
      </w:pPr>
    </w:p>
    <w:p w:rsidR="00806142" w:rsidRDefault="00806142" w:rsidP="00806142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806142" w:rsidRPr="000F6464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Pr="001223C0" w:rsidRDefault="00806142" w:rsidP="005264A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806142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Default="00806142" w:rsidP="005264A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806142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Default="00806142" w:rsidP="005264A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806142" w:rsidRPr="000F6464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225" w:rsidRDefault="00640225" w:rsidP="0064022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806142" w:rsidRPr="001223C0" w:rsidRDefault="00640225" w:rsidP="00640225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64022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64022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64022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64022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64022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64022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64022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640225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806142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Default="00806142" w:rsidP="005264A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806142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Default="00806142" w:rsidP="005264A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806142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Default="00806142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142" w:rsidRPr="001223C0" w:rsidRDefault="00806142" w:rsidP="005264A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142" w:rsidRDefault="00806142" w:rsidP="005264A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806142" w:rsidRDefault="00806142" w:rsidP="00806142">
      <w:pPr>
        <w:pStyle w:val="a3"/>
        <w:keepNext/>
        <w:rPr>
          <w:szCs w:val="24"/>
          <w:lang w:val="ru-RU"/>
        </w:rPr>
      </w:pPr>
    </w:p>
    <w:p w:rsidR="00806142" w:rsidRDefault="00806142" w:rsidP="00806142">
      <w:pPr>
        <w:pStyle w:val="a3"/>
        <w:keepNext/>
        <w:rPr>
          <w:szCs w:val="24"/>
          <w:lang w:val="ru-RU"/>
        </w:rPr>
      </w:pPr>
    </w:p>
    <w:p w:rsidR="00806142" w:rsidRPr="00806142" w:rsidRDefault="00806142" w:rsidP="00806142">
      <w:pPr>
        <w:pStyle w:val="a3"/>
        <w:keepNext/>
        <w:rPr>
          <w:szCs w:val="24"/>
          <w:lang w:val="fr-FR"/>
        </w:rPr>
      </w:pPr>
      <w:r w:rsidRPr="00806142">
        <w:rPr>
          <w:szCs w:val="24"/>
          <w:lang w:val="fr-FR"/>
        </w:rPr>
        <w:t>Tableau 2. La liste des tâches</w:t>
      </w:r>
    </w:p>
    <w:p w:rsidR="00806142" w:rsidRPr="00806142" w:rsidRDefault="00806142" w:rsidP="00806142">
      <w:pPr>
        <w:rPr>
          <w:lang w:val="fr-FR"/>
        </w:rPr>
      </w:pPr>
    </w:p>
    <w:p w:rsidR="00DA0A0C" w:rsidRPr="00806142" w:rsidRDefault="00DA0A0C" w:rsidP="00DA0A0C">
      <w:pPr>
        <w:rPr>
          <w:b/>
          <w:szCs w:val="24"/>
          <w:lang w:val="fr-FR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Default="00806142" w:rsidP="00806142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1223C0" w:rsidRDefault="00806142" w:rsidP="008061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806142" w:rsidRDefault="00806142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L'asthme bronchique se caractérise par:</w:t>
            </w:r>
          </w:p>
        </w:tc>
      </w:tr>
      <w:tr w:rsidR="00806142" w:rsidRPr="00FB1C6A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FB1C6A" w:rsidRDefault="00806142" w:rsidP="0080614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</w:rPr>
              <w:t>crise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d'étouffement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expiratoire</w:t>
            </w:r>
            <w:proofErr w:type="spellEnd"/>
          </w:p>
        </w:tc>
      </w:tr>
      <w:tr w:rsidR="00806142" w:rsidRPr="002F41CE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dyspnée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inspiratoire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persistante</w:t>
            </w:r>
            <w:proofErr w:type="spellEnd"/>
          </w:p>
        </w:tc>
      </w:tr>
      <w:tr w:rsidR="00806142" w:rsidRPr="002F41CE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crise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d'étouffement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inspiratoire</w:t>
            </w:r>
            <w:proofErr w:type="spellEnd"/>
          </w:p>
        </w:tc>
      </w:tr>
      <w:tr w:rsidR="00806142" w:rsidRPr="002F41CE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crise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dyspnée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inspiratoire</w:t>
            </w:r>
            <w:proofErr w:type="spellEnd"/>
          </w:p>
        </w:tc>
      </w:tr>
      <w:tr w:rsidR="00806142" w:rsidRPr="002F41CE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dyspnée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expiratoire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persistante</w:t>
            </w:r>
            <w:proofErr w:type="spellEnd"/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l'asthme bronchique, tout est caractéristique, sauf:</w:t>
            </w:r>
          </w:p>
        </w:tc>
      </w:tr>
      <w:tr w:rsidR="00806142" w:rsidRPr="00C34CEF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</w:rPr>
              <w:t>orthopnée</w:t>
            </w:r>
            <w:proofErr w:type="spellEnd"/>
            <w:r w:rsidRPr="00635F8C">
              <w:rPr>
                <w:szCs w:val="28"/>
              </w:rPr>
              <w:t xml:space="preserve"> et </w:t>
            </w:r>
            <w:proofErr w:type="spellStart"/>
            <w:r w:rsidRPr="00635F8C">
              <w:rPr>
                <w:szCs w:val="28"/>
              </w:rPr>
              <w:t>raccourcissement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d'expiration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toux avec crachats maigres verreux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gonflement des veines du cou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participation à la respiration des muscles auxiliaires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respiration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sifflante</w:t>
            </w:r>
            <w:proofErr w:type="spellEnd"/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la bronchectasie, il est typique l'écoute de: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rales humides, limitée, de différentes tailles, résonnant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contextualSpacing/>
              <w:rPr>
                <w:sz w:val="28"/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rales à bulles fines, humides, dispersée, résonnant</w:t>
            </w:r>
          </w:p>
        </w:tc>
      </w:tr>
      <w:tr w:rsidR="00806142" w:rsidRPr="0020044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rales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sifflantes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sèche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dispersée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contextualSpacing/>
              <w:rPr>
                <w:sz w:val="28"/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râles humides, sourds, disperséede, de différentes tailles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contextualSpacing/>
              <w:rPr>
                <w:sz w:val="28"/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râles humides, sourds, à bulles fines, limitées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la toux lors de bronchectasie n'est pas typique:</w:t>
            </w:r>
          </w:p>
        </w:tc>
      </w:tr>
      <w:tr w:rsidR="00806142" w:rsidRPr="0020044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F41CE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expectoration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inodore</w:t>
            </w:r>
            <w:proofErr w:type="spellEnd"/>
          </w:p>
        </w:tc>
      </w:tr>
      <w:tr w:rsidR="00806142" w:rsidRPr="00C34CEF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expectorations</w:t>
            </w:r>
            <w:proofErr w:type="spellEnd"/>
            <w:r w:rsidRPr="00635F8C">
              <w:rPr>
                <w:szCs w:val="28"/>
                <w:lang w:val="ru-RU"/>
              </w:rPr>
              <w:t xml:space="preserve"> à "</w:t>
            </w:r>
            <w:proofErr w:type="spellStart"/>
            <w:r w:rsidRPr="00635F8C">
              <w:rPr>
                <w:szCs w:val="28"/>
                <w:lang w:val="ru-RU"/>
              </w:rPr>
              <w:t>bouche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pleine</w:t>
            </w:r>
            <w:proofErr w:type="spellEnd"/>
            <w:r w:rsidRPr="00635F8C">
              <w:rPr>
                <w:szCs w:val="28"/>
                <w:lang w:val="ru-RU"/>
              </w:rPr>
              <w:t>"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expectoration depuis le matin et avec changement de position du corps</w:t>
            </w:r>
          </w:p>
        </w:tc>
      </w:tr>
      <w:tr w:rsidR="00806142" w:rsidRPr="00DE1935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DE1935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le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crachement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du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sang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séparation des expectorations en se tenant sur les couches séreuses, muqueuses et purulentes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La pneumonie focale non compliquée se caractérise par tout, sauf: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expansion des frontières du poumon affecté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pStyle w:val="a5"/>
              <w:rPr>
                <w:sz w:val="24"/>
                <w:lang w:val="fr-FR"/>
              </w:rPr>
            </w:pPr>
            <w:r w:rsidRPr="00635F8C">
              <w:rPr>
                <w:sz w:val="24"/>
                <w:lang w:val="fr-FR"/>
              </w:rPr>
              <w:t>fièvre et toux avec expectorations mucopurulentes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légère augmentation du tremblement de la voix et de la matité du son de percussion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affaiblissement inégale de la respiration vésiculaire ou respiration vésiculaire avec une teinte bronchique</w:t>
            </w:r>
          </w:p>
        </w:tc>
      </w:tr>
      <w:tr w:rsidR="00806142" w:rsidRPr="0020044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DE1935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râles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humides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sonores</w:t>
            </w:r>
            <w:proofErr w:type="spellEnd"/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la bronchite aiguë n'est pas caractéristique: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rPr>
                <w:szCs w:val="24"/>
                <w:lang w:val="ru-RU"/>
              </w:rPr>
            </w:pPr>
            <w:r w:rsidRPr="00635F8C">
              <w:rPr>
                <w:szCs w:val="28"/>
              </w:rPr>
              <w:t xml:space="preserve">respiration </w:t>
            </w:r>
            <w:proofErr w:type="spellStart"/>
            <w:r w:rsidRPr="00635F8C">
              <w:rPr>
                <w:szCs w:val="28"/>
              </w:rPr>
              <w:t>bronchique</w:t>
            </w:r>
            <w:proofErr w:type="spellEnd"/>
          </w:p>
        </w:tc>
      </w:tr>
      <w:tr w:rsidR="00806142" w:rsidRPr="00224C4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subfébrilité</w:t>
            </w:r>
            <w:proofErr w:type="spellEnd"/>
          </w:p>
        </w:tc>
      </w:tr>
      <w:tr w:rsidR="00806142" w:rsidRPr="00224C4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toux</w:t>
            </w:r>
            <w:proofErr w:type="spellEnd"/>
          </w:p>
        </w:tc>
      </w:tr>
      <w:tr w:rsidR="00806142" w:rsidRPr="00224C4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son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pulmonaire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clair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respiration sourde sèche et humide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la pneumonie focale est caracteristique la présence de: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râles à bulles fines résonnant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 sourd à bulles gros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râles à bulles fines sourds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râles à bulles gros résonnant</w:t>
            </w:r>
          </w:p>
        </w:tc>
      </w:tr>
      <w:tr w:rsidR="00806142" w:rsidRPr="001A3C8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1A3C88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râles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sifflante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sèche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dispersée</w:t>
            </w:r>
            <w:proofErr w:type="spellEnd"/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le 1 ère stade de la pneumonie croupale, tout est caractéristique sauf: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635F8C">
              <w:rPr>
                <w:szCs w:val="28"/>
              </w:rPr>
              <w:t>râles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humides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sonores</w:t>
            </w:r>
            <w:proofErr w:type="spellEnd"/>
          </w:p>
        </w:tc>
      </w:tr>
      <w:tr w:rsidR="00806142" w:rsidRPr="00224C4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fièvre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persistante</w:t>
            </w:r>
            <w:proofErr w:type="spellEnd"/>
          </w:p>
        </w:tc>
      </w:tr>
      <w:tr w:rsidR="00806142" w:rsidRPr="001A3C8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1A3C88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son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émoussé-tympanique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affaiblissement de la respiration vésiculaire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crepitus</w:t>
            </w:r>
            <w:proofErr w:type="spellEnd"/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le 2 ème stade de la pneumonie croupale, tout est caractéristique sauf: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son émoussé-tympanique selon le lobe affecté</w:t>
            </w:r>
          </w:p>
        </w:tc>
      </w:tr>
      <w:tr w:rsidR="00806142" w:rsidRPr="0020044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douleur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thoracique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augmentation du tremblement de voix</w:t>
            </w:r>
          </w:p>
        </w:tc>
      </w:tr>
      <w:tr w:rsidR="00806142" w:rsidRPr="0020044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24C4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respiration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bronchique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bruit de frottement de plèvre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FB1C6A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Pour le 2 ème  stade de la pneumonie croupeuse, tout est caractéristique, sauf: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F217B5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635F8C">
              <w:rPr>
                <w:szCs w:val="28"/>
              </w:rPr>
              <w:t>crepitus</w:t>
            </w:r>
          </w:p>
        </w:tc>
      </w:tr>
      <w:tr w:rsidR="00806142" w:rsidRPr="00F217B5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F217B5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essoufflement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éruptions cutanées herpétiques sur les ailes du nez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décalage d'une moitié de la poitrine pendant la respiration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bruit sourd selon la part affectée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Quels symptômes ne sont pas caractéristiques pour la bronchite obstructive: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respiration bronchique et râles humides sonores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toux improductive offensive et dyspnée expiratoire</w:t>
            </w:r>
          </w:p>
        </w:tc>
      </w:tr>
      <w:tr w:rsidR="00806142" w:rsidRPr="00206095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06095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thorax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en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tonneau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affaiblissement du tremblement de la voix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bruit de boîte et abaissement des limites inférieures des poumons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Lequel des signes correspond à une bronchite chronique: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râles bourdonnants sec à l'aspiration et l'expiration</w:t>
            </w:r>
          </w:p>
        </w:tc>
      </w:tr>
      <w:tr w:rsidR="00806142" w:rsidRPr="00206095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206095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râles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sifflantes</w:t>
            </w:r>
            <w:proofErr w:type="spellEnd"/>
            <w:r w:rsidRPr="00635F8C">
              <w:rPr>
                <w:szCs w:val="28"/>
              </w:rPr>
              <w:t xml:space="preserve"> à </w:t>
            </w:r>
            <w:proofErr w:type="spellStart"/>
            <w:r w:rsidRPr="00635F8C">
              <w:rPr>
                <w:szCs w:val="28"/>
              </w:rPr>
              <w:t>l'inspiration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râles humides sonores sur la face avant de la poitrine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râles humides inaudibles sur le sommet du poumon</w:t>
            </w:r>
          </w:p>
        </w:tc>
      </w:tr>
      <w:tr w:rsidR="00806142" w:rsidRPr="0043061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30611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crepitus</w:t>
            </w:r>
            <w:proofErr w:type="spellEnd"/>
          </w:p>
        </w:tc>
      </w:tr>
      <w:tr w:rsidR="00DA0A0C" w:rsidRPr="0043061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C34CEF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Le principal signe radiologique d'une pneumonie croupeuse est: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voile homogène selon la lobe</w:t>
            </w:r>
          </w:p>
        </w:tc>
      </w:tr>
      <w:tr w:rsidR="00806142" w:rsidRPr="00F217B5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30611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ombre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ronde</w:t>
            </w:r>
            <w:proofErr w:type="spellEnd"/>
          </w:p>
        </w:tc>
      </w:tr>
      <w:tr w:rsidR="00806142" w:rsidRPr="00430611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30611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marquage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pulmonaire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nodulaire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ombre triangulaire avec apex à la racine du poumon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réduction diffuse de la transparence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Après accès de l'abcès dans la bronche n'est observé: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 xml:space="preserve">augmentation de la température corporelle jusqu'à 39 </w:t>
            </w:r>
            <w:r w:rsidRPr="00635F8C">
              <w:rPr>
                <w:szCs w:val="28"/>
                <w:lang w:val="ru-RU"/>
              </w:rPr>
              <w:t>С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toux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fétide</w:t>
            </w:r>
            <w:proofErr w:type="spellEnd"/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30611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635F8C">
              <w:rPr>
                <w:szCs w:val="28"/>
                <w:lang w:val="ru-RU"/>
              </w:rPr>
              <w:t>crachement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du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sang</w:t>
            </w:r>
            <w:proofErr w:type="spellEnd"/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leucocytose neutrophile et VS accéléré</w:t>
            </w: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cavités avec un niveau de liquide horizontal dans une radiographie</w:t>
            </w:r>
          </w:p>
        </w:tc>
      </w:tr>
      <w:tr w:rsidR="00DA0A0C" w:rsidRPr="000F6464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Quel pathogène de la pneumonie aiguë provoque le plus souvent la formation d'abcès: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staphylocoque</w:t>
            </w:r>
            <w:proofErr w:type="spellEnd"/>
          </w:p>
        </w:tc>
      </w:tr>
      <w:tr w:rsidR="00806142" w:rsidRPr="00400493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00493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4"/>
                <w:lang w:val="ru-RU"/>
              </w:rPr>
              <w:t>chlamydia</w:t>
            </w:r>
            <w:proofErr w:type="spellEnd"/>
          </w:p>
        </w:tc>
      </w:tr>
      <w:tr w:rsidR="00806142" w:rsidRPr="004837E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837E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virus</w:t>
            </w:r>
            <w:proofErr w:type="spellEnd"/>
          </w:p>
        </w:tc>
      </w:tr>
      <w:tr w:rsidR="00806142" w:rsidRPr="004837E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837E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légionelles</w:t>
            </w:r>
            <w:proofErr w:type="spellEnd"/>
          </w:p>
        </w:tc>
      </w:tr>
      <w:tr w:rsidR="00806142" w:rsidRPr="004837E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837E4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mycoplasme</w:t>
            </w:r>
            <w:proofErr w:type="spellEnd"/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0F6464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Avec une pneumonie croupeuse, toutes les complications sont possibles, sauf:</w:t>
            </w:r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infarctus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pulmonaire</w:t>
            </w:r>
            <w:proofErr w:type="spellEnd"/>
          </w:p>
        </w:tc>
      </w:tr>
      <w:tr w:rsidR="00806142" w:rsidRPr="00400493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00493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collapsus</w:t>
            </w:r>
            <w:proofErr w:type="spellEnd"/>
          </w:p>
        </w:tc>
      </w:tr>
      <w:tr w:rsidR="00806142" w:rsidRPr="00400493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00493" w:rsidRDefault="00806142" w:rsidP="00806142">
            <w:pPr>
              <w:rPr>
                <w:szCs w:val="24"/>
                <w:lang w:val="ru-RU"/>
              </w:rPr>
            </w:pPr>
            <w:proofErr w:type="spellStart"/>
            <w:r w:rsidRPr="00635F8C">
              <w:rPr>
                <w:szCs w:val="28"/>
              </w:rPr>
              <w:t>pleurésie</w:t>
            </w:r>
            <w:proofErr w:type="spellEnd"/>
            <w:r w:rsidRPr="00635F8C">
              <w:rPr>
                <w:szCs w:val="28"/>
              </w:rPr>
              <w:t xml:space="preserve"> </w:t>
            </w:r>
            <w:proofErr w:type="spellStart"/>
            <w:r w:rsidRPr="00635F8C">
              <w:rPr>
                <w:szCs w:val="28"/>
              </w:rPr>
              <w:t>exsudative</w:t>
            </w:r>
            <w:proofErr w:type="spellEnd"/>
          </w:p>
        </w:tc>
      </w:tr>
      <w:tr w:rsidR="00806142" w:rsidRPr="00400493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837E4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635F8C">
              <w:rPr>
                <w:szCs w:val="28"/>
              </w:rPr>
              <w:t xml:space="preserve">formation </w:t>
            </w:r>
            <w:proofErr w:type="spellStart"/>
            <w:r w:rsidRPr="00635F8C">
              <w:rPr>
                <w:szCs w:val="28"/>
              </w:rPr>
              <w:t>d'abcès</w:t>
            </w:r>
            <w:proofErr w:type="spellEnd"/>
          </w:p>
        </w:tc>
      </w:tr>
      <w:tr w:rsidR="00806142" w:rsidRPr="00B72A48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4837E4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635F8C">
              <w:rPr>
                <w:szCs w:val="28"/>
              </w:rPr>
              <w:t>carnification</w:t>
            </w:r>
            <w:proofErr w:type="spellEnd"/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Les affirmations suivantes sont vraies pour l'asthme bronchique, sauf une: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avec une attaque prolongée des râles humides sont entendus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la maladie se développe à tout âge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une attaque peut être provoquée par aspiration d'allergènes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l'attaque s'accompagne d'un emphysème pulmonaire aigu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 xml:space="preserve">l'attaque est coupée par inhalation de </w:t>
            </w:r>
            <w:r w:rsidRPr="00EA3E79">
              <w:rPr>
                <w:szCs w:val="28"/>
              </w:rPr>
              <w:sym w:font="Symbol" w:char="F062"/>
            </w:r>
            <w:r w:rsidRPr="00635F8C">
              <w:rPr>
                <w:szCs w:val="28"/>
                <w:lang w:val="fr-FR"/>
              </w:rPr>
              <w:t>- adrénomimétique</w:t>
            </w:r>
          </w:p>
        </w:tc>
      </w:tr>
      <w:tr w:rsidR="00DA0A0C" w:rsidRPr="00806142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Les déclarations suivantes sont vraies pour une crise d'asthme bronchique, sauf une: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les bords inférieurs des poumons sont soulevés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635F8C">
              <w:rPr>
                <w:szCs w:val="28"/>
                <w:lang w:val="fr-FR"/>
              </w:rPr>
              <w:t>affaiblissement de tremblement de la voix</w:t>
            </w:r>
          </w:p>
        </w:tc>
      </w:tr>
      <w:tr w:rsidR="00806142" w:rsidRPr="006C1BDD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C1BDD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35F8C">
              <w:rPr>
                <w:szCs w:val="28"/>
                <w:lang w:val="ru-RU"/>
              </w:rPr>
              <w:t>son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de</w:t>
            </w:r>
            <w:proofErr w:type="spellEnd"/>
            <w:r w:rsidRPr="00635F8C">
              <w:rPr>
                <w:szCs w:val="28"/>
                <w:lang w:val="ru-RU"/>
              </w:rPr>
              <w:t xml:space="preserve"> </w:t>
            </w:r>
            <w:proofErr w:type="spellStart"/>
            <w:r w:rsidRPr="00635F8C">
              <w:rPr>
                <w:szCs w:val="28"/>
                <w:lang w:val="ru-RU"/>
              </w:rPr>
              <w:t>boîte</w:t>
            </w:r>
            <w:proofErr w:type="spellEnd"/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rPr>
                <w:szCs w:val="24"/>
                <w:lang w:val="fr-FR"/>
              </w:rPr>
            </w:pPr>
            <w:r w:rsidRPr="00635F8C">
              <w:rPr>
                <w:szCs w:val="28"/>
                <w:lang w:val="fr-FR"/>
              </w:rPr>
              <w:t>disparition de matité du coeur absolu</w:t>
            </w:r>
          </w:p>
        </w:tc>
      </w:tr>
      <w:tr w:rsidR="00806142" w:rsidRPr="00806142" w:rsidTr="00C177A8">
        <w:trPr>
          <w:jc w:val="center"/>
        </w:trPr>
        <w:tc>
          <w:tcPr>
            <w:tcW w:w="659" w:type="dxa"/>
            <w:vAlign w:val="center"/>
          </w:tcPr>
          <w:p w:rsidR="00806142" w:rsidRDefault="00806142" w:rsidP="0080614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B72A48" w:rsidRDefault="00806142" w:rsidP="008061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142" w:rsidRPr="00635F8C" w:rsidRDefault="00806142" w:rsidP="0080614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635F8C">
              <w:rPr>
                <w:szCs w:val="28"/>
                <w:lang w:val="fr-FR"/>
              </w:rPr>
              <w:t>excursion du bord inférieur des poumons est limitée</w:t>
            </w:r>
          </w:p>
        </w:tc>
      </w:tr>
      <w:tr w:rsidR="00DA0A0C" w:rsidRPr="00806142" w:rsidTr="00C177A8">
        <w:trPr>
          <w:jc w:val="center"/>
        </w:trPr>
        <w:tc>
          <w:tcPr>
            <w:tcW w:w="659" w:type="dxa"/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35F8C" w:rsidRDefault="00DA0A0C" w:rsidP="00C177A8">
            <w:pPr>
              <w:rPr>
                <w:szCs w:val="24"/>
                <w:lang w:val="fr-FR"/>
              </w:rPr>
            </w:pPr>
          </w:p>
        </w:tc>
      </w:tr>
    </w:tbl>
    <w:p w:rsidR="00DA0A0C" w:rsidRPr="00635F8C" w:rsidRDefault="00DA0A0C" w:rsidP="00DA0A0C">
      <w:pPr>
        <w:rPr>
          <w:lang w:val="fr-FR"/>
        </w:rPr>
      </w:pPr>
    </w:p>
    <w:p w:rsidR="00DA0A0C" w:rsidRPr="00635F8C" w:rsidRDefault="00DA0A0C" w:rsidP="00DA0A0C">
      <w:pPr>
        <w:rPr>
          <w:lang w:val="fr-FR"/>
        </w:rPr>
      </w:pPr>
    </w:p>
    <w:p w:rsidR="00DA0A0C" w:rsidRPr="00635F8C" w:rsidRDefault="00DA0A0C" w:rsidP="00DA0A0C">
      <w:pPr>
        <w:rPr>
          <w:lang w:val="fr-FR"/>
        </w:rPr>
      </w:pPr>
    </w:p>
    <w:p w:rsidR="00DA0A0C" w:rsidRPr="00635F8C" w:rsidRDefault="00DA0A0C" w:rsidP="00DA0A0C">
      <w:pPr>
        <w:rPr>
          <w:lang w:val="fr-FR"/>
        </w:rPr>
      </w:pPr>
    </w:p>
    <w:p w:rsidR="00101E7B" w:rsidRPr="00635F8C" w:rsidRDefault="00101E7B">
      <w:pPr>
        <w:rPr>
          <w:lang w:val="fr-FR"/>
        </w:rPr>
      </w:pPr>
    </w:p>
    <w:sectPr w:rsidR="00101E7B" w:rsidRPr="00635F8C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4"/>
    <w:rsid w:val="000F6464"/>
    <w:rsid w:val="00101E7B"/>
    <w:rsid w:val="00224C44"/>
    <w:rsid w:val="00243F42"/>
    <w:rsid w:val="002F41CE"/>
    <w:rsid w:val="004837E4"/>
    <w:rsid w:val="00635F8C"/>
    <w:rsid w:val="00640225"/>
    <w:rsid w:val="00806142"/>
    <w:rsid w:val="008D5AD4"/>
    <w:rsid w:val="00DA0A0C"/>
    <w:rsid w:val="00F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70F4-211D-4906-9686-2F97E8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A0A0C"/>
    <w:pPr>
      <w:jc w:val="center"/>
    </w:pPr>
    <w:rPr>
      <w:b/>
      <w:bCs/>
    </w:rPr>
  </w:style>
  <w:style w:type="paragraph" w:styleId="a4">
    <w:name w:val="No Spacing"/>
    <w:qFormat/>
    <w:rsid w:val="00DA0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A0A0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Standard">
    <w:name w:val="Standard"/>
    <w:rsid w:val="00806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8</cp:revision>
  <dcterms:created xsi:type="dcterms:W3CDTF">2020-04-24T19:16:00Z</dcterms:created>
  <dcterms:modified xsi:type="dcterms:W3CDTF">2020-06-02T14:10:00Z</dcterms:modified>
</cp:coreProperties>
</file>