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7E" w:rsidRDefault="005F719B" w:rsidP="005F719B">
      <w:pPr>
        <w:ind w:left="-1701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546316" cy="10565096"/>
            <wp:effectExtent l="19050" t="0" r="0" b="0"/>
            <wp:docPr id="1" name="Рисунок 1" descr="C:\Users\лена\Desktop\ОТ ВИТЮШИ\Scan Xerox 595520032013_44_28_Страница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ОТ ВИТЮШИ\Scan Xerox 595520032013_44_28_Страница_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447" cy="10575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7FE" w:rsidRDefault="008347FE" w:rsidP="0022067E">
      <w:pPr>
        <w:ind w:left="600" w:right="-180"/>
        <w:jc w:val="center"/>
        <w:rPr>
          <w:b/>
          <w:sz w:val="32"/>
          <w:szCs w:val="32"/>
        </w:rPr>
      </w:pPr>
    </w:p>
    <w:p w:rsidR="00FE0A54" w:rsidRPr="00374C12" w:rsidRDefault="0022067E" w:rsidP="0022067E">
      <w:pPr>
        <w:ind w:left="600" w:right="-180"/>
        <w:jc w:val="center"/>
        <w:rPr>
          <w:b/>
          <w:sz w:val="32"/>
          <w:szCs w:val="32"/>
        </w:rPr>
      </w:pPr>
      <w:r w:rsidRPr="00374C12">
        <w:rPr>
          <w:b/>
          <w:sz w:val="32"/>
          <w:szCs w:val="32"/>
        </w:rPr>
        <w:t xml:space="preserve"> </w:t>
      </w:r>
      <w:r w:rsidR="00FE0A54" w:rsidRPr="00374C12">
        <w:rPr>
          <w:b/>
          <w:sz w:val="32"/>
          <w:szCs w:val="32"/>
        </w:rPr>
        <w:t>«Тромбоэмболия легочной артерии» (</w:t>
      </w:r>
      <w:r w:rsidR="00FE0A54">
        <w:rPr>
          <w:b/>
          <w:sz w:val="32"/>
          <w:szCs w:val="32"/>
        </w:rPr>
        <w:t>6</w:t>
      </w:r>
      <w:r w:rsidR="00FE0A54" w:rsidRPr="00374C12">
        <w:rPr>
          <w:b/>
          <w:sz w:val="32"/>
          <w:szCs w:val="32"/>
        </w:rPr>
        <w:t xml:space="preserve"> часов)</w:t>
      </w:r>
    </w:p>
    <w:p w:rsidR="00FE0A54" w:rsidRPr="00564C22" w:rsidRDefault="00FE0A54" w:rsidP="00FE0A54">
      <w:pPr>
        <w:jc w:val="both"/>
      </w:pPr>
    </w:p>
    <w:p w:rsidR="00FE0A54" w:rsidRDefault="00FE0A54" w:rsidP="00FE0A54">
      <w:pPr>
        <w:tabs>
          <w:tab w:val="left" w:pos="3690"/>
        </w:tabs>
        <w:jc w:val="both"/>
        <w:rPr>
          <w:lang w:val="en-US"/>
        </w:rPr>
      </w:pPr>
      <w:r w:rsidRPr="00D91D10">
        <w:rPr>
          <w:b/>
        </w:rPr>
        <w:t>АКТУАЛЬНОСТЬ ТЕМЫ:</w:t>
      </w:r>
      <w:r>
        <w:t xml:space="preserve"> </w:t>
      </w:r>
      <w:r w:rsidRPr="004A7C5F">
        <w:rPr>
          <w:bCs/>
        </w:rPr>
        <w:t>Тромбоэмболия лёгочной артерии (ТЭЛА)</w:t>
      </w:r>
      <w:r w:rsidRPr="004A7C5F">
        <w:t xml:space="preserve"> — окклюзия артерий лёгких различного калибра тромботическими массами, сформировавшимися в венах большого круга кровообращения, либо в правом предсердии или в правом желудочке сердца. Преобладают бессимптомные формы заболевания. У 50% больных с тромбозом глубоких вен при сканировании легких выявляют </w:t>
      </w:r>
      <w:proofErr w:type="gramStart"/>
      <w:r w:rsidRPr="004A7C5F">
        <w:t>бессимптомную</w:t>
      </w:r>
      <w:proofErr w:type="gramEnd"/>
      <w:r w:rsidRPr="004A7C5F">
        <w:t xml:space="preserve"> ТЭЛА. Обычно ТЭЛА развиваетс</w:t>
      </w:r>
      <w:r>
        <w:t>я через 3-7 дней после начала тромбоза глубоких вен</w:t>
      </w:r>
      <w:r w:rsidRPr="004A7C5F">
        <w:t>.</w:t>
      </w:r>
      <w:r>
        <w:t xml:space="preserve"> </w:t>
      </w:r>
      <w:r w:rsidRPr="004A7C5F">
        <w:t>2/3 случаев ТЭЛА при</w:t>
      </w:r>
      <w:r>
        <w:t xml:space="preserve"> жизни остаются нераспознанными. </w:t>
      </w:r>
      <w:r w:rsidRPr="004A7C5F">
        <w:t xml:space="preserve">Клиническая симптоматика ТЭЛА во многих случаях схожа с заболеваниями легких и </w:t>
      </w:r>
      <w:proofErr w:type="gramStart"/>
      <w:r w:rsidRPr="004A7C5F">
        <w:t>сердечно–сосудистой</w:t>
      </w:r>
      <w:proofErr w:type="gramEnd"/>
      <w:r w:rsidRPr="004A7C5F">
        <w:t xml:space="preserve"> системы.</w:t>
      </w:r>
      <w:r>
        <w:t xml:space="preserve"> </w:t>
      </w:r>
      <w:proofErr w:type="spellStart"/>
      <w:r w:rsidRPr="004A7C5F">
        <w:t>Диагностически</w:t>
      </w:r>
      <w:proofErr w:type="spellEnd"/>
      <w:r w:rsidRPr="004A7C5F">
        <w:t xml:space="preserve"> значимые инструментальные методы обследования больных с ТЭЛА не имеют повсеместного распространения.</w:t>
      </w:r>
      <w:r>
        <w:t xml:space="preserve"> Все вышеизложенное определяет актуальность темы.</w:t>
      </w:r>
    </w:p>
    <w:p w:rsidR="00FE0A54" w:rsidRPr="00FE0A54" w:rsidRDefault="00FE0A54" w:rsidP="00FE0A54">
      <w:pPr>
        <w:tabs>
          <w:tab w:val="left" w:pos="3690"/>
        </w:tabs>
        <w:jc w:val="both"/>
        <w:rPr>
          <w:lang w:val="en-US"/>
        </w:rPr>
      </w:pPr>
    </w:p>
    <w:p w:rsidR="00FE0A54" w:rsidRPr="002E4931" w:rsidRDefault="00FE0A54" w:rsidP="00FE0A54">
      <w:pPr>
        <w:jc w:val="both"/>
      </w:pPr>
      <w:r>
        <w:rPr>
          <w:b/>
        </w:rPr>
        <w:t>ЦЕЛИ ЗАНЯТИЯ:</w:t>
      </w:r>
      <w:r w:rsidRPr="000177B1">
        <w:rPr>
          <w:b/>
        </w:rPr>
        <w:t xml:space="preserve"> </w:t>
      </w:r>
      <w:r w:rsidRPr="002E4931">
        <w:t xml:space="preserve">способствовать формированию у </w:t>
      </w:r>
      <w:r>
        <w:t>ординаторов</w:t>
      </w:r>
      <w:r w:rsidRPr="002E4931">
        <w:t xml:space="preserve"> умений по клиническому обследованию </w:t>
      </w:r>
      <w:r w:rsidRPr="00EC2182">
        <w:t xml:space="preserve">пациентов с </w:t>
      </w:r>
      <w:r>
        <w:t>тромбоэмболией легочной артерии</w:t>
      </w:r>
      <w:r w:rsidRPr="002E4931">
        <w:t xml:space="preserve">, </w:t>
      </w:r>
      <w:r>
        <w:t>изучить</w:t>
      </w:r>
      <w:r w:rsidRPr="002E4931">
        <w:t xml:space="preserve"> этапы диагностического поиска при постановке диагноза </w:t>
      </w:r>
      <w:r>
        <w:t>ТЭЛА</w:t>
      </w:r>
      <w:r w:rsidRPr="002E4931">
        <w:t xml:space="preserve">. Научить </w:t>
      </w:r>
      <w:proofErr w:type="gramStart"/>
      <w:r w:rsidRPr="002E4931">
        <w:t>правильно</w:t>
      </w:r>
      <w:proofErr w:type="gramEnd"/>
      <w:r w:rsidRPr="002E4931">
        <w:t xml:space="preserve"> оценивать результаты лабораторных и инструментальных методов исследова</w:t>
      </w:r>
      <w:r>
        <w:t xml:space="preserve">ния, </w:t>
      </w:r>
      <w:r w:rsidRPr="002E4931">
        <w:t xml:space="preserve">формулировать диагноз </w:t>
      </w:r>
      <w:r>
        <w:t>и</w:t>
      </w:r>
      <w:r w:rsidRPr="002E4931">
        <w:t xml:space="preserve"> назначать рациональную терапию.</w:t>
      </w:r>
    </w:p>
    <w:p w:rsidR="00FE0A54" w:rsidRPr="0022067E" w:rsidRDefault="00FE0A54" w:rsidP="00FE0A54">
      <w:pPr>
        <w:jc w:val="both"/>
        <w:rPr>
          <w:b/>
          <w:caps/>
        </w:rPr>
      </w:pPr>
    </w:p>
    <w:p w:rsidR="00FE0A54" w:rsidRPr="00FE0A54" w:rsidRDefault="00FE0A54" w:rsidP="00FE0A54">
      <w:pPr>
        <w:jc w:val="both"/>
        <w:rPr>
          <w:b/>
          <w:caps/>
        </w:rPr>
      </w:pPr>
      <w:r w:rsidRPr="0067008E">
        <w:rPr>
          <w:b/>
          <w:caps/>
        </w:rPr>
        <w:t>учебно-целевые задачи:</w:t>
      </w:r>
    </w:p>
    <w:p w:rsidR="00FE0A54" w:rsidRPr="00374C12" w:rsidRDefault="00FE0A54" w:rsidP="00FE0A54">
      <w:pPr>
        <w:pStyle w:val="a3"/>
        <w:rPr>
          <w:b/>
          <w:sz w:val="24"/>
          <w:szCs w:val="24"/>
        </w:rPr>
      </w:pPr>
      <w:r w:rsidRPr="00374C12">
        <w:rPr>
          <w:sz w:val="24"/>
          <w:szCs w:val="24"/>
        </w:rPr>
        <w:t>Для формирования профессиональных компетенций ординатор</w:t>
      </w:r>
      <w:r w:rsidRPr="0067008E">
        <w:rPr>
          <w:b/>
          <w:sz w:val="24"/>
          <w:szCs w:val="24"/>
        </w:rPr>
        <w:t xml:space="preserve"> </w:t>
      </w:r>
      <w:r w:rsidRPr="00374C12">
        <w:rPr>
          <w:b/>
          <w:sz w:val="24"/>
          <w:szCs w:val="24"/>
        </w:rPr>
        <w:t>должен уметь:</w:t>
      </w:r>
    </w:p>
    <w:p w:rsidR="00FE0A54" w:rsidRPr="00374C12" w:rsidRDefault="00FE0A54" w:rsidP="00FE0A5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74C12">
        <w:rPr>
          <w:sz w:val="24"/>
          <w:szCs w:val="24"/>
        </w:rPr>
        <w:t>Трактовать этиологию, патогенез и знать классификацию ТЭЛА.</w:t>
      </w:r>
    </w:p>
    <w:p w:rsidR="00FE0A54" w:rsidRPr="00374C12" w:rsidRDefault="00FE0A54" w:rsidP="00FE0A5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74C12">
        <w:rPr>
          <w:sz w:val="24"/>
          <w:szCs w:val="24"/>
        </w:rPr>
        <w:t xml:space="preserve"> На основании жалоб и </w:t>
      </w:r>
      <w:proofErr w:type="spellStart"/>
      <w:r w:rsidRPr="00374C12">
        <w:rPr>
          <w:sz w:val="24"/>
          <w:szCs w:val="24"/>
        </w:rPr>
        <w:t>физикального</w:t>
      </w:r>
      <w:proofErr w:type="spellEnd"/>
      <w:r w:rsidRPr="00374C12">
        <w:rPr>
          <w:sz w:val="24"/>
          <w:szCs w:val="24"/>
        </w:rPr>
        <w:t xml:space="preserve"> обследование пациентов диагностировать ТЭЛА.</w:t>
      </w:r>
    </w:p>
    <w:p w:rsidR="00FE0A54" w:rsidRPr="00374C12" w:rsidRDefault="00FE0A54" w:rsidP="00FE0A5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74C12">
        <w:rPr>
          <w:sz w:val="24"/>
          <w:szCs w:val="24"/>
        </w:rPr>
        <w:t xml:space="preserve"> Определять клинические симптомы и синдромы, которые характерны для  клинической картины тромбоэмболия лёгочной артерии. </w:t>
      </w:r>
    </w:p>
    <w:p w:rsidR="00FE0A54" w:rsidRPr="00374C12" w:rsidRDefault="00FE0A54" w:rsidP="00FE0A5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74C12">
        <w:rPr>
          <w:sz w:val="24"/>
          <w:szCs w:val="24"/>
        </w:rPr>
        <w:t>Работать с алгоритмами и схемами оценки вероятности ТЭЛА.</w:t>
      </w:r>
    </w:p>
    <w:p w:rsidR="00FE0A54" w:rsidRPr="00374C12" w:rsidRDefault="00FE0A54" w:rsidP="00FE0A5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74C12">
        <w:rPr>
          <w:sz w:val="24"/>
          <w:szCs w:val="24"/>
        </w:rPr>
        <w:t xml:space="preserve"> Назначить план лабораторного и инструментального обследования больных с  подозрением на ТЭЛА, а также провести оценку полученных результатов.</w:t>
      </w:r>
    </w:p>
    <w:p w:rsidR="00FE0A54" w:rsidRPr="00374C12" w:rsidRDefault="00FE0A54" w:rsidP="00FE0A5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74C12">
        <w:rPr>
          <w:sz w:val="24"/>
          <w:szCs w:val="24"/>
        </w:rPr>
        <w:t xml:space="preserve"> Провести дифференциальную диагностику заболевания и установить предварительный клинический диагноз.</w:t>
      </w:r>
    </w:p>
    <w:p w:rsidR="00FE0A54" w:rsidRPr="00374C12" w:rsidRDefault="00FE0A54" w:rsidP="00FE0A5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74C12">
        <w:rPr>
          <w:sz w:val="24"/>
          <w:szCs w:val="24"/>
        </w:rPr>
        <w:t xml:space="preserve"> На основании предварительного клинического диагноза определить характер лечения больного с ТЭЛА, определить принципы консервативного или оперативного лечения, необходимую диету и режим.</w:t>
      </w:r>
    </w:p>
    <w:p w:rsidR="00FE0A54" w:rsidRPr="00374C12" w:rsidRDefault="00FE0A54" w:rsidP="00FE0A5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74C12">
        <w:rPr>
          <w:sz w:val="24"/>
          <w:szCs w:val="24"/>
        </w:rPr>
        <w:t>Лечение</w:t>
      </w:r>
    </w:p>
    <w:p w:rsidR="00FE0A54" w:rsidRPr="00374C12" w:rsidRDefault="00FE0A54" w:rsidP="00FE0A5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74C12">
        <w:rPr>
          <w:sz w:val="24"/>
          <w:szCs w:val="24"/>
        </w:rPr>
        <w:t>Определять показания к диспансерному наблюдению, тактику вторичной профилактики.</w:t>
      </w:r>
    </w:p>
    <w:p w:rsidR="00FE0A54" w:rsidRPr="00374C12" w:rsidRDefault="00FE0A54" w:rsidP="00FE0A5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74C12">
        <w:rPr>
          <w:sz w:val="24"/>
          <w:szCs w:val="24"/>
        </w:rPr>
        <w:t xml:space="preserve"> Определить прогноз для жизни и провести экспертизу нетрудоспособности у больного при данном заболевании.</w:t>
      </w:r>
    </w:p>
    <w:p w:rsidR="00FE0A54" w:rsidRPr="0087697C" w:rsidRDefault="00FE0A54" w:rsidP="00FE0A54">
      <w:pPr>
        <w:pStyle w:val="a3"/>
        <w:rPr>
          <w:b/>
          <w:sz w:val="24"/>
          <w:szCs w:val="24"/>
        </w:rPr>
      </w:pPr>
    </w:p>
    <w:p w:rsidR="00FE0A54" w:rsidRPr="00374C12" w:rsidRDefault="00FE0A54" w:rsidP="00FE0A54">
      <w:pPr>
        <w:jc w:val="center"/>
        <w:rPr>
          <w:b/>
          <w:sz w:val="28"/>
          <w:szCs w:val="28"/>
        </w:rPr>
      </w:pPr>
      <w:r w:rsidRPr="00374C12">
        <w:rPr>
          <w:b/>
          <w:sz w:val="28"/>
          <w:szCs w:val="28"/>
        </w:rPr>
        <w:t>Программа самоподготовки к практическому занятию</w:t>
      </w:r>
    </w:p>
    <w:p w:rsidR="00FE0A54" w:rsidRDefault="00FE0A54" w:rsidP="00FE0A54">
      <w:r>
        <w:t>Порядок работы.</w:t>
      </w:r>
    </w:p>
    <w:p w:rsidR="00FE0A54" w:rsidRDefault="00FE0A54" w:rsidP="00FE0A54">
      <w:r w:rsidRPr="00280828">
        <w:rPr>
          <w:b/>
        </w:rPr>
        <w:t>1.</w:t>
      </w:r>
      <w:r>
        <w:t>Ознакомиться с целями практического занятия и целями самоподготовки (задание №1).</w:t>
      </w:r>
    </w:p>
    <w:p w:rsidR="00FE0A54" w:rsidRDefault="00FE0A54" w:rsidP="00FE0A54">
      <w:r w:rsidRPr="00280828">
        <w:rPr>
          <w:b/>
        </w:rPr>
        <w:t>2.</w:t>
      </w:r>
      <w:r>
        <w:t xml:space="preserve"> Восстановить приобретенные за время обучения в ВУЗе знания, необходимые для изучения темы занятия (задание №2).</w:t>
      </w:r>
    </w:p>
    <w:p w:rsidR="00FE0A54" w:rsidRDefault="00FE0A54" w:rsidP="00FE0A54">
      <w:r w:rsidRPr="00280828">
        <w:rPr>
          <w:b/>
        </w:rPr>
        <w:t>3.</w:t>
      </w:r>
      <w:r>
        <w:t xml:space="preserve"> Проработайте основные положения по теме: </w:t>
      </w:r>
      <w:r w:rsidRPr="00600A03">
        <w:t>«</w:t>
      </w:r>
      <w:r>
        <w:rPr>
          <w:bCs/>
        </w:rPr>
        <w:t>Т</w:t>
      </w:r>
      <w:r w:rsidRPr="004A7C5F">
        <w:rPr>
          <w:bCs/>
        </w:rPr>
        <w:t>ромбоэмболия лёгочной артерии</w:t>
      </w:r>
      <w:r w:rsidRPr="00600A03">
        <w:t xml:space="preserve">»  </w:t>
      </w:r>
      <w:r>
        <w:t>(задание № 3).</w:t>
      </w:r>
    </w:p>
    <w:p w:rsidR="00FE0A54" w:rsidRDefault="00FE0A54" w:rsidP="00FE0A54">
      <w:r>
        <w:rPr>
          <w:b/>
        </w:rPr>
        <w:t xml:space="preserve">4. </w:t>
      </w:r>
      <w:r w:rsidRPr="00280828">
        <w:t>Уя</w:t>
      </w:r>
      <w:r>
        <w:t xml:space="preserve">снить, как следует пользоваться средствами решения задач (задание № 4): - схемой диагностического поиска; принципом дифференциального диагноза заболевания; </w:t>
      </w:r>
      <w:r>
        <w:lastRenderedPageBreak/>
        <w:t>выявлением  возможных ошибок при постановке диагноза, тактике и рациональном подборе избранной терапии.</w:t>
      </w:r>
    </w:p>
    <w:p w:rsidR="00FE0A54" w:rsidRDefault="00FE0A54" w:rsidP="00FE0A54">
      <w:pPr>
        <w:rPr>
          <w:b/>
        </w:rPr>
      </w:pPr>
    </w:p>
    <w:p w:rsidR="00FE0A54" w:rsidRDefault="00FE0A54" w:rsidP="00FE0A54">
      <w:r w:rsidRPr="009D480F">
        <w:rPr>
          <w:b/>
          <w:caps/>
        </w:rPr>
        <w:t>Задание 1.</w:t>
      </w:r>
      <w:r w:rsidRPr="008D0475">
        <w:rPr>
          <w:b/>
        </w:rPr>
        <w:t xml:space="preserve"> </w:t>
      </w:r>
      <w:r>
        <w:rPr>
          <w:b/>
        </w:rPr>
        <w:t xml:space="preserve"> </w:t>
      </w:r>
      <w:r w:rsidRPr="008D0475">
        <w:t>См. цели и учебно-целевые задачи.</w:t>
      </w:r>
    </w:p>
    <w:p w:rsidR="00FE0A54" w:rsidRPr="0022067E" w:rsidRDefault="00FE0A54" w:rsidP="00FE0A54">
      <w:pPr>
        <w:rPr>
          <w:b/>
          <w:caps/>
        </w:rPr>
      </w:pPr>
    </w:p>
    <w:p w:rsidR="005F719B" w:rsidRDefault="005F719B" w:rsidP="00FE0A54">
      <w:pPr>
        <w:rPr>
          <w:b/>
          <w:caps/>
        </w:rPr>
      </w:pPr>
    </w:p>
    <w:p w:rsidR="005F719B" w:rsidRDefault="005F719B" w:rsidP="00FE0A54">
      <w:pPr>
        <w:rPr>
          <w:b/>
          <w:caps/>
        </w:rPr>
      </w:pPr>
    </w:p>
    <w:p w:rsidR="00FE0A54" w:rsidRDefault="00FE0A54" w:rsidP="00FE0A54">
      <w:r w:rsidRPr="009D480F">
        <w:rPr>
          <w:b/>
          <w:caps/>
        </w:rPr>
        <w:t>Задания 2.</w:t>
      </w:r>
      <w:r w:rsidRPr="008D0475">
        <w:rPr>
          <w:b/>
        </w:rPr>
        <w:t xml:space="preserve"> </w:t>
      </w:r>
      <w:r w:rsidRPr="008D0475">
        <w:t xml:space="preserve">Продумать </w:t>
      </w:r>
      <w:r>
        <w:t>сформулированные требования к базисным знаниям и умениям, приобретенным в ВУЗе и необходимым для изучения данной темы.</w:t>
      </w:r>
    </w:p>
    <w:p w:rsidR="00FE0A54" w:rsidRDefault="00FE0A54" w:rsidP="00FE0A54"/>
    <w:p w:rsidR="00FE0A54" w:rsidRPr="000F40DC" w:rsidRDefault="00FE0A54" w:rsidP="00FE0A54">
      <w:pPr>
        <w:jc w:val="both"/>
        <w:rPr>
          <w:b/>
        </w:rPr>
      </w:pPr>
      <w:r w:rsidRPr="000F40DC">
        <w:rPr>
          <w:b/>
        </w:rPr>
        <w:t xml:space="preserve">Базисные знания и умения для формирования профессиональных компетенций ординатор должен знать из курсов: </w:t>
      </w:r>
    </w:p>
    <w:p w:rsidR="00FE0A54" w:rsidRPr="00073AD1" w:rsidRDefault="00FE0A54" w:rsidP="00FE0A54">
      <w:pPr>
        <w:jc w:val="both"/>
      </w:pPr>
      <w:r w:rsidRPr="000F40DC">
        <w:rPr>
          <w:i/>
        </w:rPr>
        <w:t xml:space="preserve">Анатомия - </w:t>
      </w:r>
      <w:r w:rsidRPr="000F40DC">
        <w:t xml:space="preserve">Анатомо-физиологические особенности </w:t>
      </w:r>
      <w:proofErr w:type="spellStart"/>
      <w:proofErr w:type="gramStart"/>
      <w:r w:rsidRPr="000F40DC">
        <w:t>сердечно-сосудистой</w:t>
      </w:r>
      <w:proofErr w:type="spellEnd"/>
      <w:proofErr w:type="gramEnd"/>
      <w:r w:rsidRPr="000F40DC">
        <w:t xml:space="preserve"> системы. Строение сердечной и сосудистой стенки.</w:t>
      </w:r>
    </w:p>
    <w:p w:rsidR="00FE0A54" w:rsidRPr="00073AD1" w:rsidRDefault="00FE0A54" w:rsidP="00FE0A54">
      <w:pPr>
        <w:jc w:val="both"/>
      </w:pPr>
      <w:r>
        <w:rPr>
          <w:i/>
        </w:rPr>
        <w:t xml:space="preserve">Физиология и </w:t>
      </w:r>
      <w:r w:rsidRPr="000F40DC">
        <w:rPr>
          <w:i/>
        </w:rPr>
        <w:t xml:space="preserve">патофизиология - </w:t>
      </w:r>
      <w:r w:rsidRPr="00073AD1">
        <w:t xml:space="preserve">Источники и пути прохождения </w:t>
      </w:r>
      <w:proofErr w:type="spellStart"/>
      <w:r w:rsidRPr="00073AD1">
        <w:t>эмболов</w:t>
      </w:r>
      <w:proofErr w:type="spellEnd"/>
      <w:r w:rsidRPr="00073AD1">
        <w:t xml:space="preserve"> в сосудах большого и малого круга кровообращения. Функции сердца. Физиологию и патофизиологию системы кровообращения</w:t>
      </w:r>
      <w:r>
        <w:t>.</w:t>
      </w:r>
      <w:r>
        <w:rPr>
          <w:i/>
        </w:rPr>
        <w:t xml:space="preserve"> П</w:t>
      </w:r>
      <w:r w:rsidRPr="000F40DC">
        <w:rPr>
          <w:color w:val="000000"/>
          <w:shd w:val="clear" w:color="auto" w:fill="FFFFFF"/>
        </w:rPr>
        <w:t>атофизиоло</w:t>
      </w:r>
      <w:r>
        <w:rPr>
          <w:color w:val="000000"/>
          <w:shd w:val="clear" w:color="auto" w:fill="FFFFFF"/>
        </w:rPr>
        <w:t>гические</w:t>
      </w:r>
      <w:r w:rsidRPr="000F40DC">
        <w:rPr>
          <w:color w:val="000000"/>
          <w:shd w:val="clear" w:color="auto" w:fill="FFFFFF"/>
        </w:rPr>
        <w:t xml:space="preserve"> изменения гемодинамики при </w:t>
      </w:r>
      <w:r w:rsidRPr="00495241">
        <w:rPr>
          <w:color w:val="000000"/>
          <w:shd w:val="clear" w:color="auto" w:fill="FFFFFF"/>
        </w:rPr>
        <w:t xml:space="preserve">тромбоэмболии </w:t>
      </w:r>
      <w:r>
        <w:rPr>
          <w:color w:val="000000"/>
          <w:shd w:val="clear" w:color="auto" w:fill="FFFFFF"/>
        </w:rPr>
        <w:t>легочной артерии</w:t>
      </w:r>
      <w:r w:rsidRPr="000F40DC">
        <w:t>.</w:t>
      </w:r>
    </w:p>
    <w:p w:rsidR="00FE0A54" w:rsidRPr="00073AD1" w:rsidRDefault="00FE0A54" w:rsidP="00FE0A54">
      <w:pPr>
        <w:jc w:val="both"/>
        <w:rPr>
          <w:i/>
        </w:rPr>
      </w:pPr>
      <w:r w:rsidRPr="00073AD1">
        <w:rPr>
          <w:i/>
        </w:rPr>
        <w:t>Гистология</w:t>
      </w:r>
      <w:r w:rsidRPr="00073AD1">
        <w:t xml:space="preserve"> - Гистологическое строение </w:t>
      </w:r>
      <w:proofErr w:type="spellStart"/>
      <w:r w:rsidRPr="00073AD1">
        <w:t>альвиол</w:t>
      </w:r>
      <w:proofErr w:type="spellEnd"/>
      <w:r w:rsidRPr="00073AD1">
        <w:t>, бронхов</w:t>
      </w:r>
      <w:r>
        <w:t xml:space="preserve">. </w:t>
      </w:r>
      <w:r w:rsidRPr="00073AD1">
        <w:t xml:space="preserve">Этапы и фазы </w:t>
      </w:r>
      <w:proofErr w:type="spellStart"/>
      <w:r w:rsidRPr="00073AD1">
        <w:t>тромбообразования</w:t>
      </w:r>
      <w:proofErr w:type="spellEnd"/>
      <w:r>
        <w:t>.</w:t>
      </w:r>
    </w:p>
    <w:p w:rsidR="00FE0A54" w:rsidRPr="000F40DC" w:rsidRDefault="00FE0A54" w:rsidP="00FE0A54">
      <w:pPr>
        <w:jc w:val="both"/>
      </w:pPr>
      <w:r w:rsidRPr="000F40DC">
        <w:rPr>
          <w:i/>
        </w:rPr>
        <w:t xml:space="preserve">Пропедевтика внутренних болезней - </w:t>
      </w:r>
      <w:r w:rsidRPr="00F63543">
        <w:t>Основные клинические симптомы и синдромы при патологии органов дыхания и сердечн</w:t>
      </w:r>
      <w:proofErr w:type="gramStart"/>
      <w:r w:rsidRPr="00F63543">
        <w:t>о-</w:t>
      </w:r>
      <w:proofErr w:type="gramEnd"/>
      <w:r w:rsidRPr="00F63543">
        <w:t xml:space="preserve"> сосудистой системы</w:t>
      </w:r>
      <w:r>
        <w:t xml:space="preserve">. </w:t>
      </w:r>
      <w:r w:rsidRPr="000F40DC">
        <w:t xml:space="preserve">Методы </w:t>
      </w:r>
      <w:proofErr w:type="spellStart"/>
      <w:r w:rsidRPr="000F40DC">
        <w:t>физикальной</w:t>
      </w:r>
      <w:proofErr w:type="spellEnd"/>
      <w:r w:rsidRPr="000F40DC">
        <w:t xml:space="preserve">, лабораторной и инструментальной диагностики </w:t>
      </w:r>
      <w:r>
        <w:t>тромбоэмболии легочной артерии</w:t>
      </w:r>
      <w:r w:rsidRPr="000F40DC">
        <w:t>.</w:t>
      </w:r>
    </w:p>
    <w:p w:rsidR="00FE0A54" w:rsidRPr="000F40DC" w:rsidRDefault="00FE0A54" w:rsidP="00FE0A54">
      <w:pPr>
        <w:jc w:val="both"/>
      </w:pPr>
      <w:r w:rsidRPr="000F40DC">
        <w:rPr>
          <w:i/>
        </w:rPr>
        <w:t xml:space="preserve">Фармакология - </w:t>
      </w:r>
      <w:r w:rsidRPr="000F40DC">
        <w:t>Фармакологическое действие основных классов</w:t>
      </w:r>
      <w:r>
        <w:t xml:space="preserve"> лекарственных сре</w:t>
      </w:r>
      <w:proofErr w:type="gramStart"/>
      <w:r>
        <w:t>дств пр</w:t>
      </w:r>
      <w:proofErr w:type="gramEnd"/>
      <w:r>
        <w:t>именяемых для лечения тромбоэмболии легочной артерии</w:t>
      </w:r>
      <w:r w:rsidRPr="000F40DC">
        <w:t>. Умение выписать рецепты.</w:t>
      </w:r>
    </w:p>
    <w:p w:rsidR="00FE0A54" w:rsidRDefault="00FE0A54" w:rsidP="00FE0A54">
      <w:pPr>
        <w:jc w:val="both"/>
      </w:pPr>
      <w:proofErr w:type="spellStart"/>
      <w:r w:rsidRPr="000F40DC">
        <w:t>ствие</w:t>
      </w:r>
      <w:proofErr w:type="spellEnd"/>
      <w:r w:rsidRPr="000F40DC">
        <w:t>.</w:t>
      </w:r>
    </w:p>
    <w:p w:rsidR="00FE0A54" w:rsidRPr="000F40DC" w:rsidRDefault="00FE0A54" w:rsidP="00FE0A54">
      <w:pPr>
        <w:jc w:val="both"/>
      </w:pPr>
    </w:p>
    <w:p w:rsidR="00FE0A54" w:rsidRDefault="00FE0A54" w:rsidP="00FE0A54">
      <w:pPr>
        <w:jc w:val="both"/>
      </w:pPr>
      <w:r>
        <w:t>При проведении усвоенных знаний ответьте на предлагаемые тесты сравните их с эталоном ответов.</w:t>
      </w:r>
    </w:p>
    <w:p w:rsidR="00FE0A54" w:rsidRDefault="00FE0A54" w:rsidP="00FE0A54">
      <w:pPr>
        <w:jc w:val="both"/>
      </w:pPr>
    </w:p>
    <w:p w:rsidR="00FE0A54" w:rsidRDefault="00FE0A54" w:rsidP="00FE0A54">
      <w:pPr>
        <w:jc w:val="both"/>
      </w:pPr>
      <w:r>
        <w:rPr>
          <w:rStyle w:val="submenu-table"/>
        </w:rPr>
        <w:t xml:space="preserve">Контрольные </w:t>
      </w:r>
      <w:r>
        <w:t xml:space="preserve">тесты  по теме </w:t>
      </w:r>
      <w:r w:rsidRPr="009644EB">
        <w:t>«</w:t>
      </w:r>
      <w:r>
        <w:t>Тромбоэмболия легочной артерии</w:t>
      </w:r>
      <w:r w:rsidRPr="001C3FF5">
        <w:t>»</w:t>
      </w:r>
      <w:r w:rsidRPr="009644EB">
        <w:t>:</w:t>
      </w:r>
    </w:p>
    <w:p w:rsidR="00FE0A54" w:rsidRDefault="00FE0A54" w:rsidP="00FE0A54">
      <w:pPr>
        <w:jc w:val="both"/>
      </w:pPr>
    </w:p>
    <w:p w:rsidR="00FE0A54" w:rsidRPr="00183BAB" w:rsidRDefault="00FE0A54" w:rsidP="00FE0A54">
      <w:pPr>
        <w:jc w:val="both"/>
        <w:rPr>
          <w:i/>
        </w:rPr>
      </w:pPr>
      <w:r>
        <w:rPr>
          <w:i/>
        </w:rPr>
        <w:t xml:space="preserve">1. </w:t>
      </w:r>
      <w:r w:rsidRPr="00183BAB">
        <w:rPr>
          <w:i/>
        </w:rPr>
        <w:t>Какие предрасполагающие факторы способствуют тромбоэмболии легочной артерии:</w:t>
      </w:r>
    </w:p>
    <w:p w:rsidR="00FE0A54" w:rsidRPr="00153230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53230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3BAB">
        <w:rPr>
          <w:rFonts w:ascii="Times New Roman" w:hAnsi="Times New Roman"/>
          <w:sz w:val="24"/>
          <w:szCs w:val="24"/>
        </w:rPr>
        <w:t>Перелом шейки бедра или конечности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E0A54" w:rsidRPr="00153230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3BAB">
        <w:rPr>
          <w:rFonts w:ascii="Times New Roman" w:hAnsi="Times New Roman"/>
          <w:sz w:val="24"/>
          <w:szCs w:val="24"/>
        </w:rPr>
        <w:t>Злокачественная опухоль</w:t>
      </w:r>
    </w:p>
    <w:p w:rsidR="00FE0A54" w:rsidRDefault="00FE0A54" w:rsidP="00FE0A54">
      <w:pPr>
        <w:jc w:val="both"/>
      </w:pPr>
      <w:r w:rsidRPr="00153230">
        <w:t xml:space="preserve">    Г.</w:t>
      </w:r>
      <w:r>
        <w:t xml:space="preserve"> Беременность</w:t>
      </w:r>
      <w:r w:rsidRPr="00183BAB">
        <w:t>/послеродовый период</w:t>
      </w:r>
    </w:p>
    <w:p w:rsidR="00FE0A54" w:rsidRDefault="00FE0A54" w:rsidP="00FE0A54">
      <w:pPr>
        <w:jc w:val="both"/>
      </w:pPr>
      <w:r>
        <w:t xml:space="preserve">   Д.  </w:t>
      </w:r>
      <w:r w:rsidRPr="00183BAB">
        <w:t>Длительное пребывание в положении сидя</w:t>
      </w:r>
      <w:r>
        <w:t>.</w:t>
      </w:r>
    </w:p>
    <w:p w:rsidR="00FE0A54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Г. Все перечисленное.</w:t>
      </w:r>
    </w:p>
    <w:p w:rsidR="00FE0A54" w:rsidRPr="00183BAB" w:rsidRDefault="00FE0A54" w:rsidP="00FE0A54">
      <w:pPr>
        <w:pStyle w:val="a7"/>
        <w:rPr>
          <w:rFonts w:ascii="Times New Roman" w:hAnsi="Times New Roman"/>
          <w:i/>
          <w:sz w:val="24"/>
          <w:szCs w:val="24"/>
        </w:rPr>
      </w:pPr>
      <w:r w:rsidRPr="00183BAB">
        <w:rPr>
          <w:rFonts w:ascii="Times New Roman" w:hAnsi="Times New Roman"/>
          <w:i/>
          <w:sz w:val="24"/>
          <w:szCs w:val="24"/>
        </w:rPr>
        <w:t>2. Основным этиологическим фактором тромбоэмболии легочной артерии является:</w:t>
      </w:r>
    </w:p>
    <w:p w:rsidR="00FE0A54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А. Тромб правого предсердия</w:t>
      </w:r>
    </w:p>
    <w:p w:rsidR="00FE0A54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Б. Тромб левого желудочка.</w:t>
      </w:r>
    </w:p>
    <w:p w:rsidR="00FE0A54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В. Тромбоз вен нижних конечностей.</w:t>
      </w:r>
    </w:p>
    <w:p w:rsidR="00FE0A54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Г. Все перечисленное.</w:t>
      </w:r>
    </w:p>
    <w:p w:rsidR="00FE0A54" w:rsidRPr="005F3E7E" w:rsidRDefault="00FE0A54" w:rsidP="00FE0A54">
      <w:pPr>
        <w:pStyle w:val="a7"/>
        <w:rPr>
          <w:rFonts w:ascii="Times New Roman" w:hAnsi="Times New Roman"/>
          <w:i/>
          <w:sz w:val="24"/>
          <w:szCs w:val="24"/>
        </w:rPr>
      </w:pPr>
      <w:r w:rsidRPr="005F3E7E">
        <w:rPr>
          <w:rFonts w:ascii="Times New Roman" w:hAnsi="Times New Roman"/>
          <w:i/>
          <w:sz w:val="24"/>
          <w:szCs w:val="24"/>
        </w:rPr>
        <w:t>3.  Ранним признаком тромбоэмболии легочной артерии является:</w:t>
      </w:r>
    </w:p>
    <w:p w:rsidR="00FE0A54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А. Одышка.</w:t>
      </w:r>
    </w:p>
    <w:p w:rsidR="00FE0A54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Б. Повышение температуры.</w:t>
      </w:r>
    </w:p>
    <w:p w:rsidR="00FE0A54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В. Кашель.</w:t>
      </w:r>
    </w:p>
    <w:p w:rsidR="00FE0A54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Г. Шум трения плевры.</w:t>
      </w:r>
    </w:p>
    <w:p w:rsidR="00FE0A54" w:rsidRPr="005F3E7E" w:rsidRDefault="00FE0A54" w:rsidP="00FE0A54">
      <w:pPr>
        <w:pStyle w:val="a7"/>
        <w:rPr>
          <w:rFonts w:ascii="Times New Roman" w:hAnsi="Times New Roman"/>
          <w:i/>
          <w:sz w:val="24"/>
          <w:szCs w:val="24"/>
        </w:rPr>
      </w:pPr>
      <w:r w:rsidRPr="005F3E7E">
        <w:rPr>
          <w:rFonts w:ascii="Times New Roman" w:hAnsi="Times New Roman"/>
          <w:i/>
          <w:sz w:val="24"/>
          <w:szCs w:val="24"/>
        </w:rPr>
        <w:t>4. Методом выбора при инструментальной диагностики ТЭЛА, является:</w:t>
      </w:r>
    </w:p>
    <w:p w:rsidR="00FE0A54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А. </w:t>
      </w:r>
      <w:r w:rsidRPr="005F3E7E">
        <w:rPr>
          <w:rFonts w:ascii="Times New Roman" w:hAnsi="Times New Roman"/>
          <w:sz w:val="24"/>
          <w:szCs w:val="24"/>
        </w:rPr>
        <w:t>Легочная ангиография</w:t>
      </w:r>
      <w:r>
        <w:rPr>
          <w:rFonts w:ascii="Times New Roman" w:hAnsi="Times New Roman"/>
          <w:sz w:val="24"/>
          <w:szCs w:val="24"/>
        </w:rPr>
        <w:t>.</w:t>
      </w:r>
    </w:p>
    <w:p w:rsidR="00FE0A54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Б. </w:t>
      </w:r>
      <w:r w:rsidRPr="005F3E7E">
        <w:rPr>
          <w:rFonts w:ascii="Times New Roman" w:hAnsi="Times New Roman"/>
          <w:sz w:val="24"/>
          <w:szCs w:val="24"/>
        </w:rPr>
        <w:t xml:space="preserve">Компрессионная венозная допплеровская </w:t>
      </w:r>
      <w:proofErr w:type="spellStart"/>
      <w:r w:rsidRPr="005F3E7E">
        <w:rPr>
          <w:rFonts w:ascii="Times New Roman" w:hAnsi="Times New Roman"/>
          <w:sz w:val="24"/>
          <w:szCs w:val="24"/>
        </w:rPr>
        <w:t>ультрасонография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E0A54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В. </w:t>
      </w:r>
      <w:r w:rsidRPr="005F3E7E">
        <w:rPr>
          <w:rFonts w:ascii="Times New Roman" w:hAnsi="Times New Roman"/>
          <w:sz w:val="24"/>
          <w:szCs w:val="24"/>
        </w:rPr>
        <w:t>Компьютерная томография</w:t>
      </w:r>
      <w:r>
        <w:rPr>
          <w:rFonts w:ascii="Times New Roman" w:hAnsi="Times New Roman"/>
          <w:sz w:val="24"/>
          <w:szCs w:val="24"/>
        </w:rPr>
        <w:t>.</w:t>
      </w:r>
    </w:p>
    <w:p w:rsidR="00FE0A54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Г. </w:t>
      </w:r>
      <w:proofErr w:type="spellStart"/>
      <w:r w:rsidRPr="005F3E7E">
        <w:rPr>
          <w:rFonts w:ascii="Times New Roman" w:hAnsi="Times New Roman"/>
          <w:sz w:val="24"/>
          <w:szCs w:val="24"/>
        </w:rPr>
        <w:t>Вентиляционно-перфузионная</w:t>
      </w:r>
      <w:proofErr w:type="spellEnd"/>
      <w:r w:rsidRPr="005F3E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3E7E">
        <w:rPr>
          <w:rFonts w:ascii="Times New Roman" w:hAnsi="Times New Roman"/>
          <w:sz w:val="24"/>
          <w:szCs w:val="24"/>
        </w:rPr>
        <w:t>сцинтиграфия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E0A54" w:rsidRPr="002B52F4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 w:rsidRPr="002B52F4">
        <w:rPr>
          <w:rFonts w:ascii="Times New Roman" w:hAnsi="Times New Roman"/>
          <w:sz w:val="24"/>
          <w:szCs w:val="24"/>
        </w:rPr>
        <w:t>5</w:t>
      </w:r>
      <w:r w:rsidRPr="002B52F4">
        <w:rPr>
          <w:rFonts w:ascii="Times New Roman" w:hAnsi="Times New Roman"/>
          <w:i/>
          <w:sz w:val="24"/>
          <w:szCs w:val="24"/>
        </w:rPr>
        <w:t>. Основными направлениями лечения ТЭЛА являются:</w:t>
      </w:r>
    </w:p>
    <w:p w:rsidR="00FE0A54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А. Гемодинамическая поддержка.</w:t>
      </w:r>
    </w:p>
    <w:p w:rsidR="00FE0A54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Б. 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Pr="002B52F4">
        <w:rPr>
          <w:rFonts w:ascii="Times New Roman" w:hAnsi="Times New Roman"/>
          <w:sz w:val="24"/>
          <w:szCs w:val="24"/>
        </w:rPr>
        <w:t>еперфузия</w:t>
      </w:r>
      <w:proofErr w:type="spellEnd"/>
      <w:r w:rsidRPr="002B52F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B52F4">
        <w:rPr>
          <w:rFonts w:ascii="Times New Roman" w:hAnsi="Times New Roman"/>
          <w:sz w:val="24"/>
          <w:szCs w:val="24"/>
        </w:rPr>
        <w:t>тромболизис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FE0A54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В. Х</w:t>
      </w:r>
      <w:r w:rsidRPr="002B52F4">
        <w:rPr>
          <w:rFonts w:ascii="Times New Roman" w:hAnsi="Times New Roman"/>
          <w:sz w:val="24"/>
          <w:szCs w:val="24"/>
        </w:rPr>
        <w:t xml:space="preserve">ирургическое удаление </w:t>
      </w:r>
      <w:proofErr w:type="spellStart"/>
      <w:r w:rsidRPr="002B52F4">
        <w:rPr>
          <w:rFonts w:ascii="Times New Roman" w:hAnsi="Times New Roman"/>
          <w:sz w:val="24"/>
          <w:szCs w:val="24"/>
        </w:rPr>
        <w:t>эмболов</w:t>
      </w:r>
      <w:proofErr w:type="spellEnd"/>
      <w:r w:rsidRPr="002B52F4">
        <w:rPr>
          <w:rFonts w:ascii="Times New Roman" w:hAnsi="Times New Roman"/>
          <w:sz w:val="24"/>
          <w:szCs w:val="24"/>
        </w:rPr>
        <w:t xml:space="preserve"> из легочных арте</w:t>
      </w:r>
      <w:r>
        <w:rPr>
          <w:rFonts w:ascii="Times New Roman" w:hAnsi="Times New Roman"/>
          <w:sz w:val="24"/>
          <w:szCs w:val="24"/>
        </w:rPr>
        <w:t>рий.</w:t>
      </w:r>
    </w:p>
    <w:p w:rsidR="00FE0A54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Г.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Pr="002B52F4">
        <w:rPr>
          <w:rFonts w:ascii="Times New Roman" w:hAnsi="Times New Roman"/>
          <w:sz w:val="24"/>
          <w:szCs w:val="24"/>
        </w:rPr>
        <w:t>нтикоагулянтная</w:t>
      </w:r>
      <w:proofErr w:type="spellEnd"/>
      <w:r w:rsidRPr="002B52F4">
        <w:rPr>
          <w:rFonts w:ascii="Times New Roman" w:hAnsi="Times New Roman"/>
          <w:sz w:val="24"/>
          <w:szCs w:val="24"/>
        </w:rPr>
        <w:t xml:space="preserve"> терапия</w:t>
      </w:r>
      <w:r>
        <w:rPr>
          <w:rFonts w:ascii="Times New Roman" w:hAnsi="Times New Roman"/>
          <w:sz w:val="24"/>
          <w:szCs w:val="24"/>
        </w:rPr>
        <w:t>.</w:t>
      </w:r>
    </w:p>
    <w:p w:rsidR="00FE0A54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Д. Все перечисленное.</w:t>
      </w:r>
    </w:p>
    <w:p w:rsidR="00FE0A54" w:rsidRPr="00374C12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Е. Правильно В, Г.</w:t>
      </w:r>
    </w:p>
    <w:p w:rsidR="00FE0A54" w:rsidRPr="00E02552" w:rsidRDefault="00FE0A54" w:rsidP="00FE0A54">
      <w:pPr>
        <w:pStyle w:val="a7"/>
        <w:rPr>
          <w:rFonts w:ascii="Times New Roman" w:hAnsi="Times New Roman"/>
          <w:i/>
          <w:sz w:val="24"/>
          <w:szCs w:val="24"/>
        </w:rPr>
      </w:pPr>
      <w:r w:rsidRPr="00E02552">
        <w:rPr>
          <w:rFonts w:ascii="Times New Roman" w:hAnsi="Times New Roman"/>
          <w:i/>
          <w:sz w:val="24"/>
          <w:szCs w:val="24"/>
        </w:rPr>
        <w:t xml:space="preserve">6. Какие </w:t>
      </w:r>
      <w:proofErr w:type="spellStart"/>
      <w:r w:rsidRPr="00E02552">
        <w:rPr>
          <w:rFonts w:ascii="Times New Roman" w:hAnsi="Times New Roman"/>
          <w:i/>
          <w:sz w:val="24"/>
          <w:szCs w:val="24"/>
        </w:rPr>
        <w:t>тромболитически</w:t>
      </w:r>
      <w:r>
        <w:rPr>
          <w:rFonts w:ascii="Times New Roman" w:hAnsi="Times New Roman"/>
          <w:i/>
          <w:sz w:val="24"/>
          <w:szCs w:val="24"/>
        </w:rPr>
        <w:t>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средства применяются при ТЭЛА:</w:t>
      </w:r>
    </w:p>
    <w:p w:rsidR="005F719B" w:rsidRDefault="005F719B" w:rsidP="00FE0A54">
      <w:pPr>
        <w:pStyle w:val="a7"/>
        <w:rPr>
          <w:rFonts w:ascii="Times New Roman" w:hAnsi="Times New Roman"/>
          <w:sz w:val="24"/>
          <w:szCs w:val="24"/>
        </w:rPr>
      </w:pPr>
    </w:p>
    <w:p w:rsidR="005F719B" w:rsidRDefault="005F719B" w:rsidP="00FE0A54">
      <w:pPr>
        <w:pStyle w:val="a7"/>
        <w:rPr>
          <w:rFonts w:ascii="Times New Roman" w:hAnsi="Times New Roman"/>
          <w:sz w:val="24"/>
          <w:szCs w:val="24"/>
        </w:rPr>
      </w:pPr>
    </w:p>
    <w:p w:rsidR="00FE0A54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А. </w:t>
      </w:r>
      <w:proofErr w:type="spellStart"/>
      <w:r>
        <w:rPr>
          <w:rFonts w:ascii="Times New Roman" w:hAnsi="Times New Roman"/>
          <w:sz w:val="24"/>
          <w:szCs w:val="24"/>
        </w:rPr>
        <w:t>Стрептокиназа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E0A54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Б. </w:t>
      </w:r>
      <w:proofErr w:type="gramStart"/>
      <w:r w:rsidRPr="003F776B">
        <w:rPr>
          <w:rFonts w:ascii="Times New Roman" w:hAnsi="Times New Roman"/>
          <w:sz w:val="24"/>
          <w:szCs w:val="24"/>
        </w:rPr>
        <w:t>Тканевой</w:t>
      </w:r>
      <w:proofErr w:type="gramEnd"/>
      <w:r w:rsidRPr="003F776B">
        <w:rPr>
          <w:rFonts w:ascii="Times New Roman" w:hAnsi="Times New Roman"/>
          <w:sz w:val="24"/>
          <w:szCs w:val="24"/>
        </w:rPr>
        <w:t xml:space="preserve"> активатор </w:t>
      </w:r>
      <w:proofErr w:type="spellStart"/>
      <w:r w:rsidRPr="003F776B">
        <w:rPr>
          <w:rFonts w:ascii="Times New Roman" w:hAnsi="Times New Roman"/>
          <w:sz w:val="24"/>
          <w:szCs w:val="24"/>
        </w:rPr>
        <w:t>плазминогена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E0A54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В. </w:t>
      </w:r>
      <w:proofErr w:type="spellStart"/>
      <w:r>
        <w:rPr>
          <w:rFonts w:ascii="Times New Roman" w:hAnsi="Times New Roman"/>
          <w:sz w:val="24"/>
          <w:szCs w:val="24"/>
        </w:rPr>
        <w:t>Урокиназа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E0A54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Г. Правильно Б, В.</w:t>
      </w:r>
    </w:p>
    <w:p w:rsidR="00FE0A54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Д. Все перечисленное.</w:t>
      </w:r>
    </w:p>
    <w:p w:rsidR="00FE0A54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02552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E02552">
        <w:rPr>
          <w:rFonts w:ascii="Times New Roman" w:hAnsi="Times New Roman"/>
          <w:i/>
          <w:sz w:val="24"/>
          <w:szCs w:val="24"/>
        </w:rPr>
        <w:t xml:space="preserve">К абсолютным противопоказания к </w:t>
      </w:r>
      <w:proofErr w:type="spellStart"/>
      <w:r w:rsidRPr="00E02552">
        <w:rPr>
          <w:rFonts w:ascii="Times New Roman" w:hAnsi="Times New Roman"/>
          <w:i/>
          <w:sz w:val="24"/>
          <w:szCs w:val="24"/>
        </w:rPr>
        <w:t>тромболитической</w:t>
      </w:r>
      <w:proofErr w:type="spellEnd"/>
      <w:r w:rsidRPr="00E02552">
        <w:rPr>
          <w:rFonts w:ascii="Times New Roman" w:hAnsi="Times New Roman"/>
          <w:i/>
          <w:sz w:val="24"/>
          <w:szCs w:val="24"/>
        </w:rPr>
        <w:t xml:space="preserve"> терапии являются:</w:t>
      </w:r>
      <w:proofErr w:type="gramEnd"/>
    </w:p>
    <w:p w:rsidR="00FE0A54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А. </w:t>
      </w:r>
      <w:proofErr w:type="spellStart"/>
      <w:r w:rsidRPr="003F776B">
        <w:rPr>
          <w:rFonts w:ascii="Times New Roman" w:hAnsi="Times New Roman"/>
          <w:sz w:val="24"/>
          <w:szCs w:val="24"/>
        </w:rPr>
        <w:t>Пероральная</w:t>
      </w:r>
      <w:proofErr w:type="spellEnd"/>
      <w:r w:rsidRPr="003F77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776B">
        <w:rPr>
          <w:rFonts w:ascii="Times New Roman" w:hAnsi="Times New Roman"/>
          <w:sz w:val="24"/>
          <w:szCs w:val="24"/>
        </w:rPr>
        <w:t>антикоагулянтная</w:t>
      </w:r>
      <w:proofErr w:type="spellEnd"/>
      <w:r w:rsidRPr="003F776B">
        <w:rPr>
          <w:rFonts w:ascii="Times New Roman" w:hAnsi="Times New Roman"/>
          <w:sz w:val="24"/>
          <w:szCs w:val="24"/>
        </w:rPr>
        <w:t xml:space="preserve"> терапия.</w:t>
      </w:r>
    </w:p>
    <w:p w:rsidR="00FE0A54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Б.</w:t>
      </w:r>
      <w:r w:rsidRPr="003F776B">
        <w:rPr>
          <w:rFonts w:ascii="Times New Roman" w:hAnsi="Times New Roman"/>
          <w:sz w:val="24"/>
          <w:szCs w:val="24"/>
        </w:rPr>
        <w:t xml:space="preserve"> Геморрагический инсульт </w:t>
      </w:r>
      <w:r>
        <w:rPr>
          <w:rFonts w:ascii="Times New Roman" w:hAnsi="Times New Roman"/>
          <w:sz w:val="24"/>
          <w:szCs w:val="24"/>
        </w:rPr>
        <w:t>любой</w:t>
      </w:r>
      <w:r w:rsidRPr="003F776B">
        <w:rPr>
          <w:rFonts w:ascii="Times New Roman" w:hAnsi="Times New Roman"/>
          <w:sz w:val="24"/>
          <w:szCs w:val="24"/>
        </w:rPr>
        <w:t xml:space="preserve"> давности.</w:t>
      </w:r>
    </w:p>
    <w:p w:rsidR="00FE0A54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В. </w:t>
      </w:r>
      <w:r w:rsidRPr="003F776B">
        <w:rPr>
          <w:rFonts w:ascii="Times New Roman" w:hAnsi="Times New Roman"/>
          <w:sz w:val="24"/>
          <w:szCs w:val="24"/>
        </w:rPr>
        <w:t>Обострение язвенной болезни.</w:t>
      </w:r>
    </w:p>
    <w:p w:rsidR="00FE0A54" w:rsidRPr="003F776B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Г. Все перечисленное.</w:t>
      </w:r>
    </w:p>
    <w:p w:rsidR="00FE0A54" w:rsidRPr="00E02552" w:rsidRDefault="00FE0A54" w:rsidP="00FE0A54">
      <w:pPr>
        <w:pStyle w:val="a7"/>
        <w:rPr>
          <w:rFonts w:ascii="Times New Roman" w:hAnsi="Times New Roman"/>
          <w:i/>
          <w:sz w:val="24"/>
          <w:szCs w:val="24"/>
        </w:rPr>
      </w:pPr>
      <w:r w:rsidRPr="00E02552">
        <w:rPr>
          <w:rFonts w:ascii="Times New Roman" w:hAnsi="Times New Roman"/>
          <w:i/>
          <w:sz w:val="24"/>
          <w:szCs w:val="24"/>
        </w:rPr>
        <w:t xml:space="preserve"> 8. Болезненность при пальпации характерна для отеков </w:t>
      </w:r>
      <w:proofErr w:type="gramStart"/>
      <w:r w:rsidRPr="00E02552">
        <w:rPr>
          <w:rFonts w:ascii="Times New Roman" w:hAnsi="Times New Roman"/>
          <w:i/>
          <w:sz w:val="24"/>
          <w:szCs w:val="24"/>
        </w:rPr>
        <w:t>при</w:t>
      </w:r>
      <w:proofErr w:type="gramEnd"/>
      <w:r w:rsidRPr="00E02552">
        <w:rPr>
          <w:rFonts w:ascii="Times New Roman" w:hAnsi="Times New Roman"/>
          <w:i/>
          <w:sz w:val="24"/>
          <w:szCs w:val="24"/>
        </w:rPr>
        <w:t>:</w:t>
      </w:r>
    </w:p>
    <w:p w:rsidR="00FE0A54" w:rsidRPr="00153230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</w:t>
      </w:r>
      <w:proofErr w:type="gramStart"/>
      <w:r w:rsidRPr="00153230">
        <w:rPr>
          <w:rFonts w:ascii="Times New Roman" w:hAnsi="Times New Roman"/>
          <w:sz w:val="24"/>
          <w:szCs w:val="24"/>
        </w:rPr>
        <w:t>Тромбофлебите</w:t>
      </w:r>
      <w:proofErr w:type="gramEnd"/>
      <w:r w:rsidRPr="00153230">
        <w:rPr>
          <w:rFonts w:ascii="Times New Roman" w:hAnsi="Times New Roman"/>
          <w:sz w:val="24"/>
          <w:szCs w:val="24"/>
        </w:rPr>
        <w:t>.</w:t>
      </w:r>
    </w:p>
    <w:p w:rsidR="00FE0A54" w:rsidRPr="00153230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</w:t>
      </w:r>
      <w:proofErr w:type="gramStart"/>
      <w:r w:rsidRPr="00153230">
        <w:rPr>
          <w:rFonts w:ascii="Times New Roman" w:hAnsi="Times New Roman"/>
          <w:sz w:val="24"/>
          <w:szCs w:val="24"/>
        </w:rPr>
        <w:t>Тромбозе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глубоких вен.</w:t>
      </w:r>
    </w:p>
    <w:p w:rsidR="00FE0A54" w:rsidRPr="00153230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В.Сердечной недостаточности.</w:t>
      </w:r>
    </w:p>
    <w:p w:rsidR="00FE0A54" w:rsidRPr="00153230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+Г.Правильно 1 и 2.</w:t>
      </w:r>
    </w:p>
    <w:p w:rsidR="00FE0A54" w:rsidRPr="00E02552" w:rsidRDefault="00FE0A54" w:rsidP="00FE0A54">
      <w:pPr>
        <w:pStyle w:val="a7"/>
        <w:rPr>
          <w:rFonts w:ascii="Times New Roman" w:hAnsi="Times New Roman"/>
          <w:i/>
          <w:sz w:val="24"/>
          <w:szCs w:val="24"/>
        </w:rPr>
      </w:pPr>
      <w:r w:rsidRPr="00E02552">
        <w:rPr>
          <w:rFonts w:ascii="Times New Roman" w:hAnsi="Times New Roman"/>
          <w:i/>
          <w:sz w:val="24"/>
          <w:szCs w:val="24"/>
        </w:rPr>
        <w:t>9. Кровохарканье может быть симптомом:</w:t>
      </w:r>
    </w:p>
    <w:p w:rsidR="00FE0A54" w:rsidRPr="00153230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А.Митрального стеноза.</w:t>
      </w:r>
    </w:p>
    <w:p w:rsidR="00FE0A54" w:rsidRPr="00153230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Б.Инфаркта легкого.</w:t>
      </w:r>
    </w:p>
    <w:p w:rsidR="00FE0A54" w:rsidRPr="00153230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В.Рака легкого.</w:t>
      </w:r>
    </w:p>
    <w:p w:rsidR="00FE0A54" w:rsidRPr="00153230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+Г.Всего перечисленного.</w:t>
      </w:r>
    </w:p>
    <w:p w:rsidR="00FE0A54" w:rsidRPr="00153230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Д.Правильно 2 и 3.</w:t>
      </w:r>
    </w:p>
    <w:p w:rsidR="00FE0A54" w:rsidRPr="00E02552" w:rsidRDefault="00FE0A54" w:rsidP="00FE0A54">
      <w:pPr>
        <w:pStyle w:val="a7"/>
        <w:rPr>
          <w:rFonts w:ascii="Times New Roman" w:hAnsi="Times New Roman"/>
          <w:i/>
          <w:sz w:val="24"/>
          <w:szCs w:val="24"/>
        </w:rPr>
      </w:pPr>
      <w:r w:rsidRPr="00E02552">
        <w:rPr>
          <w:rFonts w:ascii="Times New Roman" w:hAnsi="Times New Roman"/>
          <w:i/>
          <w:sz w:val="24"/>
          <w:szCs w:val="24"/>
        </w:rPr>
        <w:t>10. Наиболее часто встречающимся сочетанием симптомов при тромбоэмболии легочной артерии является:</w:t>
      </w:r>
    </w:p>
    <w:p w:rsidR="00FE0A54" w:rsidRPr="00153230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+А.Одышка, цианоз, тахикардия</w:t>
      </w:r>
    </w:p>
    <w:p w:rsidR="00FE0A54" w:rsidRPr="00153230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Б.Бронхоспазм</w:t>
      </w:r>
      <w:proofErr w:type="spellEnd"/>
      <w:r w:rsidRPr="00153230">
        <w:rPr>
          <w:rFonts w:ascii="Times New Roman" w:hAnsi="Times New Roman"/>
          <w:sz w:val="24"/>
          <w:szCs w:val="24"/>
        </w:rPr>
        <w:t>, кровохаркание, тахикардия</w:t>
      </w:r>
    </w:p>
    <w:p w:rsidR="00FE0A54" w:rsidRPr="00153230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В.Цианоз, </w:t>
      </w:r>
      <w:proofErr w:type="spellStart"/>
      <w:r w:rsidRPr="00153230">
        <w:rPr>
          <w:rFonts w:ascii="Times New Roman" w:hAnsi="Times New Roman"/>
          <w:sz w:val="24"/>
          <w:szCs w:val="24"/>
        </w:rPr>
        <w:t>бронхоспазм</w:t>
      </w:r>
      <w:proofErr w:type="spellEnd"/>
      <w:r w:rsidRPr="00153230">
        <w:rPr>
          <w:rFonts w:ascii="Times New Roman" w:hAnsi="Times New Roman"/>
          <w:sz w:val="24"/>
          <w:szCs w:val="24"/>
        </w:rPr>
        <w:t>, тахикардия</w:t>
      </w:r>
    </w:p>
    <w:p w:rsidR="00FE0A54" w:rsidRPr="00153230" w:rsidRDefault="00FE0A54" w:rsidP="00FE0A54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Г.Кровохаркание, коллапс, одышка</w:t>
      </w:r>
    </w:p>
    <w:p w:rsidR="00FE0A54" w:rsidRDefault="00FE0A54" w:rsidP="00FE0A54">
      <w:pPr>
        <w:pStyle w:val="a7"/>
        <w:rPr>
          <w:rFonts w:ascii="Times New Roman" w:hAnsi="Times New Roman"/>
          <w:sz w:val="24"/>
          <w:szCs w:val="24"/>
        </w:rPr>
      </w:pPr>
    </w:p>
    <w:p w:rsidR="00FE0A54" w:rsidRDefault="00FE0A54" w:rsidP="00FE0A54">
      <w:pPr>
        <w:jc w:val="both"/>
      </w:pPr>
      <w:r>
        <w:rPr>
          <w:b/>
          <w:caps/>
        </w:rPr>
        <w:t xml:space="preserve">Задание </w:t>
      </w:r>
      <w:r w:rsidRPr="00081F63">
        <w:rPr>
          <w:b/>
          <w:caps/>
        </w:rPr>
        <w:t xml:space="preserve">3. </w:t>
      </w:r>
      <w:r w:rsidRPr="00DB7EC4">
        <w:t>П</w:t>
      </w:r>
      <w:r>
        <w:t>роработать литературу по теоретическим вопросам, на основании которых возможно выполнение целевых видов деятельности.</w:t>
      </w:r>
    </w:p>
    <w:p w:rsidR="00FE0A54" w:rsidRDefault="00FE0A54" w:rsidP="00FE0A54">
      <w:pPr>
        <w:ind w:left="360"/>
        <w:jc w:val="both"/>
        <w:rPr>
          <w:rFonts w:ascii="Arial" w:hAnsi="Arial"/>
          <w:b/>
          <w:sz w:val="22"/>
          <w:szCs w:val="22"/>
        </w:rPr>
      </w:pPr>
    </w:p>
    <w:p w:rsidR="00FE0A54" w:rsidRDefault="00FE0A54" w:rsidP="00FE0A54">
      <w:pPr>
        <w:jc w:val="both"/>
        <w:rPr>
          <w:b/>
          <w:caps/>
        </w:rPr>
      </w:pPr>
      <w:r w:rsidRPr="00A543C8">
        <w:rPr>
          <w:b/>
          <w:caps/>
        </w:rPr>
        <w:t xml:space="preserve">Рекомендуемая литература: </w:t>
      </w:r>
    </w:p>
    <w:p w:rsidR="00FE0A54" w:rsidRPr="00FE0A54" w:rsidRDefault="00FE0A54" w:rsidP="00FE0A54">
      <w:pPr>
        <w:pStyle w:val="Default"/>
        <w:jc w:val="center"/>
        <w:rPr>
          <w:b/>
        </w:rPr>
      </w:pPr>
      <w:r w:rsidRPr="00FE0A54">
        <w:rPr>
          <w:b/>
        </w:rPr>
        <w:t>Основная литература:</w:t>
      </w:r>
    </w:p>
    <w:p w:rsidR="00FE0A54" w:rsidRPr="00ED139E" w:rsidRDefault="00FE0A54" w:rsidP="00FE0A54">
      <w:pPr>
        <w:pStyle w:val="Default"/>
        <w:jc w:val="both"/>
      </w:pPr>
    </w:p>
    <w:p w:rsidR="00FE0A54" w:rsidRPr="00ED139E" w:rsidRDefault="00FE0A54" w:rsidP="00FE0A54">
      <w:pPr>
        <w:pStyle w:val="a5"/>
        <w:numPr>
          <w:ilvl w:val="0"/>
          <w:numId w:val="5"/>
        </w:numPr>
        <w:spacing w:line="276" w:lineRule="auto"/>
        <w:jc w:val="both"/>
        <w:rPr>
          <w:rStyle w:val="value"/>
        </w:rPr>
      </w:pPr>
      <w:r w:rsidRPr="00ED139E">
        <w:rPr>
          <w:rStyle w:val="hilight"/>
        </w:rPr>
        <w:t>Авдеев</w:t>
      </w:r>
      <w:r w:rsidRPr="00ED139E">
        <w:rPr>
          <w:rStyle w:val="value"/>
        </w:rPr>
        <w:t xml:space="preserve"> С. Н. Легочная гипертензия / под ред. С. Н. </w:t>
      </w:r>
      <w:r w:rsidRPr="00ED139E">
        <w:rPr>
          <w:rStyle w:val="hilight"/>
        </w:rPr>
        <w:t>Авдеева</w:t>
      </w:r>
      <w:r w:rsidRPr="00ED139E">
        <w:rPr>
          <w:rStyle w:val="value"/>
        </w:rPr>
        <w:t>. - М.</w:t>
      </w:r>
      <w:proofErr w:type="gramStart"/>
      <w:r w:rsidRPr="00ED139E">
        <w:rPr>
          <w:rStyle w:val="value"/>
        </w:rPr>
        <w:t xml:space="preserve"> :</w:t>
      </w:r>
      <w:proofErr w:type="gramEnd"/>
      <w:r w:rsidRPr="00ED139E">
        <w:rPr>
          <w:rStyle w:val="value"/>
        </w:rPr>
        <w:t xml:space="preserve"> </w:t>
      </w:r>
      <w:proofErr w:type="spellStart"/>
      <w:r w:rsidRPr="00ED139E">
        <w:rPr>
          <w:rStyle w:val="value"/>
        </w:rPr>
        <w:t>ГЭОТАР-Медиа</w:t>
      </w:r>
      <w:proofErr w:type="spellEnd"/>
      <w:r w:rsidRPr="00ED139E">
        <w:rPr>
          <w:rStyle w:val="value"/>
        </w:rPr>
        <w:t xml:space="preserve">, 2019. - 608 с. - Текст: электронный // Электронная библиотечная система «Консультант врача». - </w:t>
      </w:r>
      <w:r w:rsidRPr="00ED139E">
        <w:rPr>
          <w:rStyle w:val="value"/>
          <w:lang w:val="en-US"/>
        </w:rPr>
        <w:t>URL</w:t>
      </w:r>
      <w:r w:rsidRPr="00ED139E">
        <w:rPr>
          <w:rStyle w:val="value"/>
        </w:rPr>
        <w:t xml:space="preserve">:  </w:t>
      </w:r>
      <w:hyperlink r:id="rId6" w:history="1">
        <w:r w:rsidRPr="00ED139E">
          <w:rPr>
            <w:rStyle w:val="a6"/>
          </w:rPr>
          <w:t>https://www.rosmedlib.ru/book/ISBN9785970450000.html</w:t>
        </w:r>
      </w:hyperlink>
      <w:r w:rsidRPr="00ED139E">
        <w:rPr>
          <w:rStyle w:val="value"/>
        </w:rPr>
        <w:t xml:space="preserve"> (дата обращения 23.12.2019). - Режим доступа</w:t>
      </w:r>
      <w:proofErr w:type="gramStart"/>
      <w:r w:rsidRPr="00ED139E">
        <w:rPr>
          <w:rStyle w:val="value"/>
        </w:rPr>
        <w:t xml:space="preserve"> :</w:t>
      </w:r>
      <w:proofErr w:type="gramEnd"/>
      <w:r w:rsidRPr="00ED139E">
        <w:rPr>
          <w:rStyle w:val="value"/>
        </w:rPr>
        <w:t xml:space="preserve"> для авторизованных пользователей.</w:t>
      </w:r>
    </w:p>
    <w:p w:rsidR="00FE0A54" w:rsidRPr="00ED139E" w:rsidRDefault="00FE0A54" w:rsidP="00FE0A54">
      <w:pPr>
        <w:pStyle w:val="a5"/>
        <w:numPr>
          <w:ilvl w:val="0"/>
          <w:numId w:val="5"/>
        </w:numPr>
        <w:spacing w:line="276" w:lineRule="auto"/>
        <w:jc w:val="both"/>
      </w:pPr>
      <w:r w:rsidRPr="00ED139E">
        <w:rPr>
          <w:color w:val="000000"/>
        </w:rPr>
        <w:t>Арутюнов Г. П. Диагностика и лечение заболеваний сердца и сосудов: учеб</w:t>
      </w:r>
      <w:proofErr w:type="gramStart"/>
      <w:r w:rsidRPr="00ED139E">
        <w:rPr>
          <w:color w:val="000000"/>
        </w:rPr>
        <w:t>.</w:t>
      </w:r>
      <w:proofErr w:type="gramEnd"/>
      <w:r w:rsidRPr="00ED139E">
        <w:rPr>
          <w:color w:val="000000"/>
        </w:rPr>
        <w:t xml:space="preserve"> </w:t>
      </w:r>
      <w:proofErr w:type="gramStart"/>
      <w:r w:rsidRPr="00ED139E">
        <w:rPr>
          <w:color w:val="000000"/>
        </w:rPr>
        <w:t>п</w:t>
      </w:r>
      <w:proofErr w:type="gramEnd"/>
      <w:r w:rsidRPr="00ED139E">
        <w:rPr>
          <w:color w:val="000000"/>
        </w:rPr>
        <w:t>особие / Г. П. Арутюнов. - М.</w:t>
      </w:r>
      <w:proofErr w:type="gramStart"/>
      <w:r w:rsidRPr="00ED139E">
        <w:rPr>
          <w:color w:val="000000"/>
        </w:rPr>
        <w:t xml:space="preserve"> :</w:t>
      </w:r>
      <w:proofErr w:type="gramEnd"/>
      <w:r w:rsidRPr="00ED139E">
        <w:rPr>
          <w:color w:val="000000"/>
        </w:rPr>
        <w:t xml:space="preserve"> </w:t>
      </w:r>
      <w:proofErr w:type="spellStart"/>
      <w:r w:rsidRPr="00ED139E">
        <w:rPr>
          <w:color w:val="000000"/>
        </w:rPr>
        <w:t>ГЭОТАР-Медиа</w:t>
      </w:r>
      <w:proofErr w:type="spellEnd"/>
      <w:r w:rsidRPr="00ED139E">
        <w:rPr>
          <w:color w:val="000000"/>
        </w:rPr>
        <w:t>, 2015. - 498 с.</w:t>
      </w:r>
    </w:p>
    <w:p w:rsidR="00FE0A54" w:rsidRPr="00ED139E" w:rsidRDefault="00FE0A54" w:rsidP="00FE0A54">
      <w:pPr>
        <w:pStyle w:val="a5"/>
        <w:numPr>
          <w:ilvl w:val="0"/>
          <w:numId w:val="5"/>
        </w:numPr>
        <w:spacing w:line="276" w:lineRule="auto"/>
        <w:jc w:val="both"/>
        <w:rPr>
          <w:rStyle w:val="value"/>
        </w:rPr>
      </w:pPr>
      <w:r w:rsidRPr="00ED139E">
        <w:rPr>
          <w:rStyle w:val="hilight"/>
        </w:rPr>
        <w:t>Гиляров</w:t>
      </w:r>
      <w:r w:rsidRPr="00ED139E">
        <w:rPr>
          <w:rStyle w:val="value"/>
        </w:rPr>
        <w:t xml:space="preserve"> М. Ю. </w:t>
      </w:r>
      <w:r w:rsidRPr="00ED139E">
        <w:rPr>
          <w:rStyle w:val="hilight"/>
        </w:rPr>
        <w:t>Тромбоэмболия</w:t>
      </w:r>
      <w:r w:rsidRPr="00ED139E">
        <w:rPr>
          <w:rStyle w:val="value"/>
        </w:rPr>
        <w:t xml:space="preserve"> легочной артерии: диагностика, лечение и профилактика / М. Ю. </w:t>
      </w:r>
      <w:r w:rsidRPr="00ED139E">
        <w:rPr>
          <w:rStyle w:val="hilight"/>
        </w:rPr>
        <w:t>Гиляров</w:t>
      </w:r>
      <w:r w:rsidRPr="00ED139E">
        <w:rPr>
          <w:rStyle w:val="value"/>
        </w:rPr>
        <w:t>, Д. А. Андреев. - М.</w:t>
      </w:r>
      <w:proofErr w:type="gramStart"/>
      <w:r w:rsidRPr="00ED139E">
        <w:rPr>
          <w:rStyle w:val="value"/>
        </w:rPr>
        <w:t xml:space="preserve"> :</w:t>
      </w:r>
      <w:proofErr w:type="gramEnd"/>
      <w:r w:rsidRPr="00ED139E">
        <w:rPr>
          <w:rStyle w:val="value"/>
        </w:rPr>
        <w:t xml:space="preserve"> </w:t>
      </w:r>
      <w:proofErr w:type="spellStart"/>
      <w:r w:rsidRPr="00ED139E">
        <w:rPr>
          <w:rStyle w:val="value"/>
        </w:rPr>
        <w:t>ГЭОТАР-Медиа</w:t>
      </w:r>
      <w:proofErr w:type="spellEnd"/>
      <w:r w:rsidRPr="00ED139E">
        <w:rPr>
          <w:rStyle w:val="value"/>
        </w:rPr>
        <w:t xml:space="preserve">, 2010. - 80 с. - Текст: электронный // Электронная библиотечная система «Консультант врача». - </w:t>
      </w:r>
      <w:r w:rsidRPr="00ED139E">
        <w:rPr>
          <w:rStyle w:val="value"/>
          <w:lang w:val="en-US"/>
        </w:rPr>
        <w:t>URL</w:t>
      </w:r>
      <w:r w:rsidRPr="00ED139E">
        <w:rPr>
          <w:rStyle w:val="value"/>
        </w:rPr>
        <w:t xml:space="preserve">: </w:t>
      </w:r>
      <w:hyperlink r:id="rId7" w:history="1">
        <w:r w:rsidRPr="00ED139E">
          <w:rPr>
            <w:rStyle w:val="a6"/>
          </w:rPr>
          <w:t>http://www.rosmedlib.ru/book/ISBN9785970417096.html</w:t>
        </w:r>
      </w:hyperlink>
      <w:r w:rsidRPr="00ED139E">
        <w:rPr>
          <w:rStyle w:val="value"/>
        </w:rPr>
        <w:t xml:space="preserve"> (дата обращения 23.12.2019). - Режим доступа</w:t>
      </w:r>
      <w:proofErr w:type="gramStart"/>
      <w:r w:rsidRPr="00ED139E">
        <w:rPr>
          <w:rStyle w:val="value"/>
        </w:rPr>
        <w:t xml:space="preserve"> :</w:t>
      </w:r>
      <w:proofErr w:type="gramEnd"/>
      <w:r w:rsidRPr="00ED139E">
        <w:rPr>
          <w:rStyle w:val="value"/>
        </w:rPr>
        <w:t xml:space="preserve"> для авторизованных пользователей.</w:t>
      </w:r>
    </w:p>
    <w:p w:rsidR="00FE0A54" w:rsidRPr="00ED139E" w:rsidRDefault="00FE0A54" w:rsidP="00FE0A54">
      <w:pPr>
        <w:pStyle w:val="a5"/>
        <w:numPr>
          <w:ilvl w:val="0"/>
          <w:numId w:val="5"/>
        </w:numPr>
        <w:spacing w:line="276" w:lineRule="auto"/>
        <w:jc w:val="both"/>
      </w:pPr>
      <w:r w:rsidRPr="00ED139E">
        <w:rPr>
          <w:color w:val="000000"/>
        </w:rPr>
        <w:t>Кардиология</w:t>
      </w:r>
      <w:proofErr w:type="gramStart"/>
      <w:r w:rsidRPr="00ED139E">
        <w:rPr>
          <w:color w:val="000000"/>
        </w:rPr>
        <w:t xml:space="preserve"> :</w:t>
      </w:r>
      <w:proofErr w:type="gramEnd"/>
      <w:r w:rsidRPr="00ED139E">
        <w:rPr>
          <w:color w:val="000000"/>
        </w:rPr>
        <w:t xml:space="preserve"> </w:t>
      </w:r>
      <w:proofErr w:type="spellStart"/>
      <w:r w:rsidRPr="00ED139E">
        <w:rPr>
          <w:color w:val="000000"/>
        </w:rPr>
        <w:t>нац</w:t>
      </w:r>
      <w:proofErr w:type="spellEnd"/>
      <w:r w:rsidRPr="00ED139E">
        <w:rPr>
          <w:color w:val="000000"/>
        </w:rPr>
        <w:t xml:space="preserve">. руководство / Р. С. </w:t>
      </w:r>
      <w:proofErr w:type="spellStart"/>
      <w:r w:rsidRPr="00ED139E">
        <w:rPr>
          <w:color w:val="000000"/>
        </w:rPr>
        <w:t>Акчурин</w:t>
      </w:r>
      <w:proofErr w:type="spellEnd"/>
      <w:r w:rsidRPr="00ED139E">
        <w:rPr>
          <w:color w:val="000000"/>
        </w:rPr>
        <w:t xml:space="preserve"> [и др.]. - 2-е изд., </w:t>
      </w:r>
      <w:proofErr w:type="spellStart"/>
      <w:r w:rsidRPr="00ED139E">
        <w:rPr>
          <w:color w:val="000000"/>
        </w:rPr>
        <w:t>перераб</w:t>
      </w:r>
      <w:proofErr w:type="spellEnd"/>
      <w:r w:rsidRPr="00ED139E">
        <w:rPr>
          <w:color w:val="000000"/>
        </w:rPr>
        <w:t xml:space="preserve">. и доп. - М. : </w:t>
      </w:r>
      <w:proofErr w:type="spellStart"/>
      <w:r w:rsidRPr="00ED139E">
        <w:rPr>
          <w:color w:val="000000"/>
        </w:rPr>
        <w:t>ГЭОТАР-Медиа</w:t>
      </w:r>
      <w:proofErr w:type="spellEnd"/>
      <w:r w:rsidRPr="00ED139E">
        <w:rPr>
          <w:color w:val="000000"/>
        </w:rPr>
        <w:t>, 2015. - 796 с.</w:t>
      </w:r>
    </w:p>
    <w:p w:rsidR="005F719B" w:rsidRDefault="00FE0A54" w:rsidP="00FE0A54">
      <w:pPr>
        <w:pStyle w:val="a5"/>
        <w:numPr>
          <w:ilvl w:val="0"/>
          <w:numId w:val="5"/>
        </w:numPr>
        <w:spacing w:line="276" w:lineRule="auto"/>
        <w:jc w:val="both"/>
        <w:rPr>
          <w:rStyle w:val="value"/>
        </w:rPr>
      </w:pPr>
      <w:proofErr w:type="spellStart"/>
      <w:r w:rsidRPr="00ED139E">
        <w:rPr>
          <w:rStyle w:val="hilight"/>
        </w:rPr>
        <w:t>Мравян</w:t>
      </w:r>
      <w:proofErr w:type="spellEnd"/>
      <w:r w:rsidRPr="00ED139E">
        <w:rPr>
          <w:rStyle w:val="value"/>
        </w:rPr>
        <w:t xml:space="preserve"> С. Р. Пороки сердца у беременных / С. Р. </w:t>
      </w:r>
      <w:proofErr w:type="spellStart"/>
      <w:r w:rsidRPr="00ED139E">
        <w:rPr>
          <w:rStyle w:val="hilight"/>
        </w:rPr>
        <w:t>Мравян</w:t>
      </w:r>
      <w:proofErr w:type="spellEnd"/>
      <w:r w:rsidRPr="00ED139E">
        <w:rPr>
          <w:rStyle w:val="value"/>
        </w:rPr>
        <w:t xml:space="preserve">, В. А. </w:t>
      </w:r>
      <w:proofErr w:type="spellStart"/>
      <w:r w:rsidRPr="00ED139E">
        <w:rPr>
          <w:rStyle w:val="value"/>
        </w:rPr>
        <w:t>Петрухин</w:t>
      </w:r>
      <w:proofErr w:type="spellEnd"/>
      <w:r w:rsidRPr="00ED139E">
        <w:rPr>
          <w:rStyle w:val="value"/>
        </w:rPr>
        <w:t>, В. П. Пронин. - М.</w:t>
      </w:r>
      <w:proofErr w:type="gramStart"/>
      <w:r w:rsidRPr="00ED139E">
        <w:rPr>
          <w:rStyle w:val="value"/>
        </w:rPr>
        <w:t xml:space="preserve"> :</w:t>
      </w:r>
      <w:proofErr w:type="gramEnd"/>
      <w:r w:rsidRPr="00ED139E">
        <w:rPr>
          <w:rStyle w:val="value"/>
        </w:rPr>
        <w:t xml:space="preserve"> </w:t>
      </w:r>
      <w:proofErr w:type="spellStart"/>
      <w:r w:rsidRPr="00ED139E">
        <w:rPr>
          <w:rStyle w:val="value"/>
        </w:rPr>
        <w:t>ГЭОТАР-Медиа</w:t>
      </w:r>
      <w:proofErr w:type="spellEnd"/>
      <w:r w:rsidRPr="00ED139E">
        <w:rPr>
          <w:rStyle w:val="value"/>
        </w:rPr>
        <w:t xml:space="preserve">, 2010. - 160 с. - Текст: электронный // Электронная библиотечная система «Консультант врача». - </w:t>
      </w:r>
      <w:r w:rsidRPr="00ED139E">
        <w:rPr>
          <w:rStyle w:val="value"/>
          <w:lang w:val="en-US"/>
        </w:rPr>
        <w:t>URL</w:t>
      </w:r>
      <w:r w:rsidRPr="00ED139E">
        <w:rPr>
          <w:rStyle w:val="value"/>
        </w:rPr>
        <w:t xml:space="preserve">: </w:t>
      </w:r>
    </w:p>
    <w:p w:rsidR="005F719B" w:rsidRDefault="005F719B" w:rsidP="005F719B">
      <w:pPr>
        <w:pStyle w:val="a5"/>
        <w:spacing w:line="276" w:lineRule="auto"/>
        <w:jc w:val="both"/>
        <w:rPr>
          <w:rStyle w:val="value"/>
        </w:rPr>
      </w:pPr>
    </w:p>
    <w:p w:rsidR="005F719B" w:rsidRDefault="005F719B" w:rsidP="005F719B">
      <w:pPr>
        <w:pStyle w:val="a5"/>
        <w:spacing w:line="276" w:lineRule="auto"/>
        <w:jc w:val="both"/>
        <w:rPr>
          <w:rStyle w:val="value"/>
        </w:rPr>
      </w:pPr>
    </w:p>
    <w:p w:rsidR="005F719B" w:rsidRDefault="005F719B" w:rsidP="005F719B">
      <w:pPr>
        <w:pStyle w:val="a5"/>
        <w:spacing w:line="276" w:lineRule="auto"/>
        <w:jc w:val="both"/>
        <w:rPr>
          <w:rStyle w:val="value"/>
        </w:rPr>
      </w:pPr>
    </w:p>
    <w:p w:rsidR="00FE0A54" w:rsidRPr="00ED139E" w:rsidRDefault="00103B1C" w:rsidP="005F719B">
      <w:pPr>
        <w:pStyle w:val="a5"/>
        <w:spacing w:line="276" w:lineRule="auto"/>
        <w:jc w:val="both"/>
        <w:rPr>
          <w:rStyle w:val="value"/>
        </w:rPr>
      </w:pPr>
      <w:hyperlink r:id="rId8" w:history="1">
        <w:r w:rsidR="00FE0A54" w:rsidRPr="00ED139E">
          <w:rPr>
            <w:rStyle w:val="a6"/>
          </w:rPr>
          <w:t>http://www.</w:t>
        </w:r>
        <w:proofErr w:type="spellStart"/>
        <w:r w:rsidR="00FE0A54" w:rsidRPr="00ED139E">
          <w:rPr>
            <w:rStyle w:val="a6"/>
            <w:lang w:val="en-US"/>
          </w:rPr>
          <w:t>ros</w:t>
        </w:r>
        <w:r w:rsidR="00FE0A54" w:rsidRPr="00ED139E">
          <w:rPr>
            <w:rStyle w:val="a6"/>
          </w:rPr>
          <w:t>medlib.ru</w:t>
        </w:r>
        <w:proofErr w:type="spellEnd"/>
        <w:r w:rsidR="00FE0A54" w:rsidRPr="00ED139E">
          <w:rPr>
            <w:rStyle w:val="a6"/>
          </w:rPr>
          <w:t>/</w:t>
        </w:r>
        <w:proofErr w:type="spellStart"/>
        <w:r w:rsidR="00FE0A54" w:rsidRPr="00ED139E">
          <w:rPr>
            <w:rStyle w:val="a6"/>
          </w:rPr>
          <w:t>book</w:t>
        </w:r>
        <w:proofErr w:type="spellEnd"/>
        <w:r w:rsidR="00FE0A54" w:rsidRPr="00ED139E">
          <w:rPr>
            <w:rStyle w:val="a6"/>
          </w:rPr>
          <w:t>/ISBN9785970416945.html</w:t>
        </w:r>
      </w:hyperlink>
      <w:r w:rsidR="00FE0A54" w:rsidRPr="00ED139E">
        <w:rPr>
          <w:rStyle w:val="value"/>
        </w:rPr>
        <w:t xml:space="preserve"> (дата обращения 23.12.2019). - Режим доступа</w:t>
      </w:r>
      <w:proofErr w:type="gramStart"/>
      <w:r w:rsidR="00FE0A54" w:rsidRPr="00ED139E">
        <w:rPr>
          <w:rStyle w:val="value"/>
        </w:rPr>
        <w:t xml:space="preserve"> :</w:t>
      </w:r>
      <w:proofErr w:type="gramEnd"/>
      <w:r w:rsidR="00FE0A54" w:rsidRPr="00ED139E">
        <w:rPr>
          <w:rStyle w:val="value"/>
        </w:rPr>
        <w:t xml:space="preserve"> для авторизованных пользователей.</w:t>
      </w:r>
    </w:p>
    <w:p w:rsidR="00FE0A54" w:rsidRPr="00ED139E" w:rsidRDefault="00FE0A54" w:rsidP="00FE0A54">
      <w:pPr>
        <w:pStyle w:val="a5"/>
        <w:numPr>
          <w:ilvl w:val="0"/>
          <w:numId w:val="5"/>
        </w:numPr>
        <w:spacing w:line="276" w:lineRule="auto"/>
        <w:jc w:val="both"/>
        <w:rPr>
          <w:rStyle w:val="value"/>
        </w:rPr>
      </w:pPr>
      <w:proofErr w:type="spellStart"/>
      <w:r w:rsidRPr="00ED139E">
        <w:rPr>
          <w:rStyle w:val="hilight"/>
        </w:rPr>
        <w:t>Ускач</w:t>
      </w:r>
      <w:proofErr w:type="spellEnd"/>
      <w:r w:rsidRPr="00ED139E">
        <w:rPr>
          <w:rStyle w:val="value"/>
        </w:rPr>
        <w:t xml:space="preserve"> Т. М. </w:t>
      </w:r>
      <w:r w:rsidRPr="00ED139E">
        <w:rPr>
          <w:rStyle w:val="hilight"/>
        </w:rPr>
        <w:t>Тромбоэмболия</w:t>
      </w:r>
      <w:r w:rsidRPr="00ED139E">
        <w:rPr>
          <w:rStyle w:val="value"/>
        </w:rPr>
        <w:t xml:space="preserve"> легочной артерии: руководство / Т. М. </w:t>
      </w:r>
      <w:proofErr w:type="spellStart"/>
      <w:r w:rsidRPr="00ED139E">
        <w:rPr>
          <w:rStyle w:val="hilight"/>
        </w:rPr>
        <w:t>Ускач</w:t>
      </w:r>
      <w:proofErr w:type="spellEnd"/>
      <w:r w:rsidRPr="00ED139E">
        <w:rPr>
          <w:rStyle w:val="value"/>
        </w:rPr>
        <w:t xml:space="preserve">, И. В. </w:t>
      </w:r>
      <w:proofErr w:type="spellStart"/>
      <w:r w:rsidRPr="00ED139E">
        <w:rPr>
          <w:rStyle w:val="value"/>
        </w:rPr>
        <w:t>Косицына</w:t>
      </w:r>
      <w:proofErr w:type="spellEnd"/>
      <w:r w:rsidRPr="00ED139E">
        <w:rPr>
          <w:rStyle w:val="value"/>
        </w:rPr>
        <w:t>, И. В. Жиров [и др.] / под ред. С. Н. Терещенко - М.</w:t>
      </w:r>
      <w:proofErr w:type="gramStart"/>
      <w:r w:rsidRPr="00ED139E">
        <w:rPr>
          <w:rStyle w:val="value"/>
        </w:rPr>
        <w:t xml:space="preserve"> :</w:t>
      </w:r>
      <w:proofErr w:type="gramEnd"/>
      <w:r w:rsidRPr="00ED139E">
        <w:rPr>
          <w:rStyle w:val="value"/>
        </w:rPr>
        <w:t xml:space="preserve"> </w:t>
      </w:r>
      <w:proofErr w:type="spellStart"/>
      <w:r w:rsidRPr="00ED139E">
        <w:rPr>
          <w:rStyle w:val="value"/>
        </w:rPr>
        <w:t>ГЭОТАР-Медиа</w:t>
      </w:r>
      <w:proofErr w:type="spellEnd"/>
      <w:r w:rsidRPr="00ED139E">
        <w:rPr>
          <w:rStyle w:val="value"/>
        </w:rPr>
        <w:t xml:space="preserve">, 2010. - 96 с. - Текст: электронный // Электронная библиотечная система «Консультант врача». - </w:t>
      </w:r>
      <w:r w:rsidRPr="00ED139E">
        <w:rPr>
          <w:rStyle w:val="value"/>
          <w:lang w:val="en-US"/>
        </w:rPr>
        <w:t>URL</w:t>
      </w:r>
      <w:r w:rsidRPr="00ED139E">
        <w:rPr>
          <w:rStyle w:val="value"/>
        </w:rPr>
        <w:t xml:space="preserve">: </w:t>
      </w:r>
      <w:hyperlink r:id="rId9" w:history="1">
        <w:r w:rsidRPr="00ED139E">
          <w:rPr>
            <w:rStyle w:val="a6"/>
          </w:rPr>
          <w:t>http://www.rosmedlib.ru/book/ISBN9785970416204.html</w:t>
        </w:r>
      </w:hyperlink>
      <w:r w:rsidRPr="00ED139E">
        <w:rPr>
          <w:rStyle w:val="value"/>
        </w:rPr>
        <w:t xml:space="preserve"> (дата обращения 23.12.2019). - Режим доступа</w:t>
      </w:r>
      <w:proofErr w:type="gramStart"/>
      <w:r w:rsidRPr="00ED139E">
        <w:rPr>
          <w:rStyle w:val="value"/>
        </w:rPr>
        <w:t xml:space="preserve"> :</w:t>
      </w:r>
      <w:proofErr w:type="gramEnd"/>
      <w:r w:rsidRPr="00ED139E">
        <w:rPr>
          <w:rStyle w:val="value"/>
        </w:rPr>
        <w:t xml:space="preserve"> для авторизованных пользователей.</w:t>
      </w:r>
    </w:p>
    <w:p w:rsidR="00FE0A54" w:rsidRPr="00ED139E" w:rsidRDefault="00FE0A54" w:rsidP="00FE0A54">
      <w:pPr>
        <w:pStyle w:val="a5"/>
        <w:spacing w:line="276" w:lineRule="auto"/>
        <w:jc w:val="both"/>
      </w:pPr>
    </w:p>
    <w:p w:rsidR="00FE0A54" w:rsidRPr="00FE0A54" w:rsidRDefault="00FE0A54" w:rsidP="00FE0A54">
      <w:pPr>
        <w:pStyle w:val="Default"/>
        <w:jc w:val="center"/>
        <w:rPr>
          <w:b/>
        </w:rPr>
      </w:pPr>
      <w:r w:rsidRPr="00FE0A54">
        <w:rPr>
          <w:b/>
        </w:rPr>
        <w:t>Дополнительная литература:</w:t>
      </w:r>
    </w:p>
    <w:p w:rsidR="00FE0A54" w:rsidRPr="00ED139E" w:rsidRDefault="00FE0A54" w:rsidP="00FE0A54">
      <w:pPr>
        <w:pStyle w:val="Default"/>
        <w:jc w:val="both"/>
      </w:pPr>
    </w:p>
    <w:p w:rsidR="00FE0A54" w:rsidRPr="00ED139E" w:rsidRDefault="00FE0A54" w:rsidP="00FE0A54">
      <w:pPr>
        <w:pStyle w:val="a5"/>
        <w:numPr>
          <w:ilvl w:val="0"/>
          <w:numId w:val="6"/>
        </w:numPr>
        <w:spacing w:line="276" w:lineRule="auto"/>
        <w:jc w:val="both"/>
        <w:rPr>
          <w:rStyle w:val="value"/>
        </w:rPr>
      </w:pPr>
      <w:proofErr w:type="spellStart"/>
      <w:r w:rsidRPr="00ED139E">
        <w:rPr>
          <w:rStyle w:val="hilight"/>
        </w:rPr>
        <w:t>Белялов</w:t>
      </w:r>
      <w:proofErr w:type="spellEnd"/>
      <w:r w:rsidRPr="00ED139E">
        <w:rPr>
          <w:rStyle w:val="value"/>
        </w:rPr>
        <w:t xml:space="preserve"> Ф. И. Лечение болезней в условиях </w:t>
      </w:r>
      <w:proofErr w:type="spellStart"/>
      <w:r w:rsidRPr="00ED139E">
        <w:rPr>
          <w:rStyle w:val="value"/>
        </w:rPr>
        <w:t>коморбидности</w:t>
      </w:r>
      <w:proofErr w:type="spellEnd"/>
      <w:r w:rsidRPr="00ED139E">
        <w:rPr>
          <w:rStyle w:val="value"/>
        </w:rPr>
        <w:t xml:space="preserve"> / </w:t>
      </w:r>
      <w:r w:rsidRPr="00ED139E">
        <w:rPr>
          <w:rStyle w:val="value"/>
          <w:lang w:val="en-US"/>
        </w:rPr>
        <w:t>A</w:t>
      </w:r>
      <w:r w:rsidRPr="00ED139E">
        <w:rPr>
          <w:rStyle w:val="value"/>
        </w:rPr>
        <w:t xml:space="preserve">. И. </w:t>
      </w:r>
      <w:proofErr w:type="spellStart"/>
      <w:r w:rsidRPr="00ED139E">
        <w:rPr>
          <w:rStyle w:val="hilight"/>
        </w:rPr>
        <w:t>Белялов</w:t>
      </w:r>
      <w:proofErr w:type="spellEnd"/>
      <w:r w:rsidRPr="00ED139E">
        <w:rPr>
          <w:rStyle w:val="value"/>
        </w:rPr>
        <w:t>. - М.</w:t>
      </w:r>
      <w:proofErr w:type="gramStart"/>
      <w:r w:rsidRPr="00ED139E">
        <w:rPr>
          <w:rStyle w:val="value"/>
        </w:rPr>
        <w:t xml:space="preserve"> :</w:t>
      </w:r>
      <w:proofErr w:type="gramEnd"/>
      <w:r w:rsidRPr="00ED139E">
        <w:rPr>
          <w:rStyle w:val="value"/>
        </w:rPr>
        <w:t xml:space="preserve"> </w:t>
      </w:r>
      <w:proofErr w:type="spellStart"/>
      <w:r w:rsidRPr="00ED139E">
        <w:rPr>
          <w:rStyle w:val="value"/>
        </w:rPr>
        <w:t>ГЭОТАР-Медиа</w:t>
      </w:r>
      <w:proofErr w:type="spellEnd"/>
      <w:r w:rsidRPr="00ED139E">
        <w:rPr>
          <w:rStyle w:val="value"/>
        </w:rPr>
        <w:t xml:space="preserve">, 2019. - 512 с. - Текст: электронный // Электронная библиотечная система «Консультант врача». - </w:t>
      </w:r>
      <w:r w:rsidRPr="00ED139E">
        <w:rPr>
          <w:rStyle w:val="value"/>
          <w:lang w:val="en-US"/>
        </w:rPr>
        <w:t>URL</w:t>
      </w:r>
      <w:r w:rsidRPr="00ED139E">
        <w:rPr>
          <w:rStyle w:val="value"/>
        </w:rPr>
        <w:t xml:space="preserve">: </w:t>
      </w:r>
      <w:hyperlink r:id="rId10" w:history="1">
        <w:r w:rsidRPr="00ED139E">
          <w:rPr>
            <w:rStyle w:val="a6"/>
          </w:rPr>
          <w:t>https://www.rosmedlib.ru/book/ISBN9785970450734.html</w:t>
        </w:r>
      </w:hyperlink>
      <w:r w:rsidRPr="00ED139E">
        <w:rPr>
          <w:rStyle w:val="value"/>
        </w:rPr>
        <w:t xml:space="preserve"> (дата обращения 23.12.2019). - Режим доступа</w:t>
      </w:r>
      <w:proofErr w:type="gramStart"/>
      <w:r w:rsidRPr="00ED139E">
        <w:rPr>
          <w:rStyle w:val="value"/>
        </w:rPr>
        <w:t xml:space="preserve"> :</w:t>
      </w:r>
      <w:proofErr w:type="gramEnd"/>
      <w:r w:rsidRPr="00ED139E">
        <w:rPr>
          <w:rStyle w:val="value"/>
        </w:rPr>
        <w:t xml:space="preserve"> для авторизованных пользователей.</w:t>
      </w:r>
    </w:p>
    <w:p w:rsidR="00FE0A54" w:rsidRPr="00ED139E" w:rsidRDefault="00FE0A54" w:rsidP="00FE0A54">
      <w:pPr>
        <w:pStyle w:val="a5"/>
        <w:numPr>
          <w:ilvl w:val="0"/>
          <w:numId w:val="6"/>
        </w:numPr>
        <w:spacing w:line="276" w:lineRule="auto"/>
        <w:jc w:val="both"/>
        <w:rPr>
          <w:rStyle w:val="value"/>
        </w:rPr>
      </w:pPr>
      <w:proofErr w:type="spellStart"/>
      <w:r w:rsidRPr="00ED139E">
        <w:rPr>
          <w:rStyle w:val="hilight"/>
        </w:rPr>
        <w:t>Дупляков</w:t>
      </w:r>
      <w:proofErr w:type="spellEnd"/>
      <w:r w:rsidRPr="00ED139E">
        <w:rPr>
          <w:rStyle w:val="value"/>
        </w:rPr>
        <w:t xml:space="preserve"> Д. В. </w:t>
      </w:r>
      <w:proofErr w:type="spellStart"/>
      <w:proofErr w:type="gramStart"/>
      <w:r w:rsidRPr="00ED139E">
        <w:rPr>
          <w:rStyle w:val="value"/>
        </w:rPr>
        <w:t>Сердечно-сосудистые</w:t>
      </w:r>
      <w:proofErr w:type="spellEnd"/>
      <w:proofErr w:type="gramEnd"/>
      <w:r w:rsidRPr="00ED139E">
        <w:rPr>
          <w:rStyle w:val="value"/>
        </w:rPr>
        <w:t xml:space="preserve"> заболевания в амбулаторной практике / под ред. Д. В.  </w:t>
      </w:r>
      <w:proofErr w:type="spellStart"/>
      <w:r w:rsidRPr="00ED139E">
        <w:rPr>
          <w:rStyle w:val="hilight"/>
        </w:rPr>
        <w:t>Дуплякова</w:t>
      </w:r>
      <w:proofErr w:type="spellEnd"/>
      <w:r w:rsidRPr="00ED139E">
        <w:rPr>
          <w:rStyle w:val="value"/>
        </w:rPr>
        <w:t>, Е. А. Медведевой. - М.</w:t>
      </w:r>
      <w:proofErr w:type="gramStart"/>
      <w:r w:rsidRPr="00ED139E">
        <w:rPr>
          <w:rStyle w:val="value"/>
        </w:rPr>
        <w:t xml:space="preserve"> :</w:t>
      </w:r>
      <w:proofErr w:type="gramEnd"/>
      <w:r w:rsidRPr="00ED139E">
        <w:rPr>
          <w:rStyle w:val="value"/>
        </w:rPr>
        <w:t xml:space="preserve"> </w:t>
      </w:r>
      <w:proofErr w:type="spellStart"/>
      <w:r w:rsidRPr="00ED139E">
        <w:rPr>
          <w:rStyle w:val="value"/>
        </w:rPr>
        <w:t>ГЭОТАР-Медиа</w:t>
      </w:r>
      <w:proofErr w:type="spellEnd"/>
      <w:r w:rsidRPr="00ED139E">
        <w:rPr>
          <w:rStyle w:val="value"/>
        </w:rPr>
        <w:t xml:space="preserve">, 2019. - 112 с. - Текст: электронный // Электронная библиотечная система «Консультант врача». - </w:t>
      </w:r>
      <w:r w:rsidRPr="00ED139E">
        <w:rPr>
          <w:rStyle w:val="value"/>
          <w:lang w:val="en-US"/>
        </w:rPr>
        <w:t>URL</w:t>
      </w:r>
      <w:r w:rsidRPr="00ED139E">
        <w:rPr>
          <w:rStyle w:val="value"/>
        </w:rPr>
        <w:t xml:space="preserve">:  </w:t>
      </w:r>
      <w:hyperlink r:id="rId11" w:history="1">
        <w:r w:rsidRPr="00ED139E">
          <w:rPr>
            <w:rStyle w:val="a6"/>
          </w:rPr>
          <w:t>https://www.rosmedlib.ru/book/ISBN9785970448090.html</w:t>
        </w:r>
      </w:hyperlink>
      <w:r w:rsidRPr="00ED139E">
        <w:rPr>
          <w:rStyle w:val="value"/>
        </w:rPr>
        <w:t xml:space="preserve"> (дата обращения 23.12.2019). - Режим доступа</w:t>
      </w:r>
      <w:proofErr w:type="gramStart"/>
      <w:r w:rsidRPr="00ED139E">
        <w:rPr>
          <w:rStyle w:val="value"/>
        </w:rPr>
        <w:t xml:space="preserve"> :</w:t>
      </w:r>
      <w:proofErr w:type="gramEnd"/>
      <w:r w:rsidRPr="00ED139E">
        <w:rPr>
          <w:rStyle w:val="value"/>
        </w:rPr>
        <w:t xml:space="preserve"> для авторизованных пользователей.</w:t>
      </w:r>
    </w:p>
    <w:p w:rsidR="00FE0A54" w:rsidRPr="00FE0A54" w:rsidRDefault="00FE0A54" w:rsidP="00FE0A54">
      <w:pPr>
        <w:pStyle w:val="a5"/>
        <w:numPr>
          <w:ilvl w:val="0"/>
          <w:numId w:val="6"/>
        </w:numPr>
        <w:spacing w:line="276" w:lineRule="auto"/>
        <w:jc w:val="both"/>
        <w:rPr>
          <w:rStyle w:val="value"/>
        </w:rPr>
      </w:pPr>
      <w:r w:rsidRPr="00FE0A54">
        <w:rPr>
          <w:rStyle w:val="value"/>
        </w:rPr>
        <w:t xml:space="preserve">Резник Е. В. </w:t>
      </w:r>
      <w:proofErr w:type="spellStart"/>
      <w:r w:rsidRPr="00FE0A54">
        <w:rPr>
          <w:rStyle w:val="value"/>
          <w:bCs/>
        </w:rPr>
        <w:t>Эхокардиография</w:t>
      </w:r>
      <w:proofErr w:type="spellEnd"/>
      <w:r w:rsidRPr="00FE0A54">
        <w:rPr>
          <w:rStyle w:val="value"/>
        </w:rPr>
        <w:t xml:space="preserve"> в практике кардиолога / Е. В. Резник, Г. Е. </w:t>
      </w:r>
      <w:proofErr w:type="spellStart"/>
      <w:r w:rsidRPr="00FE0A54">
        <w:rPr>
          <w:rStyle w:val="value"/>
        </w:rPr>
        <w:t>Гендлин</w:t>
      </w:r>
      <w:proofErr w:type="spellEnd"/>
      <w:r w:rsidRPr="00FE0A54">
        <w:rPr>
          <w:rStyle w:val="value"/>
        </w:rPr>
        <w:t xml:space="preserve">, Г. И. </w:t>
      </w:r>
      <w:proofErr w:type="spellStart"/>
      <w:r w:rsidRPr="00FE0A54">
        <w:rPr>
          <w:rStyle w:val="value"/>
        </w:rPr>
        <w:t>Сторожаков</w:t>
      </w:r>
      <w:proofErr w:type="spellEnd"/>
      <w:r w:rsidRPr="00FE0A54">
        <w:rPr>
          <w:rStyle w:val="value"/>
        </w:rPr>
        <w:t>. - М.</w:t>
      </w:r>
      <w:proofErr w:type="gramStart"/>
      <w:r w:rsidRPr="00FE0A54">
        <w:rPr>
          <w:rStyle w:val="value"/>
        </w:rPr>
        <w:t xml:space="preserve"> :</w:t>
      </w:r>
      <w:proofErr w:type="gramEnd"/>
      <w:r w:rsidRPr="00FE0A54">
        <w:rPr>
          <w:rStyle w:val="value"/>
        </w:rPr>
        <w:t xml:space="preserve"> Практика, 2013. - 212 с.</w:t>
      </w:r>
    </w:p>
    <w:p w:rsidR="00FE0A54" w:rsidRPr="00ED139E" w:rsidRDefault="00FE0A54" w:rsidP="00FE0A54">
      <w:pPr>
        <w:pStyle w:val="a5"/>
        <w:numPr>
          <w:ilvl w:val="0"/>
          <w:numId w:val="6"/>
        </w:numPr>
        <w:spacing w:line="276" w:lineRule="auto"/>
        <w:jc w:val="both"/>
        <w:rPr>
          <w:rStyle w:val="value"/>
        </w:rPr>
      </w:pPr>
      <w:r w:rsidRPr="00FE0A54">
        <w:rPr>
          <w:rStyle w:val="value"/>
        </w:rPr>
        <w:t xml:space="preserve">Абдрашитова А. Т. Алгоритмы диагностики и лечения в кардиологи. Ч. V: </w:t>
      </w:r>
      <w:proofErr w:type="spellStart"/>
      <w:r w:rsidRPr="00FE0A54">
        <w:rPr>
          <w:rStyle w:val="value"/>
        </w:rPr>
        <w:t>Некоронарогенные</w:t>
      </w:r>
      <w:proofErr w:type="spellEnd"/>
      <w:r w:rsidRPr="00FE0A54">
        <w:rPr>
          <w:rStyle w:val="value"/>
        </w:rPr>
        <w:t xml:space="preserve"> заболевания миокарда / А. Т. Абдрашитова, Т. Н. Панова, А. А. Демидов. - Астрахань</w:t>
      </w:r>
      <w:proofErr w:type="gramStart"/>
      <w:r w:rsidRPr="00FE0A54">
        <w:rPr>
          <w:rStyle w:val="value"/>
        </w:rPr>
        <w:t xml:space="preserve"> :</w:t>
      </w:r>
      <w:proofErr w:type="gramEnd"/>
      <w:r w:rsidRPr="00FE0A54">
        <w:rPr>
          <w:rStyle w:val="value"/>
        </w:rPr>
        <w:t xml:space="preserve"> АГМА, 2013. - 90 с.</w:t>
      </w:r>
    </w:p>
    <w:p w:rsidR="00FE0A54" w:rsidRPr="00073AD1" w:rsidRDefault="00FE0A54" w:rsidP="00FE0A54">
      <w:pPr>
        <w:pStyle w:val="Default"/>
        <w:jc w:val="both"/>
      </w:pPr>
    </w:p>
    <w:p w:rsidR="00FE0A54" w:rsidRPr="00073AD1" w:rsidRDefault="00FE0A54" w:rsidP="00FE0A54">
      <w:pPr>
        <w:jc w:val="both"/>
      </w:pPr>
      <w:r w:rsidRPr="00073AD1">
        <w:rPr>
          <w:rStyle w:val="submenu-table"/>
          <w:b/>
          <w:bCs/>
        </w:rPr>
        <w:t>Ответьте на вопросы:</w:t>
      </w:r>
      <w:r w:rsidRPr="00073AD1">
        <w:t xml:space="preserve"> </w:t>
      </w:r>
    </w:p>
    <w:p w:rsidR="00FE0A54" w:rsidRPr="00374C12" w:rsidRDefault="00FE0A54" w:rsidP="00FE0A54">
      <w:pPr>
        <w:numPr>
          <w:ilvl w:val="0"/>
          <w:numId w:val="2"/>
        </w:numPr>
        <w:jc w:val="both"/>
      </w:pPr>
      <w:r w:rsidRPr="00073AD1">
        <w:t>Определение тромбоэмболии легочной артерии. Особенности эпидемиологии.</w:t>
      </w:r>
    </w:p>
    <w:p w:rsidR="00FE0A54" w:rsidRDefault="00FE0A54" w:rsidP="00FE0A54">
      <w:pPr>
        <w:numPr>
          <w:ilvl w:val="0"/>
          <w:numId w:val="2"/>
        </w:numPr>
        <w:jc w:val="both"/>
      </w:pPr>
      <w:r>
        <w:t>О</w:t>
      </w:r>
      <w:r w:rsidRPr="00F63543">
        <w:t>сновные этиологические причины и факторы, способствующие возникновению ТЭЛА</w:t>
      </w:r>
      <w:r>
        <w:t>.</w:t>
      </w:r>
    </w:p>
    <w:p w:rsidR="00FE0A54" w:rsidRPr="00F63543" w:rsidRDefault="00FE0A54" w:rsidP="00FE0A54">
      <w:pPr>
        <w:numPr>
          <w:ilvl w:val="0"/>
          <w:numId w:val="2"/>
        </w:numPr>
        <w:jc w:val="both"/>
      </w:pPr>
      <w:r w:rsidRPr="00F63543">
        <w:rPr>
          <w:color w:val="000000"/>
          <w:shd w:val="clear" w:color="auto" w:fill="FFFFFF"/>
        </w:rPr>
        <w:t>Классификация клинических проявлений ТЭЛА. Диагностические критерии.</w:t>
      </w:r>
    </w:p>
    <w:p w:rsidR="00FE0A54" w:rsidRDefault="00FE0A54" w:rsidP="00FE0A54">
      <w:pPr>
        <w:numPr>
          <w:ilvl w:val="0"/>
          <w:numId w:val="2"/>
        </w:numPr>
        <w:jc w:val="both"/>
      </w:pPr>
      <w:r>
        <w:t xml:space="preserve">Современные </w:t>
      </w:r>
      <w:r w:rsidRPr="00F63543">
        <w:t>метод</w:t>
      </w:r>
      <w:r>
        <w:t>ы</w:t>
      </w:r>
      <w:r w:rsidRPr="00F63543">
        <w:t xml:space="preserve"> диагностики и </w:t>
      </w:r>
      <w:r>
        <w:t xml:space="preserve">трактовка </w:t>
      </w:r>
      <w:r w:rsidRPr="00F63543">
        <w:t>их результатов при</w:t>
      </w:r>
      <w:r>
        <w:t xml:space="preserve"> </w:t>
      </w:r>
      <w:r w:rsidRPr="00F63543">
        <w:t>ТЭЛА</w:t>
      </w:r>
      <w:r>
        <w:t>.</w:t>
      </w:r>
    </w:p>
    <w:p w:rsidR="00FE0A54" w:rsidRDefault="00FE0A54" w:rsidP="00FE0A54">
      <w:pPr>
        <w:numPr>
          <w:ilvl w:val="0"/>
          <w:numId w:val="2"/>
        </w:numPr>
        <w:jc w:val="both"/>
      </w:pPr>
      <w:r>
        <w:t>Дифференциальная диагностика</w:t>
      </w:r>
      <w:r w:rsidRPr="00397FF7">
        <w:t xml:space="preserve"> </w:t>
      </w:r>
      <w:r>
        <w:t>тромбоэмболии легочной артерии.</w:t>
      </w:r>
    </w:p>
    <w:p w:rsidR="00FE0A54" w:rsidRDefault="00FE0A54" w:rsidP="00FE0A54">
      <w:pPr>
        <w:numPr>
          <w:ilvl w:val="0"/>
          <w:numId w:val="2"/>
        </w:numPr>
        <w:jc w:val="both"/>
      </w:pPr>
      <w:proofErr w:type="spellStart"/>
      <w:r>
        <w:t>Тромболитическая</w:t>
      </w:r>
      <w:proofErr w:type="spellEnd"/>
      <w:r>
        <w:t xml:space="preserve"> терапия при ТЭЛА. Показания, противопоказания. Ожидаемые результаты. </w:t>
      </w:r>
    </w:p>
    <w:p w:rsidR="00FE0A54" w:rsidRPr="00F63543" w:rsidRDefault="00FE0A54" w:rsidP="00FE0A54">
      <w:pPr>
        <w:numPr>
          <w:ilvl w:val="0"/>
          <w:numId w:val="2"/>
        </w:numPr>
        <w:jc w:val="both"/>
      </w:pPr>
      <w:r>
        <w:t>Современные методы лечения тромбоэмболии легочной артерии. Показания к хирургическому методу лечения.</w:t>
      </w:r>
    </w:p>
    <w:p w:rsidR="00FE0A54" w:rsidRPr="00073AD1" w:rsidRDefault="00FE0A54" w:rsidP="00FE0A54">
      <w:pPr>
        <w:rPr>
          <w:b/>
        </w:rPr>
      </w:pPr>
    </w:p>
    <w:p w:rsidR="00FE0A54" w:rsidRPr="00073AD1" w:rsidRDefault="00FE0A54" w:rsidP="00FE0A54">
      <w:pPr>
        <w:jc w:val="both"/>
      </w:pPr>
      <w:r w:rsidRPr="00073AD1">
        <w:rPr>
          <w:b/>
        </w:rPr>
        <w:t>ЗАДАНИЯ 4.</w:t>
      </w:r>
      <w:r w:rsidRPr="00073AD1">
        <w:t xml:space="preserve"> </w:t>
      </w:r>
    </w:p>
    <w:p w:rsidR="00FE0A54" w:rsidRPr="00073AD1" w:rsidRDefault="00FE0A54" w:rsidP="00FE0A54">
      <w:pPr>
        <w:jc w:val="both"/>
        <w:rPr>
          <w:b/>
        </w:rPr>
      </w:pPr>
      <w:r w:rsidRPr="00073AD1">
        <w:rPr>
          <w:b/>
        </w:rPr>
        <w:t>Схема диагностического поиска и дифференциального диагноза при тромбоэмболии легочной артерии</w:t>
      </w:r>
    </w:p>
    <w:p w:rsidR="00FE0A54" w:rsidRPr="00073AD1" w:rsidRDefault="00FE0A54" w:rsidP="00FE0A54">
      <w:pPr>
        <w:rPr>
          <w:i/>
        </w:rPr>
      </w:pPr>
      <w:proofErr w:type="gramStart"/>
      <w:r w:rsidRPr="00073AD1">
        <w:rPr>
          <w:i/>
          <w:lang w:val="en-US"/>
        </w:rPr>
        <w:t>I</w:t>
      </w:r>
      <w:r w:rsidRPr="00073AD1">
        <w:rPr>
          <w:i/>
        </w:rPr>
        <w:t xml:space="preserve"> этап.</w:t>
      </w:r>
      <w:proofErr w:type="gramEnd"/>
      <w:r w:rsidRPr="00073AD1">
        <w:rPr>
          <w:i/>
        </w:rPr>
        <w:t xml:space="preserve"> </w:t>
      </w:r>
    </w:p>
    <w:p w:rsidR="00FE0A54" w:rsidRPr="00073AD1" w:rsidRDefault="00FE0A54" w:rsidP="00FE0A54">
      <w:r w:rsidRPr="00073AD1">
        <w:t>Заподозрить на основании жалоб больного, анамнеза болезни и жизни тромбоэмболию легочной артерии.</w:t>
      </w:r>
    </w:p>
    <w:p w:rsidR="00FE0A54" w:rsidRPr="00073AD1" w:rsidRDefault="00FE0A54" w:rsidP="00FE0A54">
      <w:pPr>
        <w:jc w:val="both"/>
        <w:rPr>
          <w:i/>
        </w:rPr>
      </w:pPr>
      <w:proofErr w:type="gramStart"/>
      <w:r w:rsidRPr="00073AD1">
        <w:rPr>
          <w:i/>
          <w:lang w:val="en-US"/>
        </w:rPr>
        <w:t>II</w:t>
      </w:r>
      <w:r w:rsidRPr="00073AD1">
        <w:rPr>
          <w:i/>
        </w:rPr>
        <w:t xml:space="preserve"> этап.</w:t>
      </w:r>
      <w:proofErr w:type="gramEnd"/>
      <w:r w:rsidRPr="00073AD1">
        <w:rPr>
          <w:i/>
        </w:rPr>
        <w:t xml:space="preserve"> </w:t>
      </w:r>
    </w:p>
    <w:p w:rsidR="00FE0A54" w:rsidRDefault="00FE0A54" w:rsidP="00FE0A54">
      <w:r w:rsidRPr="00073AD1">
        <w:t xml:space="preserve">Провести </w:t>
      </w:r>
      <w:proofErr w:type="spellStart"/>
      <w:r w:rsidRPr="00073AD1">
        <w:t>физик</w:t>
      </w:r>
      <w:r>
        <w:t>альное</w:t>
      </w:r>
      <w:proofErr w:type="spellEnd"/>
      <w:r>
        <w:t xml:space="preserve"> обследование пациента с выявлени</w:t>
      </w:r>
      <w:r w:rsidRPr="00073AD1">
        <w:t xml:space="preserve">ем </w:t>
      </w:r>
      <w:r>
        <w:t xml:space="preserve">клинических признаков ТЭЛА, используя </w:t>
      </w:r>
      <w:r w:rsidRPr="00433A09">
        <w:t>алгоритмы  оценки вероятности ТЭЛА</w:t>
      </w:r>
    </w:p>
    <w:p w:rsidR="00FE0A54" w:rsidRPr="00073AD1" w:rsidRDefault="00FE0A54" w:rsidP="00FE0A54">
      <w:pPr>
        <w:rPr>
          <w:i/>
        </w:rPr>
      </w:pPr>
      <w:proofErr w:type="gramStart"/>
      <w:r w:rsidRPr="00073AD1">
        <w:rPr>
          <w:i/>
          <w:lang w:val="en-US"/>
        </w:rPr>
        <w:t>III</w:t>
      </w:r>
      <w:r w:rsidRPr="00073AD1">
        <w:rPr>
          <w:i/>
        </w:rPr>
        <w:t xml:space="preserve"> этап.</w:t>
      </w:r>
      <w:proofErr w:type="gramEnd"/>
      <w:r w:rsidRPr="00073AD1">
        <w:rPr>
          <w:i/>
        </w:rPr>
        <w:t xml:space="preserve"> </w:t>
      </w:r>
    </w:p>
    <w:p w:rsidR="00FE0A54" w:rsidRPr="00073AD1" w:rsidRDefault="00FE0A54" w:rsidP="00FE0A54">
      <w:r w:rsidRPr="00073AD1">
        <w:t>Составление программы лабораторн</w:t>
      </w:r>
      <w:proofErr w:type="gramStart"/>
      <w:r w:rsidRPr="00073AD1">
        <w:t>о-</w:t>
      </w:r>
      <w:proofErr w:type="gramEnd"/>
      <w:r w:rsidRPr="00073AD1">
        <w:t xml:space="preserve"> инструментального исследования пациента, для </w:t>
      </w:r>
      <w:r>
        <w:t>подтверждения ТЭЛА</w:t>
      </w:r>
      <w:r w:rsidRPr="00073AD1">
        <w:t>. Трактовка полученных данных.</w:t>
      </w:r>
    </w:p>
    <w:p w:rsidR="005F719B" w:rsidRDefault="005F719B" w:rsidP="00FE0A54">
      <w:pPr>
        <w:rPr>
          <w:i/>
        </w:rPr>
      </w:pPr>
    </w:p>
    <w:p w:rsidR="005F719B" w:rsidRDefault="005F719B" w:rsidP="00FE0A54">
      <w:pPr>
        <w:rPr>
          <w:i/>
        </w:rPr>
      </w:pPr>
    </w:p>
    <w:p w:rsidR="00FE0A54" w:rsidRPr="00073AD1" w:rsidRDefault="00FE0A54" w:rsidP="00FE0A54">
      <w:pPr>
        <w:rPr>
          <w:i/>
        </w:rPr>
      </w:pPr>
      <w:r w:rsidRPr="00073AD1">
        <w:rPr>
          <w:i/>
        </w:rPr>
        <w:t>IV этап.</w:t>
      </w:r>
    </w:p>
    <w:p w:rsidR="00FE0A54" w:rsidRDefault="00FE0A54" w:rsidP="00FE0A54">
      <w:pPr>
        <w:rPr>
          <w:color w:val="000000"/>
          <w:shd w:val="clear" w:color="auto" w:fill="FFFFFF"/>
        </w:rPr>
      </w:pPr>
      <w:r w:rsidRPr="00073AD1">
        <w:t>Провести дифференциальную диагностику</w:t>
      </w:r>
      <w:r>
        <w:t xml:space="preserve"> тромбоэмболии легочной артерии с заболеваниями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и дыхательной системы.</w:t>
      </w:r>
      <w:r w:rsidRPr="00073AD1">
        <w:t xml:space="preserve">  </w:t>
      </w:r>
    </w:p>
    <w:p w:rsidR="00FE0A54" w:rsidRPr="00073AD1" w:rsidRDefault="00FE0A54" w:rsidP="00FE0A54">
      <w:pPr>
        <w:rPr>
          <w:i/>
        </w:rPr>
      </w:pPr>
      <w:r w:rsidRPr="00073AD1">
        <w:rPr>
          <w:i/>
        </w:rPr>
        <w:t>V этап</w:t>
      </w:r>
    </w:p>
    <w:p w:rsidR="00FE0A54" w:rsidRPr="00073AD1" w:rsidRDefault="00FE0A54" w:rsidP="00FE0A54">
      <w:r w:rsidRPr="00073AD1">
        <w:t>Сформулировать клинический диагноз, обосновать его и детализировать согласно современной классификации.</w:t>
      </w:r>
    </w:p>
    <w:p w:rsidR="00FE0A54" w:rsidRPr="00073AD1" w:rsidRDefault="00FE0A54" w:rsidP="00FE0A54">
      <w:pPr>
        <w:rPr>
          <w:i/>
        </w:rPr>
      </w:pPr>
      <w:r w:rsidRPr="00073AD1">
        <w:t xml:space="preserve"> </w:t>
      </w:r>
      <w:r w:rsidRPr="00073AD1">
        <w:rPr>
          <w:i/>
        </w:rPr>
        <w:t>V</w:t>
      </w:r>
      <w:r w:rsidRPr="00073AD1">
        <w:rPr>
          <w:i/>
          <w:lang w:val="en-US"/>
        </w:rPr>
        <w:t>I</w:t>
      </w:r>
      <w:r w:rsidRPr="00073AD1">
        <w:rPr>
          <w:i/>
        </w:rPr>
        <w:t xml:space="preserve"> этап</w:t>
      </w:r>
    </w:p>
    <w:p w:rsidR="00FE0A54" w:rsidRPr="00073AD1" w:rsidRDefault="00FE0A54" w:rsidP="00FE0A54">
      <w:r w:rsidRPr="00073AD1">
        <w:t xml:space="preserve">Определить тактику лечения </w:t>
      </w:r>
      <w:r>
        <w:t xml:space="preserve">тромбоэмболии легочной артерии. Определить показания и противопоказания к </w:t>
      </w:r>
      <w:proofErr w:type="spellStart"/>
      <w:r>
        <w:t>тромболитической</w:t>
      </w:r>
      <w:proofErr w:type="spellEnd"/>
      <w:r>
        <w:t xml:space="preserve"> терапии или хирургическим методам лечения. Рассмотреть вопросы профилактики заболевания. </w:t>
      </w:r>
    </w:p>
    <w:p w:rsidR="00FE0A54" w:rsidRPr="00073AD1" w:rsidRDefault="00FE0A54" w:rsidP="00FE0A54">
      <w:pPr>
        <w:rPr>
          <w:b/>
        </w:rPr>
      </w:pPr>
    </w:p>
    <w:p w:rsidR="00FE0A54" w:rsidRPr="00073AD1" w:rsidRDefault="00FE0A54" w:rsidP="00FE0A54">
      <w:pPr>
        <w:rPr>
          <w:b/>
          <w:caps/>
        </w:rPr>
      </w:pPr>
      <w:r w:rsidRPr="00073AD1">
        <w:rPr>
          <w:b/>
          <w:caps/>
        </w:rPr>
        <w:t>Задание 5</w:t>
      </w:r>
    </w:p>
    <w:p w:rsidR="00FE0A54" w:rsidRPr="00073AD1" w:rsidRDefault="00FE0A54" w:rsidP="00FE0A54">
      <w:pPr>
        <w:ind w:left="360"/>
      </w:pPr>
      <w:r w:rsidRPr="00073AD1">
        <w:t>1. Познакомьтесь с клиническими задачами – фантомами больного.</w:t>
      </w:r>
    </w:p>
    <w:p w:rsidR="00FE0A54" w:rsidRPr="00073AD1" w:rsidRDefault="00FE0A54" w:rsidP="00FE0A54">
      <w:pPr>
        <w:ind w:left="360"/>
      </w:pPr>
      <w:r w:rsidRPr="00073AD1">
        <w:t>2. С помощью схемы диагностического поиска решите их.</w:t>
      </w:r>
    </w:p>
    <w:p w:rsidR="00FE0A54" w:rsidRPr="00090EDA" w:rsidRDefault="00FE0A54" w:rsidP="00FE0A54">
      <w:pPr>
        <w:ind w:left="360"/>
      </w:pPr>
      <w:r w:rsidRPr="00073AD1">
        <w:t xml:space="preserve">3. Сверьте ваше решение </w:t>
      </w:r>
      <w:r>
        <w:t>с эталоном (задачи прилагаются)</w:t>
      </w:r>
      <w:r w:rsidRPr="00090EDA">
        <w:t>.</w:t>
      </w:r>
    </w:p>
    <w:p w:rsidR="00FE0A54" w:rsidRPr="008E3AA9" w:rsidRDefault="00FE0A54" w:rsidP="00FE0A54">
      <w:pPr>
        <w:jc w:val="both"/>
        <w:rPr>
          <w:b/>
        </w:rPr>
      </w:pPr>
    </w:p>
    <w:p w:rsidR="00FE0A54" w:rsidRPr="00921925" w:rsidRDefault="00FE0A54" w:rsidP="00FE0A54">
      <w:pPr>
        <w:rPr>
          <w:b/>
          <w:caps/>
        </w:rPr>
      </w:pPr>
      <w:r w:rsidRPr="00921925">
        <w:rPr>
          <w:b/>
          <w:caps/>
        </w:rPr>
        <w:t>Задание 6</w:t>
      </w:r>
    </w:p>
    <w:p w:rsidR="00FE0A54" w:rsidRPr="00921925" w:rsidRDefault="00FE0A54" w:rsidP="00FE0A54">
      <w:pPr>
        <w:rPr>
          <w:b/>
        </w:rPr>
      </w:pPr>
      <w:r w:rsidRPr="00921925">
        <w:rPr>
          <w:b/>
        </w:rPr>
        <w:t>Контрольные вопросы</w:t>
      </w:r>
    </w:p>
    <w:p w:rsidR="00FE0A54" w:rsidRDefault="00FE0A54" w:rsidP="00FE0A54">
      <w:pPr>
        <w:numPr>
          <w:ilvl w:val="0"/>
          <w:numId w:val="3"/>
        </w:numPr>
        <w:jc w:val="both"/>
      </w:pPr>
      <w:proofErr w:type="spellStart"/>
      <w:r>
        <w:t>Этиопатогенез</w:t>
      </w:r>
      <w:proofErr w:type="spellEnd"/>
      <w:r>
        <w:t xml:space="preserve"> тромбоэмболии легочной артерии.</w:t>
      </w:r>
    </w:p>
    <w:p w:rsidR="00FE0A54" w:rsidRDefault="00FE0A54" w:rsidP="00FE0A54">
      <w:pPr>
        <w:numPr>
          <w:ilvl w:val="0"/>
          <w:numId w:val="3"/>
        </w:numPr>
        <w:jc w:val="both"/>
      </w:pPr>
      <w:r>
        <w:t>Современная классификация тромбоэмболии легочной артерии.</w:t>
      </w:r>
    </w:p>
    <w:p w:rsidR="00FE0A54" w:rsidRDefault="00FE0A54" w:rsidP="00FE0A54">
      <w:pPr>
        <w:numPr>
          <w:ilvl w:val="0"/>
          <w:numId w:val="3"/>
        </w:numPr>
        <w:jc w:val="both"/>
      </w:pPr>
      <w:r>
        <w:t>Клиническая симптоматика и течение ТЭЛА.</w:t>
      </w:r>
    </w:p>
    <w:p w:rsidR="00FE0A54" w:rsidRDefault="00FE0A54" w:rsidP="00FE0A54">
      <w:pPr>
        <w:numPr>
          <w:ilvl w:val="0"/>
          <w:numId w:val="3"/>
        </w:numPr>
        <w:jc w:val="both"/>
      </w:pPr>
      <w:r>
        <w:t>Своевременная диагностика данной патологии (лабораторная, инструментальная).</w:t>
      </w:r>
    </w:p>
    <w:p w:rsidR="00FE0A54" w:rsidRDefault="00FE0A54" w:rsidP="00FE0A54">
      <w:pPr>
        <w:numPr>
          <w:ilvl w:val="0"/>
          <w:numId w:val="3"/>
        </w:numPr>
        <w:jc w:val="both"/>
      </w:pPr>
      <w:r>
        <w:t xml:space="preserve"> </w:t>
      </w:r>
      <w:proofErr w:type="gramStart"/>
      <w:r>
        <w:t xml:space="preserve">Перечень похожих клинически заболеваний, с которыми нужно проводить дифференциальную диагностику предполагаемой ТЭЛА. </w:t>
      </w:r>
      <w:proofErr w:type="gramEnd"/>
    </w:p>
    <w:p w:rsidR="00FE0A54" w:rsidRDefault="00FE0A54" w:rsidP="00FE0A54">
      <w:pPr>
        <w:numPr>
          <w:ilvl w:val="0"/>
          <w:numId w:val="3"/>
        </w:numPr>
        <w:jc w:val="both"/>
      </w:pPr>
      <w:r>
        <w:t>Существующие методы лечения ТЭЛА. Выбор лечебной тактики.</w:t>
      </w:r>
    </w:p>
    <w:p w:rsidR="00FE0A54" w:rsidRDefault="00FE0A54" w:rsidP="00FE0A54">
      <w:pPr>
        <w:numPr>
          <w:ilvl w:val="0"/>
          <w:numId w:val="3"/>
        </w:numPr>
        <w:jc w:val="both"/>
      </w:pPr>
      <w:r>
        <w:t xml:space="preserve"> Основные принципы </w:t>
      </w:r>
      <w:proofErr w:type="spellStart"/>
      <w:r>
        <w:t>патогенетически</w:t>
      </w:r>
      <w:proofErr w:type="spellEnd"/>
      <w:r>
        <w:t xml:space="preserve"> обоснованной консервативной терапии ТЭЛА. </w:t>
      </w:r>
    </w:p>
    <w:p w:rsidR="00FE0A54" w:rsidRDefault="00FE0A54" w:rsidP="00FE0A54">
      <w:pPr>
        <w:numPr>
          <w:ilvl w:val="0"/>
          <w:numId w:val="3"/>
        </w:numPr>
        <w:jc w:val="both"/>
      </w:pPr>
      <w:r>
        <w:t xml:space="preserve"> Виды оперативных вмешательств и показания к их применению ТЭЛА.</w:t>
      </w:r>
    </w:p>
    <w:p w:rsidR="00FE0A54" w:rsidRDefault="00FE0A54" w:rsidP="00FE0A54">
      <w:pPr>
        <w:numPr>
          <w:ilvl w:val="0"/>
          <w:numId w:val="3"/>
        </w:numPr>
        <w:jc w:val="both"/>
      </w:pPr>
      <w:r>
        <w:t xml:space="preserve"> Экспертиза нетрудоспособности больных с ТЭЛА, принципы реабилитации, показания для диспансерного наблюдения.</w:t>
      </w:r>
    </w:p>
    <w:p w:rsidR="00FE0A54" w:rsidRDefault="00FE0A54" w:rsidP="00FE0A54">
      <w:pPr>
        <w:ind w:left="360"/>
        <w:jc w:val="both"/>
      </w:pPr>
    </w:p>
    <w:p w:rsidR="00FE0A54" w:rsidRDefault="00FE0A54" w:rsidP="00FE0A54">
      <w:r>
        <w:t>Контроль усвоения темы, знаний, умений и навыков проводиться преподавателем во время проведения занятий. Продолжительность занятий 6 часов.</w:t>
      </w:r>
    </w:p>
    <w:p w:rsidR="00FE0A54" w:rsidRDefault="00FE0A54" w:rsidP="00FE0A54"/>
    <w:p w:rsidR="00FE0A54" w:rsidRDefault="00FE0A54" w:rsidP="00FE0A54">
      <w:pPr>
        <w:jc w:val="center"/>
        <w:rPr>
          <w:b/>
          <w:sz w:val="28"/>
          <w:szCs w:val="28"/>
        </w:rPr>
      </w:pPr>
      <w:r w:rsidRPr="007876E3">
        <w:rPr>
          <w:b/>
          <w:sz w:val="28"/>
          <w:szCs w:val="28"/>
        </w:rPr>
        <w:t>Методическое обеспечение</w:t>
      </w:r>
    </w:p>
    <w:p w:rsidR="00FE0A54" w:rsidRDefault="00FE0A54" w:rsidP="00FE0A54">
      <w:pPr>
        <w:ind w:firstLine="708"/>
        <w:jc w:val="both"/>
      </w:pPr>
      <w:r w:rsidRPr="007876E3">
        <w:t>К</w:t>
      </w:r>
      <w:r>
        <w:t>линически оформленные истории болезни, лист назначения лекарств, набор тестовых заданий и ситуационных задач, набор ЭКГ и эхограмм, ЧПЭКС</w:t>
      </w:r>
      <w:r w:rsidRPr="0060144B">
        <w:t xml:space="preserve">. </w:t>
      </w:r>
      <w:r>
        <w:t xml:space="preserve"> </w:t>
      </w:r>
    </w:p>
    <w:p w:rsidR="00FE0A54" w:rsidRDefault="00FE0A54" w:rsidP="00FE0A54">
      <w:pPr>
        <w:ind w:firstLine="708"/>
        <w:jc w:val="both"/>
      </w:pPr>
      <w:r>
        <w:t xml:space="preserve">Самостоятельная работа ординаторов во время </w:t>
      </w:r>
      <w:proofErr w:type="spellStart"/>
      <w:r>
        <w:t>курации</w:t>
      </w:r>
      <w:proofErr w:type="spellEnd"/>
      <w:r>
        <w:t xml:space="preserve"> больных направлена на закрепление навыков обследования, составление плана обследования, проведения и трактовки необходимых инструментальных исследований. Во время тематического разбора у постели пациента контролируются практические навыки и умения поэтапной диагностики, постановки диагноза и назначения лечения. Контроль усвоения темы, знаний, умений и навыков производиться по оценке результатов и ответов на  тестовые задания и решения ситуационных задач.</w:t>
      </w:r>
    </w:p>
    <w:p w:rsidR="00FE0A54" w:rsidRPr="00DB3AE1" w:rsidRDefault="00FE0A54" w:rsidP="00FE0A54">
      <w:pPr>
        <w:rPr>
          <w:b/>
        </w:rPr>
      </w:pPr>
      <w:r w:rsidRPr="00DB3AE1">
        <w:rPr>
          <w:b/>
        </w:rPr>
        <w:t>Задание для самостоятельной работы:</w:t>
      </w:r>
    </w:p>
    <w:p w:rsidR="00FE0A54" w:rsidRDefault="00FE0A54" w:rsidP="00FE0A54">
      <w:pPr>
        <w:numPr>
          <w:ilvl w:val="0"/>
          <w:numId w:val="4"/>
        </w:numPr>
      </w:pPr>
      <w:r>
        <w:t>В соответствии с объемом и характером недостаточно усвоенного материала преподаватель рекомендуют дополнительную литературу для проработки неусвоенных  разделов (смотри список рекомендуемой литературы).</w:t>
      </w:r>
    </w:p>
    <w:p w:rsidR="00FE0A54" w:rsidRDefault="00FE0A54" w:rsidP="00FE0A54">
      <w:pPr>
        <w:pStyle w:val="a5"/>
        <w:numPr>
          <w:ilvl w:val="0"/>
          <w:numId w:val="4"/>
        </w:numPr>
      </w:pPr>
      <w:r>
        <w:t>Предлагаемые  темы для проведения УИР по различным разделам изучаемой темы:</w:t>
      </w:r>
    </w:p>
    <w:p w:rsidR="00FE0A54" w:rsidRDefault="00FE0A54" w:rsidP="00FE0A54">
      <w:pPr>
        <w:ind w:left="900"/>
        <w:jc w:val="both"/>
      </w:pPr>
      <w:r>
        <w:t>Современные методы лечения тромбоэмболии легочной артерии.</w:t>
      </w:r>
    </w:p>
    <w:p w:rsidR="00FE0A54" w:rsidRDefault="00FE0A54" w:rsidP="00FE0A54">
      <w:pPr>
        <w:ind w:left="900"/>
        <w:jc w:val="both"/>
      </w:pPr>
      <w:r>
        <w:t>Профилактика тромбоэмболии легочной артерии.</w:t>
      </w:r>
    </w:p>
    <w:p w:rsidR="006B6B88" w:rsidRDefault="00FE0A54" w:rsidP="005F719B">
      <w:pPr>
        <w:numPr>
          <w:ilvl w:val="0"/>
          <w:numId w:val="4"/>
        </w:numPr>
        <w:jc w:val="both"/>
      </w:pPr>
      <w:r>
        <w:t>Д</w:t>
      </w:r>
      <w:r w:rsidRPr="006A07EC">
        <w:t>ля самоконтроля, усвоения темы и закрепления материала рекомендуются работа со стандартами оказания помощи при данной патологии.</w:t>
      </w:r>
    </w:p>
    <w:sectPr w:rsidR="006B6B88" w:rsidSect="005F719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67AF"/>
    <w:multiLevelType w:val="hybridMultilevel"/>
    <w:tmpl w:val="7A12A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E1333"/>
    <w:multiLevelType w:val="hybridMultilevel"/>
    <w:tmpl w:val="C0621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B07F75"/>
    <w:multiLevelType w:val="hybridMultilevel"/>
    <w:tmpl w:val="742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F041B5"/>
    <w:multiLevelType w:val="hybridMultilevel"/>
    <w:tmpl w:val="D1BA4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E70BE5"/>
    <w:multiLevelType w:val="hybridMultilevel"/>
    <w:tmpl w:val="C9EABD36"/>
    <w:lvl w:ilvl="0" w:tplc="60341A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sz w:val="24"/>
        <w:szCs w:val="24"/>
      </w:rPr>
    </w:lvl>
    <w:lvl w:ilvl="1" w:tplc="E39EDF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B40DFE"/>
    <w:multiLevelType w:val="hybridMultilevel"/>
    <w:tmpl w:val="F1CEF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0A54"/>
    <w:rsid w:val="00103B1C"/>
    <w:rsid w:val="0022067E"/>
    <w:rsid w:val="005F719B"/>
    <w:rsid w:val="006B6B88"/>
    <w:rsid w:val="008347FE"/>
    <w:rsid w:val="009F1936"/>
    <w:rsid w:val="00E54C00"/>
    <w:rsid w:val="00FE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E0A54"/>
    <w:rPr>
      <w:sz w:val="3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E0A5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FE0A54"/>
    <w:pPr>
      <w:ind w:left="720"/>
      <w:contextualSpacing/>
    </w:pPr>
  </w:style>
  <w:style w:type="paragraph" w:customStyle="1" w:styleId="Default">
    <w:name w:val="Default"/>
    <w:uiPriority w:val="99"/>
    <w:rsid w:val="00FE0A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FE0A54"/>
    <w:rPr>
      <w:rFonts w:cs="Times New Roman"/>
    </w:rPr>
  </w:style>
  <w:style w:type="character" w:styleId="a6">
    <w:name w:val="Hyperlink"/>
    <w:basedOn w:val="a0"/>
    <w:uiPriority w:val="99"/>
    <w:rsid w:val="00FE0A54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FE0A54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FE0A54"/>
    <w:rPr>
      <w:rFonts w:ascii="Consolas" w:eastAsia="Calibri" w:hAnsi="Consolas" w:cs="Times New Roman"/>
      <w:sz w:val="21"/>
      <w:szCs w:val="21"/>
    </w:rPr>
  </w:style>
  <w:style w:type="character" w:customStyle="1" w:styleId="value">
    <w:name w:val="value"/>
    <w:rsid w:val="00FE0A54"/>
  </w:style>
  <w:style w:type="character" w:customStyle="1" w:styleId="hilight">
    <w:name w:val="hilight"/>
    <w:rsid w:val="00FE0A54"/>
  </w:style>
  <w:style w:type="character" w:styleId="a9">
    <w:name w:val="Strong"/>
    <w:uiPriority w:val="22"/>
    <w:qFormat/>
    <w:rsid w:val="00FE0A5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F7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71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edlib.ru/book/ISBN9785970416945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smedlib.ru/book/ISBN9785970417096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medlib.ru/book/ISBN9785970450000.html" TargetMode="External"/><Relationship Id="rId11" Type="http://schemas.openxmlformats.org/officeDocument/2006/relationships/hyperlink" Target="https://www.rosmedlib.ru/book/ISBN9785970448090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rosmedlib.ru/book/ISBN978597045073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medlib.ru/book/ISBN97859704162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1997</Words>
  <Characters>11384</Characters>
  <Application>Microsoft Office Word</Application>
  <DocSecurity>0</DocSecurity>
  <Lines>94</Lines>
  <Paragraphs>26</Paragraphs>
  <ScaleCrop>false</ScaleCrop>
  <Company/>
  <LinksUpToDate>false</LinksUpToDate>
  <CharactersWithSpaces>13355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dcterms:created xsi:type="dcterms:W3CDTF">2020-02-09T07:43:00Z</dcterms:created>
  <dcterms:modified xsi:type="dcterms:W3CDTF">2020-03-20T16:47:00Z</dcterms:modified>
</cp:coreProperties>
</file>