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08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и частная вирусология (725-785)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842" w:rsidRPr="00DC0842" w:rsidRDefault="00DC0842" w:rsidP="00DC084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Вирусы, размером до 50 </w:t>
      </w:r>
      <w:proofErr w:type="spellStart"/>
      <w:r w:rsidRPr="00DC0842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Pr="00DC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считаются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396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А. Мелкими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3969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Б. Средними</w:t>
      </w:r>
    </w:p>
    <w:p w:rsidR="00DC0842" w:rsidRPr="00DC0842" w:rsidRDefault="00DC0842" w:rsidP="00DC084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Вирус СПИДа впервые выделен учеными: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3969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А. </w:t>
      </w:r>
      <w:proofErr w:type="spellStart"/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Чумаковым</w:t>
      </w:r>
      <w:proofErr w:type="spellEnd"/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</w:t>
      </w:r>
      <w:proofErr w:type="spellStart"/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Смородинцевым</w:t>
      </w:r>
      <w:proofErr w:type="spellEnd"/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3969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Б. </w:t>
      </w:r>
      <w:proofErr w:type="spellStart"/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Сэбиным</w:t>
      </w:r>
      <w:proofErr w:type="spellEnd"/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</w:t>
      </w:r>
      <w:proofErr w:type="spellStart"/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Солком</w:t>
      </w:r>
      <w:proofErr w:type="spellEnd"/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3969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proofErr w:type="spellStart"/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Галло</w:t>
      </w:r>
      <w:proofErr w:type="spellEnd"/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</w:t>
      </w:r>
      <w:proofErr w:type="spellStart"/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Монтанье</w:t>
      </w:r>
      <w:proofErr w:type="spellEnd"/>
    </w:p>
    <w:p w:rsidR="00DC0842" w:rsidRPr="00DC0842" w:rsidRDefault="00DC0842" w:rsidP="00DC084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В структуру сложного вириона входит все, кроме: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3969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А. ДНК или РНК;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3969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Б. капсула;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3969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В. </w:t>
      </w:r>
      <w:proofErr w:type="spellStart"/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капсид</w:t>
      </w:r>
      <w:proofErr w:type="spellEnd"/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состоящий из </w:t>
      </w:r>
      <w:proofErr w:type="spellStart"/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капсомеров</w:t>
      </w:r>
      <w:proofErr w:type="spellEnd"/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Г. внешняя оболочка (наружна</w:t>
      </w:r>
      <w:r w:rsidR="00B163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я оболочка, </w:t>
      </w:r>
      <w:proofErr w:type="spellStart"/>
      <w:r w:rsidR="00B16321">
        <w:rPr>
          <w:rFonts w:ascii="Times New Roman" w:eastAsia="Times New Roman" w:hAnsi="Times New Roman" w:cs="Times New Roman"/>
          <w:sz w:val="24"/>
          <w:szCs w:val="20"/>
          <w:lang w:eastAsia="ru-RU"/>
        </w:rPr>
        <w:t>суперкапсид</w:t>
      </w:r>
      <w:proofErr w:type="spellEnd"/>
      <w:r w:rsidR="00B16321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</w:p>
    <w:p w:rsidR="00DC0842" w:rsidRPr="00DC0842" w:rsidRDefault="00DC0842" w:rsidP="00DC084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Как называется тип симметрии </w:t>
      </w:r>
      <w:proofErr w:type="spellStart"/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капсида</w:t>
      </w:r>
      <w:proofErr w:type="spellEnd"/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вириона, когда </w:t>
      </w:r>
      <w:proofErr w:type="spellStart"/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капсомеры</w:t>
      </w:r>
      <w:proofErr w:type="spellEnd"/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следуют за витками нуклеиновой кислоты?</w:t>
      </w:r>
      <w:r w:rsidRPr="00DC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4111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proofErr w:type="spellStart"/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А.Спиральный</w:t>
      </w:r>
      <w:proofErr w:type="spellEnd"/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4111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Б. Кубический</w:t>
      </w:r>
    </w:p>
    <w:p w:rsidR="00DC0842" w:rsidRPr="00DC0842" w:rsidRDefault="00DC0842" w:rsidP="00DC084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Позитивный РНК-геном (РНК+) вируса является: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left="4253" w:hanging="142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А. информационной РНК (передает информацию на рибосомы);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4111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Б. антигеном (в комплексе с </w:t>
      </w:r>
      <w:proofErr w:type="spellStart"/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капсидными</w:t>
      </w:r>
      <w:proofErr w:type="spellEnd"/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белками);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4111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В. носителем генетической информации;</w:t>
      </w:r>
    </w:p>
    <w:p w:rsidR="00DC0842" w:rsidRPr="00DC0842" w:rsidRDefault="00DC0842" w:rsidP="00DC084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Негативный РНК-геном (минус РНК) вируса является всем, кроме: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4111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А. носителем генетической информации;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left="4111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Б. информационной РНК (передает информацию на рибосомы);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4111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В. антигеном (в комплексе с </w:t>
      </w:r>
      <w:proofErr w:type="spellStart"/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капсидными</w:t>
      </w:r>
      <w:proofErr w:type="spellEnd"/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белками)</w:t>
      </w:r>
    </w:p>
    <w:p w:rsidR="00DC0842" w:rsidRPr="00DC0842" w:rsidRDefault="00DC0842" w:rsidP="00DC084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Капсид</w:t>
      </w:r>
      <w:proofErr w:type="spellEnd"/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химическому составу состоит из: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4253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А. Нуклеиновой кислоты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4253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Б. </w:t>
      </w:r>
      <w:proofErr w:type="spellStart"/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Нуклеопротеина</w:t>
      </w:r>
      <w:proofErr w:type="spellEnd"/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4253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В. Белка</w:t>
      </w:r>
    </w:p>
    <w:p w:rsidR="00DC0842" w:rsidRPr="00DC0842" w:rsidRDefault="00DC0842" w:rsidP="00DC084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Ферменты вирусов - верно все, кроме:</w:t>
      </w:r>
    </w:p>
    <w:p w:rsidR="00DC0842" w:rsidRPr="00DC0842" w:rsidRDefault="00DC0842" w:rsidP="00DC0842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4253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А. участвуют в метаболических реакциях с образованием АТФ;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left="4253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Б. участвуют в репликации и транскрипции вирусных геномов;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left="4253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В. участвуют в проникновении вирусной нуклеиновой кислоты в клетку хозяина и выходе образовавшихся вирионов.</w:t>
      </w:r>
    </w:p>
    <w:p w:rsidR="00DC0842" w:rsidRPr="00DC0842" w:rsidRDefault="00DC0842" w:rsidP="00DC084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Последовательность стадий взаимодействия вируса с клеткой и процесса репродукции: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1) адсорбция, 2) транскрипция, трансляция информационных РНК и репликация вирусных геномов, 3) выход вирусных частиц из клетки, 4) сборка вириона, 5) проникновение вируса в клетку, 6) “раздевание” вирионов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4111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</w:p>
    <w:p w:rsidR="00DC0842" w:rsidRPr="00DC0842" w:rsidRDefault="00DC0842" w:rsidP="00DC084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Интерферон защищает клетку от вирусной инфекции путем: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4111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А. нейтрализации вируса; 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4111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Б. опосредованно, прерывая транскрипцию;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4111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В. активируя вируснейтрализующее действие антител;</w:t>
      </w:r>
    </w:p>
    <w:p w:rsidR="00DC0842" w:rsidRPr="00DC0842" w:rsidRDefault="00DC0842" w:rsidP="00DC084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Для лабораторной диагностики вирусных инфекций используют все, кроме: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А. </w:t>
      </w:r>
      <w:proofErr w:type="spellStart"/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вирусоскопия</w:t>
      </w:r>
      <w:proofErr w:type="spellEnd"/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(обнаружение элементарных телец, внутриклеточных включений, РИФ, ИЭМ);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left="382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  Б. вирусологический метод (выделение, культивирование вирусов в курином эмбрионе, в культуре клеток, заражением лабораторных животных);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382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В. реакция </w:t>
      </w:r>
      <w:proofErr w:type="spellStart"/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Видаля</w:t>
      </w:r>
      <w:proofErr w:type="spellEnd"/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, Райта;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382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Г. серологический метод;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left="382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Д. выявление вирусных антигенов с помощью высокочувствительных реакций (ИФА, РИА, РПГА, ВИЭФ, РП);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382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Е. ПЦР.</w:t>
      </w:r>
    </w:p>
    <w:p w:rsidR="00DC0842" w:rsidRPr="00DC0842" w:rsidRDefault="00DC0842" w:rsidP="00DC084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Последовательность стадий взаимодействия фагов с бактериальной клеткой: 1) адсорбция, 2) репликация нуклеиновой кислоты, 3) выход зрелых частиц, 4) проникновение</w:t>
      </w:r>
    </w:p>
    <w:p w:rsidR="00DC0842" w:rsidRPr="00DC0842" w:rsidRDefault="00DC0842" w:rsidP="00DC084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К методам практического применения бактериофагов относится все перечисленное, кроме: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3969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А. для </w:t>
      </w:r>
      <w:proofErr w:type="spellStart"/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фаготипирования</w:t>
      </w:r>
      <w:proofErr w:type="spellEnd"/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бактериальных культур;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3969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Б. для индикации бактерий во внешней среде;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3969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В. для создания искусственного активного иммунитета;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3969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Г. применение с лечебной и профилактической целью.</w:t>
      </w:r>
    </w:p>
    <w:p w:rsidR="00DC0842" w:rsidRPr="00DC0842" w:rsidRDefault="00DC0842" w:rsidP="00DC084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Препараты бактериофага применяют для лечения всех перечисленных заболеваний, кроме: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3969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А. гриппа;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3969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Б. дизентерии;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3969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В. сальмонеллеза;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3969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Г. гнойной инфекции.</w:t>
      </w:r>
    </w:p>
    <w:p w:rsidR="00DC0842" w:rsidRPr="00DC0842" w:rsidRDefault="00DC0842" w:rsidP="00DC084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Ультраструктура вируса гриппа включает: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3969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А. фрагментированную РНК;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3969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Б. </w:t>
      </w:r>
      <w:proofErr w:type="spellStart"/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нефрагментированную</w:t>
      </w:r>
      <w:proofErr w:type="spellEnd"/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РНК;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3969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В. </w:t>
      </w:r>
      <w:proofErr w:type="spellStart"/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двунитчатую</w:t>
      </w:r>
      <w:proofErr w:type="spellEnd"/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РНК;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3969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Г. диплоидный набор молекул РНК</w:t>
      </w:r>
    </w:p>
    <w:p w:rsidR="00DC0842" w:rsidRPr="00DC0842" w:rsidRDefault="00DC0842" w:rsidP="00DC084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Основными антигенами вирусов гриппа А и В являются: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3969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А. гемагглютинин (НА); нейраминидаза (</w:t>
      </w:r>
      <w:r w:rsidRPr="00DC084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NA</w:t>
      </w: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);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3969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Б. рибонуклеопротеид (РНП);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3969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В</w:t>
      </w:r>
      <w:r w:rsidR="00B16321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М-антиген (матриксный белок, связанный с </w:t>
      </w:r>
      <w:r w:rsidRPr="00DC084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NP</w:t>
      </w: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);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0842" w:rsidRPr="00DC0842" w:rsidRDefault="00DC0842" w:rsidP="00DC084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Гемагглютинин вирусов гриппа А и В обладает следующими свойствами: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left="382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А. склеивает эритроциты, стимулирует образование </w:t>
      </w:r>
      <w:proofErr w:type="spellStart"/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антигемагглютининов</w:t>
      </w:r>
      <w:proofErr w:type="spellEnd"/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подвержен изменчивости с образованием </w:t>
      </w:r>
      <w:proofErr w:type="spellStart"/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шифт</w:t>
      </w:r>
      <w:proofErr w:type="spellEnd"/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- и дрейф-вариантов, участвует в адсорбции вируса на клетке; положен в основу классификации вирусов гриппа А на подтипы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left="382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Б. стимулирует образование </w:t>
      </w:r>
      <w:proofErr w:type="spellStart"/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антигемагглютининов</w:t>
      </w:r>
      <w:proofErr w:type="spellEnd"/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, стимулирует образование антител, не обладающих защитными свойствами;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left="382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В. стимулирует образование антител, не обладающих защитными свойствами; подвержен изменчивости с образованием </w:t>
      </w:r>
      <w:proofErr w:type="spellStart"/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шифт</w:t>
      </w:r>
      <w:proofErr w:type="spellEnd"/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- и дрейф-вариантов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left="382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Г. подвержен изменчивости с образованием </w:t>
      </w:r>
      <w:proofErr w:type="spellStart"/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шифт</w:t>
      </w:r>
      <w:proofErr w:type="spellEnd"/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- и дрейф-вариантов; участвует в адсорбции вируса на клетке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left="709" w:hanging="142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</w:p>
    <w:p w:rsidR="00DC0842" w:rsidRPr="00DC0842" w:rsidRDefault="00DC0842" w:rsidP="00DC084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Вирусы гриппа подразделяют на типы </w:t>
      </w:r>
      <w:r w:rsidRPr="00DC0842">
        <w:rPr>
          <w:rFonts w:ascii="Times New Roman" w:eastAsia="Times New Roman" w:hAnsi="Times New Roman" w:cs="Times New Roman"/>
          <w:sz w:val="24"/>
          <w:szCs w:val="24"/>
          <w:lang w:eastAsia="ru-RU"/>
        </w:rPr>
        <w:t>###, ###, ###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left="709" w:firstLine="326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А. А В С 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left="709" w:firstLine="326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Б.  А В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left="709" w:firstLine="326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В. С А</w:t>
      </w:r>
    </w:p>
    <w:p w:rsidR="00DC0842" w:rsidRPr="00DC0842" w:rsidRDefault="00DC0842" w:rsidP="00DC084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Вирус гриппа А подразделяют на подтипы, кроме: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left="709" w:firstLine="326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А. А (</w:t>
      </w:r>
      <w:r w:rsidRPr="00DC084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H</w:t>
      </w: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DC084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N</w:t>
      </w: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1)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left="709" w:firstLine="326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Б. А (</w:t>
      </w:r>
      <w:r w:rsidRPr="00DC084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H</w:t>
      </w: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DC084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N</w:t>
      </w: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3)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left="709" w:firstLine="326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В. А (</w:t>
      </w:r>
      <w:r w:rsidRPr="00DC084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H</w:t>
      </w: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Pr="00DC084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N</w:t>
      </w: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2)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left="709" w:firstLine="326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  Г. А (</w:t>
      </w:r>
      <w:r w:rsidRPr="00DC084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H</w:t>
      </w: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DC084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N</w:t>
      </w: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2)</w:t>
      </w:r>
    </w:p>
    <w:p w:rsidR="00DC0842" w:rsidRPr="00DC0842" w:rsidRDefault="00DC0842" w:rsidP="00DC084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Иммунитет при гриппе: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3969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А. не формируется;</w:t>
      </w:r>
    </w:p>
    <w:p w:rsidR="00DC0842" w:rsidRPr="00DC0842" w:rsidRDefault="00B16321" w:rsidP="00DC0842">
      <w:pPr>
        <w:overflowPunct w:val="0"/>
        <w:autoSpaceDE w:val="0"/>
        <w:autoSpaceDN w:val="0"/>
        <w:adjustRightInd w:val="0"/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="00DC0842"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Б. типоспецифический; формируется при участии антител к гемагглютинину и нейраминидазе, существенно зависит от присутствия секреторных иммуноглобулинов А;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В. формируется при участии антител к гемагглютинину и нейраминидазе; формируется при участии антител к рибонуклеопротеиду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Г. формируется при участии антител к рибонуклеопротеиду, напряженный, продолжительный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0842" w:rsidRPr="00DC0842" w:rsidRDefault="00DC0842" w:rsidP="00DC084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Для лабораторной диагностики гриппа используют все перечисленные методы, кроме: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4111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А. </w:t>
      </w:r>
      <w:proofErr w:type="spellStart"/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вирусоскопию</w:t>
      </w:r>
      <w:proofErr w:type="spellEnd"/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4111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Б. вирусологический метод 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4111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В. </w:t>
      </w:r>
      <w:proofErr w:type="spellStart"/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аллергологический</w:t>
      </w:r>
      <w:proofErr w:type="spellEnd"/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метод;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4111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Г. серологический метод.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0842" w:rsidRPr="00DC0842" w:rsidRDefault="00DC0842" w:rsidP="00DC084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Для серологической диагностики гриппа от больного берут: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4111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А. две пробы крови (“парные сыворотки”);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4111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Б. одну пробу крови (сыворотки);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4111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В. носоглоточный смыв;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4111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Г. фекалии.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0842" w:rsidRPr="00DC0842" w:rsidRDefault="00DC0842" w:rsidP="00DC084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Для активной специфической профилактики гриппа используют:</w:t>
      </w:r>
    </w:p>
    <w:p w:rsidR="00DC0842" w:rsidRPr="00DC0842" w:rsidRDefault="00DC0842" w:rsidP="00DC0842">
      <w:pPr>
        <w:tabs>
          <w:tab w:val="left" w:pos="3969"/>
        </w:tabs>
        <w:overflowPunct w:val="0"/>
        <w:autoSpaceDE w:val="0"/>
        <w:autoSpaceDN w:val="0"/>
        <w:adjustRightInd w:val="0"/>
        <w:spacing w:after="0" w:line="240" w:lineRule="auto"/>
        <w:ind w:firstLine="3969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А. живую </w:t>
      </w:r>
      <w:proofErr w:type="spellStart"/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интраназальную</w:t>
      </w:r>
      <w:proofErr w:type="spellEnd"/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вакцину;</w:t>
      </w:r>
    </w:p>
    <w:p w:rsidR="00DC0842" w:rsidRPr="00DC0842" w:rsidRDefault="00DC0842" w:rsidP="00DC0842">
      <w:pPr>
        <w:tabs>
          <w:tab w:val="left" w:pos="3969"/>
        </w:tabs>
        <w:overflowPunct w:val="0"/>
        <w:autoSpaceDE w:val="0"/>
        <w:autoSpaceDN w:val="0"/>
        <w:adjustRightInd w:val="0"/>
        <w:spacing w:after="0" w:line="240" w:lineRule="auto"/>
        <w:ind w:firstLine="3969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Б. убитую </w:t>
      </w:r>
      <w:proofErr w:type="spellStart"/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вирионную</w:t>
      </w:r>
      <w:proofErr w:type="spellEnd"/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вакцину;</w:t>
      </w:r>
    </w:p>
    <w:p w:rsidR="00DC0842" w:rsidRPr="00DC0842" w:rsidRDefault="00DC0842" w:rsidP="00DC0842">
      <w:pPr>
        <w:tabs>
          <w:tab w:val="left" w:pos="3969"/>
        </w:tabs>
        <w:overflowPunct w:val="0"/>
        <w:autoSpaceDE w:val="0"/>
        <w:autoSpaceDN w:val="0"/>
        <w:adjustRightInd w:val="0"/>
        <w:spacing w:after="0" w:line="240" w:lineRule="auto"/>
        <w:ind w:firstLine="3969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В. субъединичную вакцину;</w:t>
      </w:r>
    </w:p>
    <w:p w:rsidR="00DC0842" w:rsidRPr="00DC0842" w:rsidRDefault="00DC0842" w:rsidP="00DC0842">
      <w:pPr>
        <w:tabs>
          <w:tab w:val="left" w:pos="3969"/>
        </w:tabs>
        <w:overflowPunct w:val="0"/>
        <w:autoSpaceDE w:val="0"/>
        <w:autoSpaceDN w:val="0"/>
        <w:adjustRightInd w:val="0"/>
        <w:spacing w:after="0" w:line="240" w:lineRule="auto"/>
        <w:ind w:firstLine="3969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Г. вакцину </w:t>
      </w:r>
      <w:proofErr w:type="spellStart"/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Сэбина</w:t>
      </w:r>
      <w:proofErr w:type="spellEnd"/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DC0842" w:rsidRPr="00DC0842" w:rsidRDefault="00DC0842" w:rsidP="00DC0842">
      <w:pPr>
        <w:tabs>
          <w:tab w:val="left" w:pos="3969"/>
        </w:tabs>
        <w:overflowPunct w:val="0"/>
        <w:autoSpaceDE w:val="0"/>
        <w:autoSpaceDN w:val="0"/>
        <w:adjustRightInd w:val="0"/>
        <w:spacing w:after="0" w:line="240" w:lineRule="auto"/>
        <w:ind w:firstLine="3969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Д. вакцину Солка;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0842" w:rsidRPr="00DC0842" w:rsidRDefault="00DC0842" w:rsidP="00DC084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Для вируса кори характерно: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4111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А. различают серотипы А, В, С;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4111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Б. серотипы не обнаружены.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0842" w:rsidRPr="00DC0842" w:rsidRDefault="00DC0842" w:rsidP="00DC084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Для активной профилактики кори в России применяют: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4111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А. убитую вакцину;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4111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Б. живую </w:t>
      </w:r>
      <w:proofErr w:type="gramStart"/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пероральную  вакцину</w:t>
      </w:r>
      <w:proofErr w:type="gramEnd"/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;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4111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В. живую вакцину Л-16.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4111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Г. расщепленную вакцину из гемагглютинина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0842" w:rsidRPr="00DC0842" w:rsidRDefault="00DC0842" w:rsidP="00DC084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Вирус полиомиелита по морфологии, размерам, химическому составу характеризуется следующими свойствами: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left="4111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А. содержит РНК позитивный геном; имеется </w:t>
      </w:r>
      <w:proofErr w:type="spellStart"/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капсид</w:t>
      </w:r>
      <w:proofErr w:type="spellEnd"/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размер 27 </w:t>
      </w:r>
      <w:proofErr w:type="spellStart"/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нм</w:t>
      </w:r>
      <w:proofErr w:type="spellEnd"/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, шаровидной формы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left="4111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Б. содержит РНК негативный геном; имеет внешнюю оболочку, размер 300-400 </w:t>
      </w:r>
      <w:proofErr w:type="spellStart"/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нм</w:t>
      </w:r>
      <w:proofErr w:type="spellEnd"/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left="4111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В. имеет </w:t>
      </w:r>
      <w:proofErr w:type="spellStart"/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капсид</w:t>
      </w:r>
      <w:proofErr w:type="spellEnd"/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виде икосаэдра; размер 27 </w:t>
      </w:r>
      <w:proofErr w:type="spellStart"/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нм</w:t>
      </w:r>
      <w:proofErr w:type="spellEnd"/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, содержит РНК негативный геном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left="4111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Г. содержит РНК негативный геном, имеет внешнюю оболочку; </w:t>
      </w:r>
      <w:proofErr w:type="spellStart"/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пулевидной</w:t>
      </w:r>
      <w:proofErr w:type="spellEnd"/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формы, 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left="4111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Д.  </w:t>
      </w:r>
      <w:proofErr w:type="gramStart"/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содержит</w:t>
      </w:r>
      <w:proofErr w:type="gramEnd"/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РНК позитивный геном, размер 300-400 </w:t>
      </w:r>
      <w:proofErr w:type="spellStart"/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нм</w:t>
      </w:r>
      <w:proofErr w:type="spellEnd"/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; имеет внешнюю оболочку, шаровидной формы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left="567" w:firstLine="3544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0842" w:rsidRPr="00DC0842" w:rsidRDefault="00DC0842" w:rsidP="00DC084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Пути и факторы передачи вируса полиомиелита все перечисленные, кроме: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4253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А. фекально-оральный;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4253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Б. трансмиссивный;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4253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В. воздушно-капельный;</w:t>
      </w:r>
    </w:p>
    <w:p w:rsidR="00DC0842" w:rsidRPr="00DC0842" w:rsidRDefault="00DC0842" w:rsidP="00DC0842">
      <w:pPr>
        <w:tabs>
          <w:tab w:val="left" w:pos="4536"/>
        </w:tabs>
        <w:overflowPunct w:val="0"/>
        <w:autoSpaceDE w:val="0"/>
        <w:autoSpaceDN w:val="0"/>
        <w:adjustRightInd w:val="0"/>
        <w:spacing w:after="0" w:line="240" w:lineRule="auto"/>
        <w:ind w:left="4253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Г. заражение происходит при употреблении питьевой воды, молока, сливочного масла.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0842" w:rsidRPr="00DC0842" w:rsidRDefault="00DC0842" w:rsidP="00DC084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Иммунитет при полиомиелите: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left="4111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А. типоспецифический; гуморальный, формируется при существенном участии секреторных иммуноглобулинов А;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left="4111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Б. клеточный; формируется при существенном участии Т-эффекторов гиперчувствительности замедленного типа;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left="4111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В. типоспецифический, формируется при существенном участии Т-эффекторов гиперчувствительности замедленного типа;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left="567" w:firstLine="3544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0842" w:rsidRPr="00DC0842" w:rsidRDefault="00DC0842" w:rsidP="00DC084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Для активной специфической профилактики энтеровирусных инфекций разработаны все перечисленные вакцины, кроме: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4111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А. убитой </w:t>
      </w:r>
      <w:proofErr w:type="spellStart"/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полиовирусной</w:t>
      </w:r>
      <w:proofErr w:type="spellEnd"/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4111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Б. </w:t>
      </w:r>
      <w:r w:rsidRPr="00DC084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ECHO</w:t>
      </w: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вирусной;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4111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В. живой </w:t>
      </w:r>
      <w:proofErr w:type="spellStart"/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полиовирусной</w:t>
      </w:r>
      <w:proofErr w:type="spellEnd"/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4111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0842" w:rsidRPr="00DC0842" w:rsidRDefault="00DC0842" w:rsidP="00DC084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Вирус гепатита В: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left="4111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А. не разрушается при 60</w:t>
      </w:r>
      <w:r w:rsidRPr="00DC0842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0</w:t>
      </w: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в течение нескольких часов; чувствителен к УФО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left="4111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Б. разрушается при 60</w:t>
      </w:r>
      <w:r w:rsidRPr="00DC0842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0</w:t>
      </w: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в течение нескольких часов; чувствителен к формалину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4111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В. разрушается при 100</w:t>
      </w:r>
      <w:r w:rsidRPr="00DC0842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0</w:t>
      </w: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в течение 15-20 минут;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left="4111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Г. устойчив к УФО; чувствителен к формалину и детергентам, не разрушается при 100</w:t>
      </w:r>
      <w:r w:rsidRPr="00DC0842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0</w:t>
      </w: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в течение 15-20 минут;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0842" w:rsidRPr="00DC0842" w:rsidRDefault="00DC0842" w:rsidP="00DC084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Иммунитет при гепатите В: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left="4111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А. не защищает от повторного заражения, антитела к </w:t>
      </w:r>
      <w:proofErr w:type="spellStart"/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HBs</w:t>
      </w:r>
      <w:proofErr w:type="spellEnd"/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-антигену не являются защитными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4111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Б. клеточный; 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left="4111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В. гуморальный; существенна роль антител к </w:t>
      </w:r>
      <w:r w:rsidRPr="00DC084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HBs</w:t>
      </w: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-антигену;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0842" w:rsidRPr="00DC0842" w:rsidRDefault="00DC0842" w:rsidP="00DC084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Геном ВИЧ включает: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4111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А. Две однонитевые молекулы РНК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4111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Б. </w:t>
      </w:r>
      <w:proofErr w:type="spellStart"/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Двунитевую</w:t>
      </w:r>
      <w:proofErr w:type="spellEnd"/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РНК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4111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В. Кольцевую ДНК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0842" w:rsidRPr="00DC0842" w:rsidRDefault="00DC0842" w:rsidP="00DC084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Проникновение ВИЧ в клетку осуществляется всеми перечисленными путями, кроме: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4253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А. </w:t>
      </w:r>
      <w:proofErr w:type="spellStart"/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вирогении</w:t>
      </w:r>
      <w:proofErr w:type="spellEnd"/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4253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Б. слияния мембран;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4253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В. рецепторного </w:t>
      </w:r>
      <w:proofErr w:type="spellStart"/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эндоцитоза</w:t>
      </w:r>
      <w:proofErr w:type="spellEnd"/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0842" w:rsidRPr="00DC0842" w:rsidRDefault="00DC0842" w:rsidP="00DC084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 ВИЧ инфекции преимущественно поражается </w:t>
      </w:r>
      <w:r w:rsidRPr="00DC084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организма</w:t>
      </w: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4253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А. Сердечно-сосудистая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4253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Б. Эндокринная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4253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В Иммунная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4253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Г. Мочевыделительная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0842" w:rsidRPr="00DC0842" w:rsidRDefault="00DC0842" w:rsidP="00DC084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Клетками-мишенями для ВИЧ являются все перечисленные, кроме: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439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А. Т-хелперов;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439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Б. моноцитов, макрофагов;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439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В. </w:t>
      </w:r>
      <w:proofErr w:type="spellStart"/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гепатоцитов</w:t>
      </w:r>
      <w:proofErr w:type="spellEnd"/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439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Г. клеток </w:t>
      </w:r>
      <w:proofErr w:type="spellStart"/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Лангерганса</w:t>
      </w:r>
      <w:proofErr w:type="spellEnd"/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left="4536" w:hanging="141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Д. </w:t>
      </w:r>
      <w:proofErr w:type="spellStart"/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астроцитов</w:t>
      </w:r>
      <w:proofErr w:type="spellEnd"/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, эндотелиальных и эпителиальных клеток.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0842" w:rsidRPr="00DC0842" w:rsidRDefault="00DC0842" w:rsidP="00DC084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Недостаточное для заражения количество ВИЧ содержится в: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4536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А. крови;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4536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Б. сперме;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4536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В. влагалищном и цервикальном секретах;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4536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Г. грудном молоке;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4536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Д. слюне, моче, слезной жидкости.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0842" w:rsidRPr="00DC0842" w:rsidRDefault="00DC0842" w:rsidP="00DC084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Целью терапии ВИЧ инфекции является: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4536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 предотвращение прогрессирования болезни;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4536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Б. полное излечение;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4536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В. элиминация вируса из организма;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4536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0842" w:rsidRPr="00DC0842" w:rsidRDefault="00DC0842" w:rsidP="00DC084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Для какой вирусной инфекции характерно поэтапное появление сыпи папулезного характера? 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4536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А. Гриппа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4536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Б. Паротита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4536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В. Кори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4536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0842" w:rsidRPr="00DC0842" w:rsidRDefault="00DC0842" w:rsidP="00DC084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Тип взаимодействия вирусов с </w:t>
      </w:r>
      <w:proofErr w:type="spellStart"/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эукариотической</w:t>
      </w:r>
      <w:proofErr w:type="spellEnd"/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клеткой, характеризующийся встраиванием вирусной ДНК в хромосому клетки, называется 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4536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А. Продуктивная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4536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Б. Абортивная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4536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В. Интегративная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0842" w:rsidRPr="00DC0842" w:rsidRDefault="00DC0842" w:rsidP="00DC084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Какие вирусы содержат в составе вириона обратную транскриптазу?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4536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А </w:t>
      </w:r>
      <w:proofErr w:type="spellStart"/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Ретровирусы</w:t>
      </w:r>
      <w:proofErr w:type="spellEnd"/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 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4536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Б. </w:t>
      </w:r>
      <w:proofErr w:type="spellStart"/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Пикорнавирусы</w:t>
      </w:r>
      <w:proofErr w:type="spellEnd"/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4536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В. </w:t>
      </w:r>
      <w:proofErr w:type="spellStart"/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Ортомиксовирусы</w:t>
      </w:r>
      <w:proofErr w:type="spellEnd"/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4536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Г. </w:t>
      </w:r>
      <w:proofErr w:type="spellStart"/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Парамиксовирусы</w:t>
      </w:r>
      <w:proofErr w:type="spellEnd"/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0842" w:rsidRPr="00DC0842" w:rsidRDefault="00DC0842" w:rsidP="00DC084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какой </w:t>
      </w:r>
      <w:proofErr w:type="spellStart"/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субпопуляции</w:t>
      </w:r>
      <w:proofErr w:type="spellEnd"/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Т-лимфоцитов </w:t>
      </w:r>
      <w:proofErr w:type="spellStart"/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тропен</w:t>
      </w:r>
      <w:proofErr w:type="spellEnd"/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ВИЧ ?</w:t>
      </w:r>
      <w:proofErr w:type="gramEnd"/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467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А. Т-</w:t>
      </w:r>
      <w:proofErr w:type="spellStart"/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супрессоры</w:t>
      </w:r>
      <w:proofErr w:type="spellEnd"/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467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Б. Т-киллеры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467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В. Т – эффекторы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467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Г. Т-хелперы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0842" w:rsidRPr="00DC0842" w:rsidRDefault="00DC0842" w:rsidP="00DC0842">
      <w:pPr>
        <w:numPr>
          <w:ilvl w:val="0"/>
          <w:numId w:val="1"/>
        </w:numPr>
        <w:tabs>
          <w:tab w:val="left" w:pos="20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Какое из перечисленных утверждений наилучшим образом характеризует антигенный дрейф возбудителей гриппа: 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08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А. антигенные изменения вирусных гемагглютининов незначительны; 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08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Б. связан с незначительными антигенными изменениями белков вирусного </w:t>
      </w:r>
      <w:proofErr w:type="spellStart"/>
      <w:r w:rsidRPr="00DC08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капсида</w:t>
      </w:r>
      <w:proofErr w:type="spellEnd"/>
      <w:r w:rsidRPr="00DC08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48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08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В. основная причина возникновения пандемий;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08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Г. результат рекомбинации между вирусами гриппа человека и птиц;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left="4962" w:hanging="142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08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Д. вызывает появление новых антигенных типов вирусов гриппа.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0842" w:rsidRPr="00DC0842" w:rsidRDefault="00DC0842" w:rsidP="00DC084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каком инфекционном заболевании как осложнение у мальчиков наблюдается орхит?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482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А. краснуха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482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Б. Гепатит А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482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В. Эпидемический паротит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482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Г. Корь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0842" w:rsidRPr="00DC0842" w:rsidRDefault="00DC0842" w:rsidP="00DC084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Повреждение двигательных нейронов продолговатого мозга и передних рогов спинного мозга характерно для патогенеза </w:t>
      </w:r>
    </w:p>
    <w:p w:rsidR="00DC0842" w:rsidRPr="00DC0842" w:rsidRDefault="00DC0842" w:rsidP="00DC0842">
      <w:pPr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firstLine="482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А. Кори</w:t>
      </w:r>
    </w:p>
    <w:p w:rsidR="00DC0842" w:rsidRPr="00DC0842" w:rsidRDefault="00DC0842" w:rsidP="00DC0842">
      <w:pPr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firstLine="482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Б. Краснухи</w:t>
      </w:r>
    </w:p>
    <w:p w:rsidR="00DC0842" w:rsidRPr="00DC0842" w:rsidRDefault="00DC0842" w:rsidP="00DC0842">
      <w:pPr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firstLine="482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В полиомиелита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0842" w:rsidRPr="00DC0842" w:rsidRDefault="00DC0842" w:rsidP="00DC084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Тип нуклеиновой кислоты, характерный для вируса гепатита В 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482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А. Однонитевая ДНК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482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Б. Кольцевая ДНК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482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В. Линейная РНК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482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Г. Кольцевая ДНК с дефектным участком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842" w:rsidRPr="00DC0842" w:rsidRDefault="00DC0842" w:rsidP="00DC084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Рецептор ВИЧ, обеспечивающий взаимодействие с клетками-мишенями 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А</w:t>
      </w:r>
      <w:r w:rsidRPr="00DC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08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gp</w:t>
      </w:r>
      <w:proofErr w:type="spellEnd"/>
      <w:r w:rsidRPr="00DC0842">
        <w:rPr>
          <w:rFonts w:ascii="Times New Roman" w:eastAsia="Times New Roman" w:hAnsi="Times New Roman" w:cs="Times New Roman"/>
          <w:sz w:val="24"/>
          <w:szCs w:val="24"/>
          <w:lang w:eastAsia="ru-RU"/>
        </w:rPr>
        <w:t>120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Б. </w:t>
      </w:r>
      <w:proofErr w:type="spellStart"/>
      <w:proofErr w:type="gramStart"/>
      <w:r w:rsidRPr="00DC08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gp</w:t>
      </w:r>
      <w:proofErr w:type="spellEnd"/>
      <w:r w:rsidRPr="00DC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41</w:t>
      </w:r>
      <w:proofErr w:type="gramEnd"/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В.  </w:t>
      </w:r>
      <w:proofErr w:type="gramStart"/>
      <w:r w:rsidRPr="00DC084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C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Г.  </w:t>
      </w:r>
      <w:proofErr w:type="gramStart"/>
      <w:r w:rsidRPr="00DC084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C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</w:t>
      </w:r>
    </w:p>
    <w:p w:rsidR="00DC0842" w:rsidRPr="00DC0842" w:rsidRDefault="00DC0842" w:rsidP="00DC084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Основной механизм заражения при гепатите А: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48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А Ф</w:t>
      </w:r>
      <w:r w:rsidRPr="00DC0842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екально-оральный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48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Б. Трансмиссивный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ind w:firstLine="48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В. Парентеральный</w:t>
      </w:r>
    </w:p>
    <w:p w:rsidR="00DC0842" w:rsidRPr="00DC0842" w:rsidRDefault="00DC0842" w:rsidP="00DC084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842" w:rsidRPr="00DC0842" w:rsidRDefault="00DC0842" w:rsidP="00DC084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proofErr w:type="spellStart"/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pol</w:t>
      </w:r>
      <w:proofErr w:type="spellEnd"/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комплекс ВИЧ входят следующие ферменты:</w:t>
      </w:r>
    </w:p>
    <w:p w:rsidR="00DC0842" w:rsidRPr="00DC0842" w:rsidRDefault="00DC0842" w:rsidP="00DC0842">
      <w:pPr>
        <w:spacing w:after="0" w:line="240" w:lineRule="auto"/>
        <w:ind w:firstLine="48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0842">
        <w:rPr>
          <w:rFonts w:ascii="Times New Roman" w:eastAsia="Times New Roman" w:hAnsi="Times New Roman" w:cs="Times New Roman"/>
          <w:sz w:val="24"/>
          <w:szCs w:val="24"/>
        </w:rPr>
        <w:t xml:space="preserve">  А. Протеаза, </w:t>
      </w:r>
      <w:proofErr w:type="spellStart"/>
      <w:r w:rsidRPr="00DC0842">
        <w:rPr>
          <w:rFonts w:ascii="Times New Roman" w:eastAsia="Times New Roman" w:hAnsi="Times New Roman" w:cs="Times New Roman"/>
          <w:sz w:val="24"/>
          <w:szCs w:val="24"/>
        </w:rPr>
        <w:t>интеграза</w:t>
      </w:r>
      <w:proofErr w:type="spellEnd"/>
      <w:r w:rsidRPr="00DC0842">
        <w:rPr>
          <w:rFonts w:ascii="Times New Roman" w:eastAsia="Times New Roman" w:hAnsi="Times New Roman" w:cs="Times New Roman"/>
          <w:sz w:val="24"/>
          <w:szCs w:val="24"/>
        </w:rPr>
        <w:t>, РНК – аза;</w:t>
      </w:r>
    </w:p>
    <w:p w:rsidR="00DC0842" w:rsidRPr="00DC0842" w:rsidRDefault="00DC0842" w:rsidP="00DC0842">
      <w:pPr>
        <w:spacing w:after="0" w:line="240" w:lineRule="auto"/>
        <w:ind w:firstLine="48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0842">
        <w:rPr>
          <w:rFonts w:ascii="Times New Roman" w:eastAsia="Times New Roman" w:hAnsi="Times New Roman" w:cs="Times New Roman"/>
          <w:sz w:val="24"/>
          <w:szCs w:val="24"/>
        </w:rPr>
        <w:t xml:space="preserve">  Б. ДНК – полимераза, </w:t>
      </w:r>
      <w:proofErr w:type="spellStart"/>
      <w:r w:rsidRPr="00DC0842">
        <w:rPr>
          <w:rFonts w:ascii="Times New Roman" w:eastAsia="Times New Roman" w:hAnsi="Times New Roman" w:cs="Times New Roman"/>
          <w:sz w:val="24"/>
          <w:szCs w:val="24"/>
        </w:rPr>
        <w:t>интеграза</w:t>
      </w:r>
      <w:proofErr w:type="spellEnd"/>
      <w:r w:rsidRPr="00DC084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C0842" w:rsidRPr="00DC0842" w:rsidRDefault="00DC0842" w:rsidP="00DC0842">
      <w:pPr>
        <w:spacing w:after="0" w:line="240" w:lineRule="auto"/>
        <w:ind w:firstLine="48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0842">
        <w:rPr>
          <w:rFonts w:ascii="Times New Roman" w:eastAsia="Times New Roman" w:hAnsi="Times New Roman" w:cs="Times New Roman"/>
          <w:sz w:val="24"/>
          <w:szCs w:val="24"/>
        </w:rPr>
        <w:t xml:space="preserve">  В. РНК- полимераза, протеаза;</w:t>
      </w:r>
    </w:p>
    <w:p w:rsidR="00DC0842" w:rsidRPr="00DC0842" w:rsidRDefault="00DC0842" w:rsidP="00DC0842">
      <w:pPr>
        <w:spacing w:after="0" w:line="240" w:lineRule="auto"/>
        <w:ind w:left="48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C0842">
        <w:rPr>
          <w:rFonts w:ascii="Times New Roman" w:eastAsia="Times New Roman" w:hAnsi="Times New Roman" w:cs="Times New Roman"/>
          <w:sz w:val="24"/>
          <w:szCs w:val="24"/>
        </w:rPr>
        <w:t xml:space="preserve">Г. Обратная транскриптаза, РНК – аза, ДНК – полимераза, </w:t>
      </w:r>
      <w:proofErr w:type="spellStart"/>
      <w:r w:rsidRPr="00DC0842">
        <w:rPr>
          <w:rFonts w:ascii="Times New Roman" w:eastAsia="Times New Roman" w:hAnsi="Times New Roman" w:cs="Times New Roman"/>
          <w:sz w:val="24"/>
          <w:szCs w:val="24"/>
        </w:rPr>
        <w:t>интеграза</w:t>
      </w:r>
      <w:proofErr w:type="spellEnd"/>
      <w:r w:rsidRPr="00DC08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0842" w:rsidRPr="00DC0842" w:rsidRDefault="00DC0842" w:rsidP="00DC0842">
      <w:pPr>
        <w:spacing w:after="0" w:line="240" w:lineRule="auto"/>
        <w:ind w:firstLine="48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C0842" w:rsidRPr="00DC0842" w:rsidRDefault="00DC0842" w:rsidP="00DC084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Для кори характерны следующие симптомы:</w:t>
      </w:r>
    </w:p>
    <w:p w:rsidR="00DC0842" w:rsidRPr="00DC0842" w:rsidRDefault="00DC0842" w:rsidP="00DC0842">
      <w:pPr>
        <w:spacing w:after="0" w:line="240" w:lineRule="auto"/>
        <w:ind w:firstLine="48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0842">
        <w:rPr>
          <w:rFonts w:ascii="Times New Roman" w:eastAsia="Times New Roman" w:hAnsi="Times New Roman" w:cs="Times New Roman"/>
          <w:sz w:val="24"/>
          <w:szCs w:val="24"/>
        </w:rPr>
        <w:t xml:space="preserve">  А. Желтуха, увеличение печени и селезенки;</w:t>
      </w:r>
    </w:p>
    <w:p w:rsidR="00DC0842" w:rsidRPr="00DC0842" w:rsidRDefault="00DC0842" w:rsidP="00DC0842">
      <w:pPr>
        <w:spacing w:after="0" w:line="240" w:lineRule="auto"/>
        <w:ind w:firstLine="48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C0842">
        <w:rPr>
          <w:rFonts w:ascii="Times New Roman" w:eastAsia="Times New Roman" w:hAnsi="Times New Roman" w:cs="Times New Roman"/>
          <w:sz w:val="24"/>
          <w:szCs w:val="24"/>
        </w:rPr>
        <w:t>Б. Поэтапные высыпания на коже;</w:t>
      </w:r>
    </w:p>
    <w:p w:rsidR="00DC0842" w:rsidRPr="00DC0842" w:rsidRDefault="00DC0842" w:rsidP="00DC0842">
      <w:pPr>
        <w:spacing w:after="0" w:line="240" w:lineRule="auto"/>
        <w:ind w:firstLine="48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0842">
        <w:rPr>
          <w:rFonts w:ascii="Times New Roman" w:eastAsia="Times New Roman" w:hAnsi="Times New Roman" w:cs="Times New Roman"/>
          <w:sz w:val="24"/>
          <w:szCs w:val="24"/>
        </w:rPr>
        <w:t xml:space="preserve">  В. Воспаление околоушных слюнных желез;</w:t>
      </w:r>
    </w:p>
    <w:p w:rsidR="00DC0842" w:rsidRPr="00DC0842" w:rsidRDefault="00DC0842" w:rsidP="00DC0842">
      <w:pPr>
        <w:spacing w:after="0" w:line="240" w:lineRule="auto"/>
        <w:ind w:firstLine="48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0842">
        <w:rPr>
          <w:rFonts w:ascii="Times New Roman" w:eastAsia="Times New Roman" w:hAnsi="Times New Roman" w:cs="Times New Roman"/>
          <w:sz w:val="24"/>
          <w:szCs w:val="24"/>
        </w:rPr>
        <w:t xml:space="preserve">  Г. Развитие параличей.</w:t>
      </w:r>
    </w:p>
    <w:p w:rsidR="00DC0842" w:rsidRPr="00DC0842" w:rsidRDefault="00DC0842" w:rsidP="00DC0842">
      <w:pPr>
        <w:spacing w:after="0" w:line="240" w:lineRule="auto"/>
        <w:ind w:firstLine="48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C0842" w:rsidRPr="00DC0842" w:rsidRDefault="00DC0842" w:rsidP="00DC084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>Укажите признак, не характерный для вируса гепатита Д</w:t>
      </w:r>
    </w:p>
    <w:p w:rsidR="00DC0842" w:rsidRPr="00DC0842" w:rsidRDefault="00DC0842" w:rsidP="00DC0842">
      <w:pPr>
        <w:spacing w:after="0" w:line="240" w:lineRule="auto"/>
        <w:ind w:firstLine="48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0842">
        <w:rPr>
          <w:rFonts w:ascii="Times New Roman" w:eastAsia="Times New Roman" w:hAnsi="Times New Roman" w:cs="Times New Roman"/>
          <w:sz w:val="24"/>
          <w:szCs w:val="24"/>
        </w:rPr>
        <w:t xml:space="preserve">  А. Дефектный РНК – содержащий вирус;</w:t>
      </w:r>
    </w:p>
    <w:p w:rsidR="00DC0842" w:rsidRPr="00DC0842" w:rsidRDefault="00DC0842" w:rsidP="00DC0842">
      <w:pPr>
        <w:spacing w:after="0" w:line="240" w:lineRule="auto"/>
        <w:ind w:left="48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0842">
        <w:rPr>
          <w:rFonts w:ascii="Times New Roman" w:eastAsia="Times New Roman" w:hAnsi="Times New Roman" w:cs="Times New Roman"/>
          <w:sz w:val="24"/>
          <w:szCs w:val="24"/>
        </w:rPr>
        <w:t xml:space="preserve">  Б. Репродукция происходит только с вирусом гепатита В;</w:t>
      </w:r>
    </w:p>
    <w:p w:rsidR="00DC0842" w:rsidRPr="00DC0842" w:rsidRDefault="00DC0842" w:rsidP="00DC0842">
      <w:pPr>
        <w:spacing w:after="0" w:line="240" w:lineRule="auto"/>
        <w:ind w:firstLine="48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C0842">
        <w:rPr>
          <w:rFonts w:ascii="Times New Roman" w:eastAsia="Times New Roman" w:hAnsi="Times New Roman" w:cs="Times New Roman"/>
          <w:sz w:val="24"/>
          <w:szCs w:val="24"/>
        </w:rPr>
        <w:t xml:space="preserve">В. Возможна </w:t>
      </w:r>
      <w:proofErr w:type="spellStart"/>
      <w:r w:rsidRPr="00DC0842">
        <w:rPr>
          <w:rFonts w:ascii="Times New Roman" w:eastAsia="Times New Roman" w:hAnsi="Times New Roman" w:cs="Times New Roman"/>
          <w:sz w:val="24"/>
          <w:szCs w:val="24"/>
        </w:rPr>
        <w:t>моноинфекция</w:t>
      </w:r>
      <w:proofErr w:type="spellEnd"/>
      <w:r w:rsidRPr="00DC0842">
        <w:rPr>
          <w:rFonts w:ascii="Times New Roman" w:eastAsia="Times New Roman" w:hAnsi="Times New Roman" w:cs="Times New Roman"/>
          <w:sz w:val="24"/>
          <w:szCs w:val="24"/>
        </w:rPr>
        <w:t xml:space="preserve"> данным вирусом.</w:t>
      </w:r>
    </w:p>
    <w:p w:rsidR="00DC0842" w:rsidRPr="00DC0842" w:rsidRDefault="00DC0842" w:rsidP="00DC0842">
      <w:pPr>
        <w:spacing w:after="0" w:line="240" w:lineRule="auto"/>
        <w:ind w:left="4820"/>
        <w:contextualSpacing/>
        <w:rPr>
          <w:rFonts w:ascii="Calibri" w:eastAsia="Times New Roman" w:hAnsi="Calibri" w:cs="Times New Roman"/>
          <w:sz w:val="24"/>
          <w:szCs w:val="24"/>
        </w:rPr>
      </w:pPr>
      <w:r w:rsidRPr="00DC0842">
        <w:rPr>
          <w:rFonts w:ascii="Times New Roman" w:eastAsia="Times New Roman" w:hAnsi="Times New Roman" w:cs="Times New Roman"/>
          <w:sz w:val="24"/>
          <w:szCs w:val="24"/>
        </w:rPr>
        <w:t xml:space="preserve">  Г. Заболевание развивается как </w:t>
      </w:r>
      <w:proofErr w:type="spellStart"/>
      <w:r w:rsidRPr="00DC0842">
        <w:rPr>
          <w:rFonts w:ascii="Times New Roman" w:eastAsia="Times New Roman" w:hAnsi="Times New Roman" w:cs="Times New Roman"/>
          <w:sz w:val="24"/>
          <w:szCs w:val="24"/>
        </w:rPr>
        <w:t>коинфекция</w:t>
      </w:r>
      <w:proofErr w:type="spellEnd"/>
      <w:r w:rsidRPr="00DC0842">
        <w:rPr>
          <w:rFonts w:ascii="Times New Roman" w:eastAsia="Times New Roman" w:hAnsi="Times New Roman" w:cs="Times New Roman"/>
          <w:sz w:val="24"/>
          <w:szCs w:val="24"/>
        </w:rPr>
        <w:t xml:space="preserve"> или суперинфекция с вирусом гепатита В</w:t>
      </w:r>
    </w:p>
    <w:p w:rsidR="00DC0842" w:rsidRPr="00DC0842" w:rsidRDefault="00DC0842" w:rsidP="00DC0842">
      <w:p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</w:p>
    <w:p w:rsidR="00DC0842" w:rsidRPr="00DC0842" w:rsidRDefault="00DC0842" w:rsidP="00DC084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В сердцевине вируса гриппа находится фермент:</w:t>
      </w:r>
    </w:p>
    <w:p w:rsidR="00DC0842" w:rsidRPr="00DC0842" w:rsidRDefault="00DC0842" w:rsidP="00DC0842">
      <w:pPr>
        <w:spacing w:after="0" w:line="240" w:lineRule="auto"/>
        <w:ind w:firstLine="496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0842">
        <w:rPr>
          <w:rFonts w:ascii="Times New Roman" w:eastAsia="Times New Roman" w:hAnsi="Times New Roman" w:cs="Times New Roman"/>
          <w:sz w:val="24"/>
          <w:szCs w:val="24"/>
        </w:rPr>
        <w:t xml:space="preserve">  А. Обратная транскриптаза;</w:t>
      </w:r>
    </w:p>
    <w:p w:rsidR="00DC0842" w:rsidRPr="00DC0842" w:rsidRDefault="00DC0842" w:rsidP="00DC0842">
      <w:pPr>
        <w:spacing w:after="0" w:line="240" w:lineRule="auto"/>
        <w:ind w:firstLine="496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0842">
        <w:rPr>
          <w:rFonts w:ascii="Times New Roman" w:eastAsia="Times New Roman" w:hAnsi="Times New Roman" w:cs="Times New Roman"/>
          <w:sz w:val="24"/>
          <w:szCs w:val="24"/>
        </w:rPr>
        <w:t xml:space="preserve">  Б. ДНК – полимераза;</w:t>
      </w:r>
    </w:p>
    <w:p w:rsidR="00DC0842" w:rsidRPr="00DC0842" w:rsidRDefault="00DC0842" w:rsidP="00DC0842">
      <w:pPr>
        <w:spacing w:after="0" w:line="240" w:lineRule="auto"/>
        <w:ind w:firstLine="496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0842">
        <w:rPr>
          <w:rFonts w:ascii="Times New Roman" w:eastAsia="Times New Roman" w:hAnsi="Times New Roman" w:cs="Times New Roman"/>
          <w:sz w:val="24"/>
          <w:szCs w:val="24"/>
        </w:rPr>
        <w:t xml:space="preserve">  В. РНК – полимераза;</w:t>
      </w:r>
    </w:p>
    <w:p w:rsidR="00DC0842" w:rsidRPr="00DC0842" w:rsidRDefault="00DC0842" w:rsidP="00DC0842">
      <w:pPr>
        <w:spacing w:after="0" w:line="240" w:lineRule="auto"/>
        <w:ind w:firstLine="496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0842">
        <w:rPr>
          <w:rFonts w:ascii="Times New Roman" w:eastAsia="Times New Roman" w:hAnsi="Times New Roman" w:cs="Times New Roman"/>
          <w:sz w:val="24"/>
          <w:szCs w:val="24"/>
        </w:rPr>
        <w:t xml:space="preserve">  Г. Протеаза.</w:t>
      </w:r>
    </w:p>
    <w:p w:rsidR="00DC0842" w:rsidRPr="00DC0842" w:rsidRDefault="00DC0842" w:rsidP="00DC08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C0842" w:rsidRPr="00DC0842" w:rsidRDefault="00DC0842" w:rsidP="00DC084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0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Воспаление околоушных слюнных желез вызывает вирус:</w:t>
      </w:r>
    </w:p>
    <w:p w:rsidR="00DC0842" w:rsidRPr="00DC0842" w:rsidRDefault="00DC0842" w:rsidP="00DC0842">
      <w:pPr>
        <w:spacing w:after="0" w:line="240" w:lineRule="auto"/>
        <w:ind w:firstLine="48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0842">
        <w:rPr>
          <w:rFonts w:ascii="Times New Roman" w:eastAsia="Times New Roman" w:hAnsi="Times New Roman" w:cs="Times New Roman"/>
          <w:sz w:val="24"/>
          <w:szCs w:val="24"/>
        </w:rPr>
        <w:t xml:space="preserve">  А. Кори;</w:t>
      </w:r>
    </w:p>
    <w:p w:rsidR="00DC0842" w:rsidRPr="00DC0842" w:rsidRDefault="00DC0842" w:rsidP="00DC0842">
      <w:pPr>
        <w:spacing w:after="0" w:line="240" w:lineRule="auto"/>
        <w:ind w:firstLine="48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0842">
        <w:rPr>
          <w:rFonts w:ascii="Times New Roman" w:eastAsia="Times New Roman" w:hAnsi="Times New Roman" w:cs="Times New Roman"/>
          <w:sz w:val="24"/>
          <w:szCs w:val="24"/>
        </w:rPr>
        <w:t xml:space="preserve">  Б. Краснухи;</w:t>
      </w:r>
    </w:p>
    <w:p w:rsidR="00DC0842" w:rsidRPr="00DC0842" w:rsidRDefault="00DC0842" w:rsidP="00DC0842">
      <w:pPr>
        <w:spacing w:after="0" w:line="240" w:lineRule="auto"/>
        <w:ind w:firstLine="48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0842">
        <w:rPr>
          <w:rFonts w:ascii="Times New Roman" w:eastAsia="Times New Roman" w:hAnsi="Times New Roman" w:cs="Times New Roman"/>
          <w:sz w:val="24"/>
          <w:szCs w:val="24"/>
        </w:rPr>
        <w:t xml:space="preserve">  В. Гриппа; </w:t>
      </w:r>
    </w:p>
    <w:p w:rsidR="00DC0842" w:rsidRPr="00DC0842" w:rsidRDefault="00DC0842" w:rsidP="00DC0842">
      <w:pPr>
        <w:tabs>
          <w:tab w:val="left" w:pos="3864"/>
        </w:tabs>
        <w:spacing w:after="0" w:line="240" w:lineRule="auto"/>
        <w:ind w:firstLine="48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0842">
        <w:rPr>
          <w:rFonts w:ascii="Times New Roman" w:eastAsia="Times New Roman" w:hAnsi="Times New Roman" w:cs="Times New Roman"/>
          <w:sz w:val="24"/>
          <w:szCs w:val="24"/>
        </w:rPr>
        <w:t xml:space="preserve">  Г. Эпидемического паротита.</w:t>
      </w:r>
      <w:r w:rsidRPr="00DC084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C0842" w:rsidRPr="00DC0842" w:rsidRDefault="00DC0842" w:rsidP="00DC0842">
      <w:pPr>
        <w:tabs>
          <w:tab w:val="left" w:pos="386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C0842" w:rsidRPr="00DC0842" w:rsidRDefault="00DC0842" w:rsidP="00DC084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0842">
        <w:rPr>
          <w:rFonts w:ascii="Times New Roman" w:eastAsia="Times New Roman" w:hAnsi="Times New Roman" w:cs="Times New Roman"/>
          <w:sz w:val="24"/>
          <w:szCs w:val="24"/>
        </w:rPr>
        <w:t>Для специфической профилактики эпидемического паротита применяют вакцину:</w:t>
      </w:r>
    </w:p>
    <w:p w:rsidR="00DC0842" w:rsidRPr="00DC0842" w:rsidRDefault="00DC0842" w:rsidP="00DC0842">
      <w:pPr>
        <w:spacing w:after="0" w:line="240" w:lineRule="auto"/>
        <w:ind w:firstLine="48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0842">
        <w:rPr>
          <w:rFonts w:ascii="Times New Roman" w:eastAsia="Times New Roman" w:hAnsi="Times New Roman" w:cs="Times New Roman"/>
          <w:sz w:val="24"/>
          <w:szCs w:val="24"/>
        </w:rPr>
        <w:t xml:space="preserve">   А. инактивированную</w:t>
      </w:r>
    </w:p>
    <w:p w:rsidR="00DC0842" w:rsidRPr="00DC0842" w:rsidRDefault="00DC0842" w:rsidP="00DC0842">
      <w:pPr>
        <w:spacing w:after="0" w:line="240" w:lineRule="auto"/>
        <w:ind w:firstLine="48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0842">
        <w:rPr>
          <w:rFonts w:ascii="Times New Roman" w:eastAsia="Times New Roman" w:hAnsi="Times New Roman" w:cs="Times New Roman"/>
          <w:sz w:val="24"/>
          <w:szCs w:val="24"/>
        </w:rPr>
        <w:t xml:space="preserve">   Б. живую</w:t>
      </w:r>
    </w:p>
    <w:p w:rsidR="00DC0842" w:rsidRPr="00DC0842" w:rsidRDefault="00DC0842" w:rsidP="00DC0842">
      <w:pPr>
        <w:spacing w:after="0" w:line="240" w:lineRule="auto"/>
        <w:ind w:firstLine="48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0842">
        <w:rPr>
          <w:rFonts w:ascii="Times New Roman" w:eastAsia="Times New Roman" w:hAnsi="Times New Roman" w:cs="Times New Roman"/>
          <w:sz w:val="24"/>
          <w:szCs w:val="24"/>
        </w:rPr>
        <w:t xml:space="preserve">    В. химическую</w:t>
      </w:r>
    </w:p>
    <w:p w:rsidR="00DC0842" w:rsidRPr="00DC0842" w:rsidRDefault="00DC0842" w:rsidP="00DC0842">
      <w:pPr>
        <w:spacing w:after="0" w:line="240" w:lineRule="auto"/>
        <w:ind w:firstLine="48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0842">
        <w:rPr>
          <w:rFonts w:ascii="Times New Roman" w:eastAsia="Times New Roman" w:hAnsi="Times New Roman" w:cs="Times New Roman"/>
          <w:sz w:val="24"/>
          <w:szCs w:val="24"/>
        </w:rPr>
        <w:t xml:space="preserve">    Г. анатоксин.</w:t>
      </w:r>
    </w:p>
    <w:p w:rsidR="00DC0842" w:rsidRPr="00DC0842" w:rsidRDefault="00DC0842" w:rsidP="00DC08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C0842" w:rsidRPr="00DC0842" w:rsidRDefault="00DC0842" w:rsidP="00DC084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0842">
        <w:rPr>
          <w:rFonts w:ascii="Times New Roman" w:eastAsia="Times New Roman" w:hAnsi="Times New Roman" w:cs="Times New Roman"/>
          <w:sz w:val="24"/>
          <w:szCs w:val="24"/>
        </w:rPr>
        <w:t>Выберите утверждение, нехарактерное для вакцины против гепатита В.</w:t>
      </w:r>
    </w:p>
    <w:p w:rsidR="00DC0842" w:rsidRPr="00DC0842" w:rsidRDefault="00DC0842" w:rsidP="00DC0842">
      <w:pPr>
        <w:spacing w:after="0" w:line="240" w:lineRule="auto"/>
        <w:ind w:firstLine="48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0842">
        <w:rPr>
          <w:rFonts w:ascii="Times New Roman" w:eastAsia="Times New Roman" w:hAnsi="Times New Roman" w:cs="Times New Roman"/>
          <w:sz w:val="24"/>
          <w:szCs w:val="24"/>
        </w:rPr>
        <w:t xml:space="preserve">    А. Является генно-инженерной вакциной</w:t>
      </w:r>
    </w:p>
    <w:p w:rsidR="00DC0842" w:rsidRPr="00DC0842" w:rsidRDefault="00DC0842" w:rsidP="00DC0842">
      <w:pPr>
        <w:spacing w:after="0" w:line="240" w:lineRule="auto"/>
        <w:ind w:firstLine="48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0842">
        <w:rPr>
          <w:rFonts w:ascii="Times New Roman" w:eastAsia="Times New Roman" w:hAnsi="Times New Roman" w:cs="Times New Roman"/>
          <w:sz w:val="24"/>
          <w:szCs w:val="24"/>
        </w:rPr>
        <w:t xml:space="preserve">    Б. Содержит поверхностный антиген вируса</w:t>
      </w:r>
    </w:p>
    <w:p w:rsidR="00DC0842" w:rsidRPr="00DC0842" w:rsidRDefault="00DC0842" w:rsidP="00DC0842">
      <w:pPr>
        <w:spacing w:after="0" w:line="240" w:lineRule="auto"/>
        <w:ind w:left="5103" w:hanging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0842">
        <w:rPr>
          <w:rFonts w:ascii="Times New Roman" w:eastAsia="Times New Roman" w:hAnsi="Times New Roman" w:cs="Times New Roman"/>
          <w:sz w:val="24"/>
          <w:szCs w:val="24"/>
        </w:rPr>
        <w:t xml:space="preserve">    В. Первый раз вводится в первые 24 часа </w:t>
      </w:r>
      <w:proofErr w:type="gramStart"/>
      <w:r w:rsidRPr="00DC0842">
        <w:rPr>
          <w:rFonts w:ascii="Times New Roman" w:eastAsia="Times New Roman" w:hAnsi="Times New Roman" w:cs="Times New Roman"/>
          <w:sz w:val="24"/>
          <w:szCs w:val="24"/>
        </w:rPr>
        <w:t>после  рождения</w:t>
      </w:r>
      <w:proofErr w:type="gramEnd"/>
    </w:p>
    <w:p w:rsidR="00DC0842" w:rsidRPr="00DC0842" w:rsidRDefault="00DC0842" w:rsidP="00DC0842">
      <w:pPr>
        <w:spacing w:after="0" w:line="240" w:lineRule="auto"/>
        <w:ind w:firstLine="48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0842">
        <w:rPr>
          <w:rFonts w:ascii="Times New Roman" w:eastAsia="Times New Roman" w:hAnsi="Times New Roman" w:cs="Times New Roman"/>
          <w:sz w:val="24"/>
          <w:szCs w:val="24"/>
        </w:rPr>
        <w:t xml:space="preserve">    Г. Создает непродолжительный иммунитет</w:t>
      </w:r>
    </w:p>
    <w:p w:rsidR="00DC0842" w:rsidRPr="00DC0842" w:rsidRDefault="00DC0842" w:rsidP="00DC08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C0842" w:rsidRPr="00DC0842" w:rsidRDefault="00DC0842" w:rsidP="00DC084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0842">
        <w:rPr>
          <w:rFonts w:ascii="Times New Roman" w:eastAsia="Times New Roman" w:hAnsi="Times New Roman" w:cs="Times New Roman"/>
          <w:sz w:val="24"/>
          <w:szCs w:val="24"/>
        </w:rPr>
        <w:t>Вирус полиомиелита относится к роду:</w:t>
      </w:r>
    </w:p>
    <w:p w:rsidR="00DC0842" w:rsidRPr="00DC0842" w:rsidRDefault="00DC0842" w:rsidP="00DC0842">
      <w:pPr>
        <w:spacing w:after="0" w:line="240" w:lineRule="auto"/>
        <w:ind w:firstLine="496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0842">
        <w:rPr>
          <w:rFonts w:ascii="Times New Roman" w:eastAsia="Times New Roman" w:hAnsi="Times New Roman" w:cs="Times New Roman"/>
          <w:sz w:val="24"/>
          <w:szCs w:val="24"/>
        </w:rPr>
        <w:t xml:space="preserve">    А. </w:t>
      </w:r>
      <w:proofErr w:type="spellStart"/>
      <w:r w:rsidRPr="00DC0842">
        <w:rPr>
          <w:rFonts w:ascii="Times New Roman" w:eastAsia="Times New Roman" w:hAnsi="Times New Roman" w:cs="Times New Roman"/>
          <w:sz w:val="24"/>
          <w:szCs w:val="24"/>
        </w:rPr>
        <w:t>Гепатовирусов</w:t>
      </w:r>
      <w:proofErr w:type="spellEnd"/>
    </w:p>
    <w:p w:rsidR="00DC0842" w:rsidRPr="00DC0842" w:rsidRDefault="00DC0842" w:rsidP="00DC0842">
      <w:pPr>
        <w:spacing w:after="0" w:line="240" w:lineRule="auto"/>
        <w:ind w:firstLine="496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0842">
        <w:rPr>
          <w:rFonts w:ascii="Times New Roman" w:eastAsia="Times New Roman" w:hAnsi="Times New Roman" w:cs="Times New Roman"/>
          <w:sz w:val="24"/>
          <w:szCs w:val="24"/>
        </w:rPr>
        <w:t xml:space="preserve">     Б. </w:t>
      </w:r>
      <w:proofErr w:type="spellStart"/>
      <w:r w:rsidRPr="00DC0842">
        <w:rPr>
          <w:rFonts w:ascii="Times New Roman" w:eastAsia="Times New Roman" w:hAnsi="Times New Roman" w:cs="Times New Roman"/>
          <w:sz w:val="24"/>
          <w:szCs w:val="24"/>
        </w:rPr>
        <w:t>Энтеровирусов</w:t>
      </w:r>
      <w:proofErr w:type="spellEnd"/>
    </w:p>
    <w:p w:rsidR="00DC0842" w:rsidRPr="00DC0842" w:rsidRDefault="00DC0842" w:rsidP="00DC0842">
      <w:pPr>
        <w:spacing w:after="0" w:line="240" w:lineRule="auto"/>
        <w:ind w:firstLine="496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0842">
        <w:rPr>
          <w:rFonts w:ascii="Times New Roman" w:eastAsia="Times New Roman" w:hAnsi="Times New Roman" w:cs="Times New Roman"/>
          <w:sz w:val="24"/>
          <w:szCs w:val="24"/>
        </w:rPr>
        <w:t xml:space="preserve">     В. </w:t>
      </w:r>
      <w:proofErr w:type="spellStart"/>
      <w:r w:rsidRPr="00DC0842">
        <w:rPr>
          <w:rFonts w:ascii="Times New Roman" w:eastAsia="Times New Roman" w:hAnsi="Times New Roman" w:cs="Times New Roman"/>
          <w:sz w:val="24"/>
          <w:szCs w:val="24"/>
        </w:rPr>
        <w:t>Афтовирусов</w:t>
      </w:r>
      <w:proofErr w:type="spellEnd"/>
    </w:p>
    <w:p w:rsidR="00DC0842" w:rsidRPr="00DC0842" w:rsidRDefault="00DC0842" w:rsidP="00DC0842">
      <w:pPr>
        <w:spacing w:after="0" w:line="240" w:lineRule="auto"/>
        <w:ind w:firstLine="496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0842">
        <w:rPr>
          <w:rFonts w:ascii="Times New Roman" w:eastAsia="Times New Roman" w:hAnsi="Times New Roman" w:cs="Times New Roman"/>
          <w:sz w:val="24"/>
          <w:szCs w:val="24"/>
        </w:rPr>
        <w:t xml:space="preserve">     Г. </w:t>
      </w:r>
      <w:proofErr w:type="spellStart"/>
      <w:r w:rsidRPr="00DC0842">
        <w:rPr>
          <w:rFonts w:ascii="Times New Roman" w:eastAsia="Times New Roman" w:hAnsi="Times New Roman" w:cs="Times New Roman"/>
          <w:sz w:val="24"/>
          <w:szCs w:val="24"/>
        </w:rPr>
        <w:t>Кардиовирусов</w:t>
      </w:r>
      <w:proofErr w:type="spellEnd"/>
      <w:r w:rsidRPr="00DC08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0842" w:rsidRPr="00DC0842" w:rsidRDefault="00DC0842" w:rsidP="00DC08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C0842" w:rsidRPr="00DC0842" w:rsidRDefault="00DC0842" w:rsidP="00DC08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C0842" w:rsidRPr="00DC0842" w:rsidRDefault="00DC0842" w:rsidP="00DC08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C0842" w:rsidRPr="00DC0842" w:rsidRDefault="00DC0842" w:rsidP="00DC084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0842">
        <w:rPr>
          <w:rFonts w:ascii="Times New Roman" w:eastAsia="Times New Roman" w:hAnsi="Times New Roman" w:cs="Times New Roman"/>
          <w:sz w:val="24"/>
          <w:szCs w:val="24"/>
        </w:rPr>
        <w:t>Вакцины против каких заболеваний необходимо ввести в возрасте 12 месяцев?</w:t>
      </w:r>
    </w:p>
    <w:p w:rsidR="00DC0842" w:rsidRPr="00DC0842" w:rsidRDefault="00DC0842" w:rsidP="00DC0842">
      <w:pPr>
        <w:spacing w:after="0" w:line="240" w:lineRule="auto"/>
        <w:ind w:firstLine="496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0842">
        <w:rPr>
          <w:rFonts w:ascii="Times New Roman" w:eastAsia="Times New Roman" w:hAnsi="Times New Roman" w:cs="Times New Roman"/>
          <w:sz w:val="24"/>
          <w:szCs w:val="24"/>
        </w:rPr>
        <w:t xml:space="preserve">      А. Кори, ветряной оспы, паротита</w:t>
      </w:r>
    </w:p>
    <w:p w:rsidR="00DC0842" w:rsidRPr="00DC0842" w:rsidRDefault="00DC0842" w:rsidP="00DC0842">
      <w:pPr>
        <w:spacing w:after="0" w:line="240" w:lineRule="auto"/>
        <w:ind w:firstLine="496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0842">
        <w:rPr>
          <w:rFonts w:ascii="Times New Roman" w:eastAsia="Times New Roman" w:hAnsi="Times New Roman" w:cs="Times New Roman"/>
          <w:sz w:val="24"/>
          <w:szCs w:val="24"/>
        </w:rPr>
        <w:t xml:space="preserve">      Б. Краснухи, паротита, полиомиелита</w:t>
      </w:r>
    </w:p>
    <w:p w:rsidR="00DC0842" w:rsidRPr="00DC0842" w:rsidRDefault="00DC0842" w:rsidP="00DC0842">
      <w:pPr>
        <w:spacing w:after="0" w:line="240" w:lineRule="auto"/>
        <w:ind w:firstLine="496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0842">
        <w:rPr>
          <w:rFonts w:ascii="Times New Roman" w:eastAsia="Times New Roman" w:hAnsi="Times New Roman" w:cs="Times New Roman"/>
          <w:sz w:val="24"/>
          <w:szCs w:val="24"/>
        </w:rPr>
        <w:t xml:space="preserve">      В Кори, краснухи, паротита.</w:t>
      </w:r>
    </w:p>
    <w:p w:rsidR="00DC0842" w:rsidRPr="00DC0842" w:rsidRDefault="00DC0842" w:rsidP="00DC08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C0842" w:rsidRPr="00DC0842" w:rsidRDefault="00DC0842" w:rsidP="00DC084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0842">
        <w:rPr>
          <w:rFonts w:ascii="Times New Roman" w:eastAsia="Times New Roman" w:hAnsi="Times New Roman" w:cs="Times New Roman"/>
          <w:sz w:val="24"/>
          <w:szCs w:val="24"/>
        </w:rPr>
        <w:t>Укажите длительность инкубационного периода при гепатите А.</w:t>
      </w:r>
    </w:p>
    <w:p w:rsidR="00DC0842" w:rsidRPr="00DC0842" w:rsidRDefault="00DC0842" w:rsidP="00DC0842">
      <w:pPr>
        <w:spacing w:after="0" w:line="240" w:lineRule="auto"/>
        <w:ind w:firstLine="496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0842">
        <w:rPr>
          <w:rFonts w:ascii="Times New Roman" w:eastAsia="Times New Roman" w:hAnsi="Times New Roman" w:cs="Times New Roman"/>
          <w:sz w:val="24"/>
          <w:szCs w:val="24"/>
        </w:rPr>
        <w:t xml:space="preserve">     А. Менее 15 дней</w:t>
      </w:r>
    </w:p>
    <w:p w:rsidR="00DC0842" w:rsidRPr="00DC0842" w:rsidRDefault="00DC0842" w:rsidP="00DC0842">
      <w:pPr>
        <w:spacing w:after="0" w:line="240" w:lineRule="auto"/>
        <w:ind w:firstLine="496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0842">
        <w:rPr>
          <w:rFonts w:ascii="Times New Roman" w:eastAsia="Times New Roman" w:hAnsi="Times New Roman" w:cs="Times New Roman"/>
          <w:sz w:val="24"/>
          <w:szCs w:val="24"/>
        </w:rPr>
        <w:t xml:space="preserve">     Б. 15 – 40 дней</w:t>
      </w:r>
    </w:p>
    <w:p w:rsidR="00DC0842" w:rsidRPr="00DC0842" w:rsidRDefault="00DC0842" w:rsidP="00DC0842">
      <w:pPr>
        <w:spacing w:after="0" w:line="240" w:lineRule="auto"/>
        <w:ind w:firstLine="496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0842">
        <w:rPr>
          <w:rFonts w:ascii="Times New Roman" w:eastAsia="Times New Roman" w:hAnsi="Times New Roman" w:cs="Times New Roman"/>
          <w:sz w:val="24"/>
          <w:szCs w:val="24"/>
        </w:rPr>
        <w:t xml:space="preserve">     В. 40 – 60 дней</w:t>
      </w:r>
    </w:p>
    <w:p w:rsidR="00DC0842" w:rsidRPr="00DC0842" w:rsidRDefault="00DC0842" w:rsidP="00DC0842">
      <w:pPr>
        <w:spacing w:after="0" w:line="240" w:lineRule="auto"/>
        <w:ind w:firstLine="496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0842">
        <w:rPr>
          <w:rFonts w:ascii="Times New Roman" w:eastAsia="Times New Roman" w:hAnsi="Times New Roman" w:cs="Times New Roman"/>
          <w:sz w:val="24"/>
          <w:szCs w:val="24"/>
        </w:rPr>
        <w:t xml:space="preserve">      Г. 60 – 160 дней</w:t>
      </w:r>
    </w:p>
    <w:p w:rsidR="00DC0842" w:rsidRPr="00DC0842" w:rsidRDefault="00DC0842" w:rsidP="00DC08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C0842" w:rsidRPr="00DC0842" w:rsidRDefault="00DC0842" w:rsidP="00DC084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0842">
        <w:rPr>
          <w:rFonts w:ascii="Times New Roman" w:eastAsia="Times New Roman" w:hAnsi="Times New Roman" w:cs="Times New Roman"/>
          <w:sz w:val="24"/>
          <w:szCs w:val="24"/>
        </w:rPr>
        <w:t>К какому семейству относится вирус гепатита В?</w:t>
      </w:r>
    </w:p>
    <w:p w:rsidR="00DC0842" w:rsidRPr="00DC0842" w:rsidRDefault="00DC0842" w:rsidP="00DC0842">
      <w:pPr>
        <w:spacing w:after="0" w:line="240" w:lineRule="auto"/>
        <w:ind w:firstLine="510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0842">
        <w:rPr>
          <w:rFonts w:ascii="Times New Roman" w:eastAsia="Times New Roman" w:hAnsi="Times New Roman" w:cs="Times New Roman"/>
          <w:sz w:val="24"/>
          <w:szCs w:val="24"/>
        </w:rPr>
        <w:t xml:space="preserve">     +А. </w:t>
      </w:r>
      <w:proofErr w:type="spellStart"/>
      <w:r w:rsidRPr="00DC0842">
        <w:rPr>
          <w:rFonts w:ascii="Times New Roman" w:eastAsia="Times New Roman" w:hAnsi="Times New Roman" w:cs="Times New Roman"/>
          <w:sz w:val="24"/>
          <w:szCs w:val="24"/>
        </w:rPr>
        <w:t>Гепаднавирусов</w:t>
      </w:r>
      <w:proofErr w:type="spellEnd"/>
    </w:p>
    <w:p w:rsidR="00DC0842" w:rsidRPr="00DC0842" w:rsidRDefault="00DC0842" w:rsidP="00DC0842">
      <w:pPr>
        <w:spacing w:after="0" w:line="240" w:lineRule="auto"/>
        <w:ind w:firstLine="510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0842">
        <w:rPr>
          <w:rFonts w:ascii="Times New Roman" w:eastAsia="Times New Roman" w:hAnsi="Times New Roman" w:cs="Times New Roman"/>
          <w:sz w:val="24"/>
          <w:szCs w:val="24"/>
        </w:rPr>
        <w:t xml:space="preserve">     Б. </w:t>
      </w:r>
      <w:proofErr w:type="spellStart"/>
      <w:r w:rsidRPr="00DC0842">
        <w:rPr>
          <w:rFonts w:ascii="Times New Roman" w:eastAsia="Times New Roman" w:hAnsi="Times New Roman" w:cs="Times New Roman"/>
          <w:sz w:val="24"/>
          <w:szCs w:val="24"/>
        </w:rPr>
        <w:t>Пикорнавирусов</w:t>
      </w:r>
      <w:proofErr w:type="spellEnd"/>
    </w:p>
    <w:p w:rsidR="00DC0842" w:rsidRPr="00DC0842" w:rsidRDefault="00DC0842" w:rsidP="00DC0842">
      <w:pPr>
        <w:spacing w:after="0" w:line="240" w:lineRule="auto"/>
        <w:ind w:firstLine="510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0842">
        <w:rPr>
          <w:rFonts w:ascii="Times New Roman" w:eastAsia="Times New Roman" w:hAnsi="Times New Roman" w:cs="Times New Roman"/>
          <w:sz w:val="24"/>
          <w:szCs w:val="24"/>
        </w:rPr>
        <w:t xml:space="preserve">     В. </w:t>
      </w:r>
      <w:proofErr w:type="spellStart"/>
      <w:r w:rsidRPr="00DC0842">
        <w:rPr>
          <w:rFonts w:ascii="Times New Roman" w:eastAsia="Times New Roman" w:hAnsi="Times New Roman" w:cs="Times New Roman"/>
          <w:sz w:val="24"/>
          <w:szCs w:val="24"/>
        </w:rPr>
        <w:t>Парамиксовирусов</w:t>
      </w:r>
      <w:proofErr w:type="spellEnd"/>
    </w:p>
    <w:p w:rsidR="00DC0842" w:rsidRPr="00DC0842" w:rsidRDefault="00DC0842" w:rsidP="00DC0842">
      <w:pPr>
        <w:spacing w:after="0" w:line="240" w:lineRule="auto"/>
        <w:ind w:firstLine="510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0842">
        <w:rPr>
          <w:rFonts w:ascii="Times New Roman" w:eastAsia="Times New Roman" w:hAnsi="Times New Roman" w:cs="Times New Roman"/>
          <w:sz w:val="24"/>
          <w:szCs w:val="24"/>
        </w:rPr>
        <w:t xml:space="preserve">     Г. </w:t>
      </w:r>
      <w:proofErr w:type="spellStart"/>
      <w:r w:rsidRPr="00DC0842">
        <w:rPr>
          <w:rFonts w:ascii="Times New Roman" w:eastAsia="Times New Roman" w:hAnsi="Times New Roman" w:cs="Times New Roman"/>
          <w:sz w:val="24"/>
          <w:szCs w:val="24"/>
        </w:rPr>
        <w:t>Ортомиксовирусов</w:t>
      </w:r>
      <w:proofErr w:type="spellEnd"/>
    </w:p>
    <w:p w:rsidR="00DC0842" w:rsidRPr="00DC0842" w:rsidRDefault="00DC0842" w:rsidP="00DC08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C0842" w:rsidRPr="00DC0842" w:rsidRDefault="00DC0842" w:rsidP="00DC084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0842">
        <w:rPr>
          <w:rFonts w:ascii="Times New Roman" w:eastAsia="Times New Roman" w:hAnsi="Times New Roman" w:cs="Times New Roman"/>
          <w:sz w:val="24"/>
          <w:szCs w:val="24"/>
        </w:rPr>
        <w:t>Обнаружение какого антигена вируса гепатита В говорит об инфицированности организма эти вирусом?</w:t>
      </w:r>
    </w:p>
    <w:p w:rsidR="00DC0842" w:rsidRPr="00DC0842" w:rsidRDefault="00DC0842" w:rsidP="00DC0842">
      <w:pPr>
        <w:spacing w:after="0" w:line="240" w:lineRule="auto"/>
        <w:ind w:firstLine="524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0842">
        <w:rPr>
          <w:rFonts w:ascii="Times New Roman" w:eastAsia="Times New Roman" w:hAnsi="Times New Roman" w:cs="Times New Roman"/>
          <w:sz w:val="24"/>
          <w:szCs w:val="24"/>
        </w:rPr>
        <w:t xml:space="preserve">    А.  </w:t>
      </w:r>
      <w:proofErr w:type="spellStart"/>
      <w:r w:rsidRPr="00DC0842">
        <w:rPr>
          <w:rFonts w:ascii="Times New Roman" w:eastAsia="Times New Roman" w:hAnsi="Times New Roman" w:cs="Times New Roman"/>
          <w:sz w:val="24"/>
          <w:szCs w:val="24"/>
        </w:rPr>
        <w:t>НВс</w:t>
      </w:r>
      <w:proofErr w:type="spellEnd"/>
    </w:p>
    <w:p w:rsidR="00DC0842" w:rsidRPr="00DC0842" w:rsidRDefault="00DC0842" w:rsidP="00DC0842">
      <w:pPr>
        <w:spacing w:after="0" w:line="240" w:lineRule="auto"/>
        <w:ind w:firstLine="524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0842">
        <w:rPr>
          <w:rFonts w:ascii="Times New Roman" w:eastAsia="Times New Roman" w:hAnsi="Times New Roman" w:cs="Times New Roman"/>
          <w:sz w:val="24"/>
          <w:szCs w:val="24"/>
        </w:rPr>
        <w:t xml:space="preserve">    Б. </w:t>
      </w:r>
      <w:proofErr w:type="spellStart"/>
      <w:r w:rsidRPr="00DC0842">
        <w:rPr>
          <w:rFonts w:ascii="Times New Roman" w:eastAsia="Times New Roman" w:hAnsi="Times New Roman" w:cs="Times New Roman"/>
          <w:sz w:val="24"/>
          <w:szCs w:val="24"/>
        </w:rPr>
        <w:t>НВе</w:t>
      </w:r>
      <w:proofErr w:type="spellEnd"/>
    </w:p>
    <w:p w:rsidR="00DC0842" w:rsidRPr="00DC0842" w:rsidRDefault="00DC0842" w:rsidP="00DC0842">
      <w:pPr>
        <w:spacing w:after="0" w:line="240" w:lineRule="auto"/>
        <w:ind w:firstLine="524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084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В. </w:t>
      </w:r>
      <w:proofErr w:type="spellStart"/>
      <w:r w:rsidRPr="00DC0842">
        <w:rPr>
          <w:rFonts w:ascii="Times New Roman" w:eastAsia="Times New Roman" w:hAnsi="Times New Roman" w:cs="Times New Roman"/>
          <w:sz w:val="24"/>
          <w:szCs w:val="24"/>
        </w:rPr>
        <w:t>НВх</w:t>
      </w:r>
      <w:proofErr w:type="spellEnd"/>
    </w:p>
    <w:p w:rsidR="00DC0842" w:rsidRPr="00DC0842" w:rsidRDefault="00DC0842" w:rsidP="00DC0842">
      <w:pPr>
        <w:spacing w:after="0" w:line="240" w:lineRule="auto"/>
        <w:ind w:firstLine="524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0842">
        <w:rPr>
          <w:rFonts w:ascii="Times New Roman" w:eastAsia="Times New Roman" w:hAnsi="Times New Roman" w:cs="Times New Roman"/>
          <w:sz w:val="24"/>
          <w:szCs w:val="24"/>
        </w:rPr>
        <w:t xml:space="preserve">    Г. НВ</w:t>
      </w:r>
      <w:r w:rsidRPr="00DC0842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</w:p>
    <w:p w:rsidR="00DC0842" w:rsidRPr="00DC0842" w:rsidRDefault="00DC0842" w:rsidP="00DC084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0842">
        <w:rPr>
          <w:rFonts w:ascii="Times New Roman" w:eastAsia="Times New Roman" w:hAnsi="Times New Roman" w:cs="Times New Roman"/>
          <w:sz w:val="24"/>
          <w:szCs w:val="24"/>
        </w:rPr>
        <w:t xml:space="preserve">Обнаружение какого антигена вируса гепатита В говорит об активном размножении </w:t>
      </w:r>
      <w:proofErr w:type="gramStart"/>
      <w:r w:rsidRPr="00DC0842">
        <w:rPr>
          <w:rFonts w:ascii="Times New Roman" w:eastAsia="Times New Roman" w:hAnsi="Times New Roman" w:cs="Times New Roman"/>
          <w:sz w:val="24"/>
          <w:szCs w:val="24"/>
        </w:rPr>
        <w:t>вируса  в</w:t>
      </w:r>
      <w:proofErr w:type="gramEnd"/>
      <w:r w:rsidRPr="00DC0842">
        <w:rPr>
          <w:rFonts w:ascii="Times New Roman" w:eastAsia="Times New Roman" w:hAnsi="Times New Roman" w:cs="Times New Roman"/>
          <w:sz w:val="24"/>
          <w:szCs w:val="24"/>
        </w:rPr>
        <w:t xml:space="preserve"> организме?</w:t>
      </w:r>
    </w:p>
    <w:p w:rsidR="00DC0842" w:rsidRPr="00DC0842" w:rsidRDefault="00DC0842" w:rsidP="00DC0842">
      <w:pPr>
        <w:spacing w:after="0" w:line="240" w:lineRule="auto"/>
        <w:ind w:firstLine="524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0842">
        <w:rPr>
          <w:rFonts w:ascii="Times New Roman" w:eastAsia="Times New Roman" w:hAnsi="Times New Roman" w:cs="Times New Roman"/>
          <w:sz w:val="24"/>
          <w:szCs w:val="24"/>
        </w:rPr>
        <w:t xml:space="preserve">     А. </w:t>
      </w:r>
      <w:proofErr w:type="spellStart"/>
      <w:r w:rsidRPr="00DC0842">
        <w:rPr>
          <w:rFonts w:ascii="Times New Roman" w:eastAsia="Times New Roman" w:hAnsi="Times New Roman" w:cs="Times New Roman"/>
          <w:sz w:val="24"/>
          <w:szCs w:val="24"/>
        </w:rPr>
        <w:t>НВс</w:t>
      </w:r>
      <w:proofErr w:type="spellEnd"/>
    </w:p>
    <w:p w:rsidR="00DC0842" w:rsidRPr="00DC0842" w:rsidRDefault="00DC0842" w:rsidP="00DC0842">
      <w:pPr>
        <w:spacing w:after="0" w:line="240" w:lineRule="auto"/>
        <w:ind w:firstLine="524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0842">
        <w:rPr>
          <w:rFonts w:ascii="Times New Roman" w:eastAsia="Times New Roman" w:hAnsi="Times New Roman" w:cs="Times New Roman"/>
          <w:sz w:val="24"/>
          <w:szCs w:val="24"/>
        </w:rPr>
        <w:t xml:space="preserve">    Б. </w:t>
      </w:r>
      <w:proofErr w:type="spellStart"/>
      <w:r w:rsidRPr="00DC0842">
        <w:rPr>
          <w:rFonts w:ascii="Times New Roman" w:eastAsia="Times New Roman" w:hAnsi="Times New Roman" w:cs="Times New Roman"/>
          <w:sz w:val="24"/>
          <w:szCs w:val="24"/>
        </w:rPr>
        <w:t>НВе</w:t>
      </w:r>
      <w:proofErr w:type="spellEnd"/>
    </w:p>
    <w:p w:rsidR="00DC0842" w:rsidRPr="00DC0842" w:rsidRDefault="00DC0842" w:rsidP="00DC0842">
      <w:pPr>
        <w:spacing w:after="0" w:line="240" w:lineRule="auto"/>
        <w:ind w:firstLine="524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0842">
        <w:rPr>
          <w:rFonts w:ascii="Times New Roman" w:eastAsia="Times New Roman" w:hAnsi="Times New Roman" w:cs="Times New Roman"/>
          <w:sz w:val="24"/>
          <w:szCs w:val="24"/>
        </w:rPr>
        <w:t xml:space="preserve">     В. </w:t>
      </w:r>
      <w:proofErr w:type="spellStart"/>
      <w:r w:rsidRPr="00DC0842">
        <w:rPr>
          <w:rFonts w:ascii="Times New Roman" w:eastAsia="Times New Roman" w:hAnsi="Times New Roman" w:cs="Times New Roman"/>
          <w:sz w:val="24"/>
          <w:szCs w:val="24"/>
        </w:rPr>
        <w:t>НВх</w:t>
      </w:r>
      <w:proofErr w:type="spellEnd"/>
    </w:p>
    <w:p w:rsidR="00DC0842" w:rsidRPr="00DC0842" w:rsidRDefault="00DC0842" w:rsidP="00DC0842">
      <w:pPr>
        <w:spacing w:after="0" w:line="240" w:lineRule="auto"/>
        <w:ind w:firstLine="524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0842">
        <w:rPr>
          <w:rFonts w:ascii="Times New Roman" w:eastAsia="Times New Roman" w:hAnsi="Times New Roman" w:cs="Times New Roman"/>
          <w:sz w:val="24"/>
          <w:szCs w:val="24"/>
        </w:rPr>
        <w:t xml:space="preserve">     Г. НВ</w:t>
      </w:r>
      <w:r w:rsidRPr="00DC0842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DC084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DC0842" w:rsidRPr="00DC0842" w:rsidRDefault="00DC0842" w:rsidP="00DC084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0842">
        <w:rPr>
          <w:rFonts w:ascii="Times New Roman" w:eastAsia="Times New Roman" w:hAnsi="Times New Roman" w:cs="Times New Roman"/>
          <w:sz w:val="24"/>
          <w:szCs w:val="24"/>
        </w:rPr>
        <w:t>Против какого вирусного заболевания и кем впервые была введена в практику живая вакцина:</w:t>
      </w:r>
    </w:p>
    <w:p w:rsidR="00DC0842" w:rsidRPr="00DC0842" w:rsidRDefault="00DC0842" w:rsidP="00DC0842">
      <w:pPr>
        <w:spacing w:after="0" w:line="240" w:lineRule="auto"/>
        <w:ind w:left="142" w:firstLine="510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0842">
        <w:rPr>
          <w:rFonts w:ascii="Times New Roman" w:eastAsia="Times New Roman" w:hAnsi="Times New Roman" w:cs="Times New Roman"/>
          <w:sz w:val="24"/>
          <w:szCs w:val="24"/>
        </w:rPr>
        <w:t xml:space="preserve"> А. Против бешенства, Пастер;</w:t>
      </w:r>
    </w:p>
    <w:p w:rsidR="00DC0842" w:rsidRPr="00DC0842" w:rsidRDefault="00DC0842" w:rsidP="00DC0842">
      <w:pPr>
        <w:spacing w:after="0" w:line="240" w:lineRule="auto"/>
        <w:ind w:left="142" w:firstLine="510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0842">
        <w:rPr>
          <w:rFonts w:ascii="Times New Roman" w:eastAsia="Times New Roman" w:hAnsi="Times New Roman" w:cs="Times New Roman"/>
          <w:sz w:val="24"/>
          <w:szCs w:val="24"/>
        </w:rPr>
        <w:t xml:space="preserve"> Б. Против натуральной оспы, </w:t>
      </w:r>
      <w:proofErr w:type="spellStart"/>
      <w:r w:rsidRPr="00DC0842">
        <w:rPr>
          <w:rFonts w:ascii="Times New Roman" w:eastAsia="Times New Roman" w:hAnsi="Times New Roman" w:cs="Times New Roman"/>
          <w:sz w:val="24"/>
          <w:szCs w:val="24"/>
        </w:rPr>
        <w:t>Дженнер</w:t>
      </w:r>
      <w:proofErr w:type="spellEnd"/>
    </w:p>
    <w:p w:rsidR="00DC0842" w:rsidRPr="00DC0842" w:rsidRDefault="00DC0842" w:rsidP="00DC0842">
      <w:pPr>
        <w:spacing w:after="0" w:line="240" w:lineRule="auto"/>
        <w:ind w:left="142" w:firstLine="510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0842">
        <w:rPr>
          <w:rFonts w:ascii="Times New Roman" w:eastAsia="Times New Roman" w:hAnsi="Times New Roman" w:cs="Times New Roman"/>
          <w:sz w:val="24"/>
          <w:szCs w:val="24"/>
        </w:rPr>
        <w:t xml:space="preserve"> В. Против полиомиелита, </w:t>
      </w:r>
      <w:proofErr w:type="spellStart"/>
      <w:r w:rsidRPr="00DC0842">
        <w:rPr>
          <w:rFonts w:ascii="Times New Roman" w:eastAsia="Times New Roman" w:hAnsi="Times New Roman" w:cs="Times New Roman"/>
          <w:sz w:val="24"/>
          <w:szCs w:val="24"/>
        </w:rPr>
        <w:t>Себин</w:t>
      </w:r>
      <w:proofErr w:type="spellEnd"/>
    </w:p>
    <w:p w:rsidR="00DC0842" w:rsidRPr="00DC0842" w:rsidRDefault="00DC0842" w:rsidP="00DC0842">
      <w:pPr>
        <w:spacing w:after="0" w:line="240" w:lineRule="auto"/>
        <w:ind w:left="142" w:firstLine="510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0842">
        <w:rPr>
          <w:rFonts w:ascii="Times New Roman" w:eastAsia="Times New Roman" w:hAnsi="Times New Roman" w:cs="Times New Roman"/>
          <w:sz w:val="24"/>
          <w:szCs w:val="24"/>
        </w:rPr>
        <w:t xml:space="preserve"> Г. Против кори, </w:t>
      </w:r>
      <w:proofErr w:type="spellStart"/>
      <w:r w:rsidRPr="00DC0842">
        <w:rPr>
          <w:rFonts w:ascii="Times New Roman" w:eastAsia="Times New Roman" w:hAnsi="Times New Roman" w:cs="Times New Roman"/>
          <w:sz w:val="24"/>
          <w:szCs w:val="24"/>
        </w:rPr>
        <w:t>Смородинцев</w:t>
      </w:r>
      <w:proofErr w:type="spellEnd"/>
    </w:p>
    <w:p w:rsidR="004B0DE9" w:rsidRDefault="004B0DE9"/>
    <w:p w:rsidR="00DC0842" w:rsidRDefault="00DC0842"/>
    <w:p w:rsidR="00DC0842" w:rsidRDefault="00DC0842"/>
    <w:p w:rsidR="00DC0842" w:rsidRDefault="00DC0842"/>
    <w:p w:rsidR="00DC0842" w:rsidRDefault="00DC0842"/>
    <w:p w:rsidR="00DC0842" w:rsidRDefault="00DC0842"/>
    <w:p w:rsidR="00DC0842" w:rsidRDefault="00DC0842"/>
    <w:p w:rsidR="00DC0842" w:rsidRDefault="00DC0842"/>
    <w:p w:rsidR="00DC0842" w:rsidRDefault="00DC0842"/>
    <w:p w:rsidR="00DC0842" w:rsidRDefault="00DC0842"/>
    <w:p w:rsidR="00DC0842" w:rsidRDefault="00DC0842"/>
    <w:p w:rsidR="00DC0842" w:rsidRDefault="00DC0842"/>
    <w:p w:rsidR="00DC0842" w:rsidRDefault="00DC0842"/>
    <w:p w:rsidR="00DC0842" w:rsidRDefault="00DC0842"/>
    <w:p w:rsidR="00DC0842" w:rsidRDefault="00DC0842"/>
    <w:p w:rsidR="00DC0842" w:rsidRDefault="00DC0842"/>
    <w:p w:rsidR="00DC0842" w:rsidRDefault="00DC0842"/>
    <w:p w:rsidR="00DC0842" w:rsidRDefault="00DC0842"/>
    <w:p w:rsidR="00DC0842" w:rsidRDefault="00DC0842"/>
    <w:p w:rsidR="00DC0842" w:rsidRDefault="00DC0842"/>
    <w:p w:rsidR="00DC0842" w:rsidRDefault="00DC0842"/>
    <w:p w:rsidR="00B16321" w:rsidRDefault="00B16321"/>
    <w:p w:rsidR="00B16321" w:rsidRDefault="00B16321"/>
    <w:p w:rsidR="00B16321" w:rsidRDefault="00B16321"/>
    <w:p w:rsidR="00DC0842" w:rsidRDefault="00DC0842"/>
    <w:p w:rsidR="00DC0842" w:rsidRDefault="00DC0842">
      <w:bookmarkStart w:id="0" w:name="_GoBack"/>
      <w:bookmarkEnd w:id="0"/>
    </w:p>
    <w:sectPr w:rsidR="00DC0842">
      <w:footerReference w:type="even" r:id="rId7"/>
      <w:footerReference w:type="default" r:id="rId8"/>
      <w:pgSz w:w="11907" w:h="16840" w:code="9"/>
      <w:pgMar w:top="567" w:right="851" w:bottom="567" w:left="851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642" w:rsidRDefault="003D5642">
      <w:pPr>
        <w:spacing w:after="0" w:line="240" w:lineRule="auto"/>
      </w:pPr>
      <w:r>
        <w:separator/>
      </w:r>
    </w:p>
  </w:endnote>
  <w:endnote w:type="continuationSeparator" w:id="0">
    <w:p w:rsidR="003D5642" w:rsidRDefault="003D5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321" w:rsidRDefault="00B1632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6321" w:rsidRDefault="00B1632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321" w:rsidRDefault="00B1632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642" w:rsidRDefault="003D5642">
      <w:pPr>
        <w:spacing w:after="0" w:line="240" w:lineRule="auto"/>
      </w:pPr>
      <w:r>
        <w:separator/>
      </w:r>
    </w:p>
  </w:footnote>
  <w:footnote w:type="continuationSeparator" w:id="0">
    <w:p w:rsidR="003D5642" w:rsidRDefault="003D5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D7DA7"/>
    <w:multiLevelType w:val="hybridMultilevel"/>
    <w:tmpl w:val="FD52F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2272D"/>
    <w:multiLevelType w:val="hybridMultilevel"/>
    <w:tmpl w:val="06649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5D665C"/>
    <w:multiLevelType w:val="hybridMultilevel"/>
    <w:tmpl w:val="E87099B8"/>
    <w:lvl w:ilvl="0" w:tplc="0419000F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A75682A"/>
    <w:multiLevelType w:val="hybridMultilevel"/>
    <w:tmpl w:val="5A8E5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041C7C"/>
    <w:multiLevelType w:val="hybridMultilevel"/>
    <w:tmpl w:val="34E0E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4B45A0"/>
    <w:multiLevelType w:val="hybridMultilevel"/>
    <w:tmpl w:val="C98A2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306B1"/>
    <w:multiLevelType w:val="hybridMultilevel"/>
    <w:tmpl w:val="D6BEC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E83006"/>
    <w:multiLevelType w:val="hybridMultilevel"/>
    <w:tmpl w:val="5E22B372"/>
    <w:lvl w:ilvl="0" w:tplc="DB98D2CA">
      <w:start w:val="725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B70141"/>
    <w:multiLevelType w:val="hybridMultilevel"/>
    <w:tmpl w:val="AFE2E968"/>
    <w:lvl w:ilvl="0" w:tplc="00B6BC9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24836364"/>
    <w:multiLevelType w:val="hybridMultilevel"/>
    <w:tmpl w:val="B1D25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302DE2"/>
    <w:multiLevelType w:val="hybridMultilevel"/>
    <w:tmpl w:val="35B27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D2450"/>
    <w:multiLevelType w:val="hybridMultilevel"/>
    <w:tmpl w:val="E7625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E228C8"/>
    <w:multiLevelType w:val="hybridMultilevel"/>
    <w:tmpl w:val="1318CD5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47529"/>
    <w:multiLevelType w:val="hybridMultilevel"/>
    <w:tmpl w:val="52F86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C919DB"/>
    <w:multiLevelType w:val="hybridMultilevel"/>
    <w:tmpl w:val="50927148"/>
    <w:lvl w:ilvl="0" w:tplc="CB08703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30D2214C"/>
    <w:multiLevelType w:val="hybridMultilevel"/>
    <w:tmpl w:val="44F28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6F37E9"/>
    <w:multiLevelType w:val="hybridMultilevel"/>
    <w:tmpl w:val="935A8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B24AEE"/>
    <w:multiLevelType w:val="hybridMultilevel"/>
    <w:tmpl w:val="D4EE5754"/>
    <w:lvl w:ilvl="0" w:tplc="6226A9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844AA7"/>
    <w:multiLevelType w:val="hybridMultilevel"/>
    <w:tmpl w:val="472CB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D0419E"/>
    <w:multiLevelType w:val="hybridMultilevel"/>
    <w:tmpl w:val="6D7E0FD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0E7154"/>
    <w:multiLevelType w:val="hybridMultilevel"/>
    <w:tmpl w:val="C178A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D77DC7"/>
    <w:multiLevelType w:val="hybridMultilevel"/>
    <w:tmpl w:val="4DB23066"/>
    <w:lvl w:ilvl="0" w:tplc="19EA8CF0">
      <w:start w:val="11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A7DB7"/>
    <w:multiLevelType w:val="hybridMultilevel"/>
    <w:tmpl w:val="94E47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365E1E"/>
    <w:multiLevelType w:val="hybridMultilevel"/>
    <w:tmpl w:val="ABEC32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A223109"/>
    <w:multiLevelType w:val="hybridMultilevel"/>
    <w:tmpl w:val="D33AD9AA"/>
    <w:lvl w:ilvl="0" w:tplc="E62E165C">
      <w:start w:val="1"/>
      <w:numFmt w:val="decimal"/>
      <w:lvlText w:val="%1."/>
      <w:lvlJc w:val="left"/>
      <w:pPr>
        <w:ind w:left="862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4A794419"/>
    <w:multiLevelType w:val="hybridMultilevel"/>
    <w:tmpl w:val="3990D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B14EF1"/>
    <w:multiLevelType w:val="hybridMultilevel"/>
    <w:tmpl w:val="EAE6178C"/>
    <w:lvl w:ilvl="0" w:tplc="0419000F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2444AAE"/>
    <w:multiLevelType w:val="hybridMultilevel"/>
    <w:tmpl w:val="301E5C76"/>
    <w:lvl w:ilvl="0" w:tplc="700631A6">
      <w:start w:val="107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59F6A82"/>
    <w:multiLevelType w:val="hybridMultilevel"/>
    <w:tmpl w:val="20D85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5647C0"/>
    <w:multiLevelType w:val="hybridMultilevel"/>
    <w:tmpl w:val="37BC99CC"/>
    <w:lvl w:ilvl="0" w:tplc="A0A41C0C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30">
    <w:nsid w:val="58DF394A"/>
    <w:multiLevelType w:val="hybridMultilevel"/>
    <w:tmpl w:val="38C8D6AC"/>
    <w:lvl w:ilvl="0" w:tplc="0419000F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3F179B"/>
    <w:multiLevelType w:val="hybridMultilevel"/>
    <w:tmpl w:val="B87607EA"/>
    <w:lvl w:ilvl="0" w:tplc="3FE83AEC">
      <w:start w:val="107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D130FC"/>
    <w:multiLevelType w:val="hybridMultilevel"/>
    <w:tmpl w:val="2368C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28565C"/>
    <w:multiLevelType w:val="hybridMultilevel"/>
    <w:tmpl w:val="7870E4A2"/>
    <w:lvl w:ilvl="0" w:tplc="3F10A5D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1A161B"/>
    <w:multiLevelType w:val="hybridMultilevel"/>
    <w:tmpl w:val="7D3AB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583C5C"/>
    <w:multiLevelType w:val="hybridMultilevel"/>
    <w:tmpl w:val="75EEAB7C"/>
    <w:lvl w:ilvl="0" w:tplc="64044D36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4635866"/>
    <w:multiLevelType w:val="hybridMultilevel"/>
    <w:tmpl w:val="4FAA8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79256D"/>
    <w:multiLevelType w:val="hybridMultilevel"/>
    <w:tmpl w:val="F40AE510"/>
    <w:lvl w:ilvl="0" w:tplc="E62E16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87360E"/>
    <w:multiLevelType w:val="hybridMultilevel"/>
    <w:tmpl w:val="2384F8AC"/>
    <w:lvl w:ilvl="0" w:tplc="0E0C1F5A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cs="Times New Roman"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5F16E8"/>
    <w:multiLevelType w:val="hybridMultilevel"/>
    <w:tmpl w:val="BD02A2BE"/>
    <w:lvl w:ilvl="0" w:tplc="0419000F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A36D00"/>
    <w:multiLevelType w:val="hybridMultilevel"/>
    <w:tmpl w:val="B136FBFE"/>
    <w:lvl w:ilvl="0" w:tplc="DC58BEF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1">
    <w:nsid w:val="7C2E4B7C"/>
    <w:multiLevelType w:val="hybridMultilevel"/>
    <w:tmpl w:val="A248212E"/>
    <w:lvl w:ilvl="0" w:tplc="D0363CD2">
      <w:start w:val="78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DCD006F"/>
    <w:multiLevelType w:val="hybridMultilevel"/>
    <w:tmpl w:val="9656CC38"/>
    <w:lvl w:ilvl="0" w:tplc="E62E16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6"/>
  </w:num>
  <w:num w:numId="3">
    <w:abstractNumId w:val="34"/>
  </w:num>
  <w:num w:numId="4">
    <w:abstractNumId w:val="5"/>
  </w:num>
  <w:num w:numId="5">
    <w:abstractNumId w:val="1"/>
  </w:num>
  <w:num w:numId="6">
    <w:abstractNumId w:val="18"/>
  </w:num>
  <w:num w:numId="7">
    <w:abstractNumId w:val="22"/>
  </w:num>
  <w:num w:numId="8">
    <w:abstractNumId w:val="3"/>
  </w:num>
  <w:num w:numId="9">
    <w:abstractNumId w:val="14"/>
  </w:num>
  <w:num w:numId="10">
    <w:abstractNumId w:val="16"/>
  </w:num>
  <w:num w:numId="11">
    <w:abstractNumId w:val="6"/>
  </w:num>
  <w:num w:numId="12">
    <w:abstractNumId w:val="29"/>
  </w:num>
  <w:num w:numId="13">
    <w:abstractNumId w:val="9"/>
  </w:num>
  <w:num w:numId="14">
    <w:abstractNumId w:val="0"/>
  </w:num>
  <w:num w:numId="15">
    <w:abstractNumId w:val="25"/>
  </w:num>
  <w:num w:numId="16">
    <w:abstractNumId w:val="20"/>
  </w:num>
  <w:num w:numId="17">
    <w:abstractNumId w:val="32"/>
  </w:num>
  <w:num w:numId="18">
    <w:abstractNumId w:val="23"/>
  </w:num>
  <w:num w:numId="19">
    <w:abstractNumId w:val="4"/>
  </w:num>
  <w:num w:numId="20">
    <w:abstractNumId w:val="11"/>
  </w:num>
  <w:num w:numId="21">
    <w:abstractNumId w:val="15"/>
  </w:num>
  <w:num w:numId="22">
    <w:abstractNumId w:val="8"/>
  </w:num>
  <w:num w:numId="23">
    <w:abstractNumId w:val="40"/>
  </w:num>
  <w:num w:numId="24">
    <w:abstractNumId w:val="38"/>
  </w:num>
  <w:num w:numId="25">
    <w:abstractNumId w:val="28"/>
  </w:num>
  <w:num w:numId="26">
    <w:abstractNumId w:val="10"/>
  </w:num>
  <w:num w:numId="27">
    <w:abstractNumId w:val="19"/>
  </w:num>
  <w:num w:numId="28">
    <w:abstractNumId w:val="12"/>
  </w:num>
  <w:num w:numId="29">
    <w:abstractNumId w:val="21"/>
  </w:num>
  <w:num w:numId="30">
    <w:abstractNumId w:val="2"/>
  </w:num>
  <w:num w:numId="31">
    <w:abstractNumId w:val="33"/>
  </w:num>
  <w:num w:numId="32">
    <w:abstractNumId w:val="26"/>
  </w:num>
  <w:num w:numId="33">
    <w:abstractNumId w:val="31"/>
  </w:num>
  <w:num w:numId="34">
    <w:abstractNumId w:val="30"/>
  </w:num>
  <w:num w:numId="35">
    <w:abstractNumId w:val="13"/>
  </w:num>
  <w:num w:numId="36">
    <w:abstractNumId w:val="37"/>
  </w:num>
  <w:num w:numId="37">
    <w:abstractNumId w:val="17"/>
  </w:num>
  <w:num w:numId="38">
    <w:abstractNumId w:val="42"/>
  </w:num>
  <w:num w:numId="39">
    <w:abstractNumId w:val="24"/>
  </w:num>
  <w:num w:numId="40">
    <w:abstractNumId w:val="27"/>
  </w:num>
  <w:num w:numId="41">
    <w:abstractNumId w:val="35"/>
  </w:num>
  <w:num w:numId="42">
    <w:abstractNumId w:val="39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42"/>
    <w:rsid w:val="003D5642"/>
    <w:rsid w:val="004B0DE9"/>
    <w:rsid w:val="00A64DCE"/>
    <w:rsid w:val="00B16321"/>
    <w:rsid w:val="00DC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59926-7381-4A00-A098-9F56A384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C0842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C084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uiPriority w:val="99"/>
    <w:rsid w:val="00DC0842"/>
    <w:rPr>
      <w:rFonts w:cs="Times New Roman"/>
    </w:rPr>
  </w:style>
  <w:style w:type="numbering" w:customStyle="1" w:styleId="1">
    <w:name w:val="Нет списка1"/>
    <w:next w:val="a2"/>
    <w:uiPriority w:val="99"/>
    <w:semiHidden/>
    <w:unhideWhenUsed/>
    <w:rsid w:val="00DC0842"/>
  </w:style>
  <w:style w:type="paragraph" w:styleId="a6">
    <w:name w:val="List Paragraph"/>
    <w:basedOn w:val="a"/>
    <w:uiPriority w:val="34"/>
    <w:qFormat/>
    <w:rsid w:val="00DC08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annotation reference"/>
    <w:semiHidden/>
    <w:rsid w:val="00DC0842"/>
    <w:rPr>
      <w:sz w:val="16"/>
      <w:szCs w:val="16"/>
    </w:rPr>
  </w:style>
  <w:style w:type="paragraph" w:styleId="a8">
    <w:name w:val="annotation text"/>
    <w:basedOn w:val="a"/>
    <w:link w:val="a9"/>
    <w:semiHidden/>
    <w:rsid w:val="00DC0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9">
    <w:name w:val="Текст примечания Знак"/>
    <w:basedOn w:val="a0"/>
    <w:link w:val="a8"/>
    <w:semiHidden/>
    <w:rsid w:val="00DC0842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a">
    <w:name w:val="Balloon Text"/>
    <w:basedOn w:val="a"/>
    <w:link w:val="ab"/>
    <w:uiPriority w:val="99"/>
    <w:semiHidden/>
    <w:unhideWhenUsed/>
    <w:rsid w:val="00DC084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DC0842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c">
    <w:name w:val="Body Text"/>
    <w:basedOn w:val="a"/>
    <w:link w:val="ad"/>
    <w:rsid w:val="00DC08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d">
    <w:name w:val="Основной текст Знак"/>
    <w:basedOn w:val="a0"/>
    <w:link w:val="ac"/>
    <w:rsid w:val="00DC084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ae">
    <w:name w:val="СтильЯ"/>
    <w:basedOn w:val="a"/>
    <w:link w:val="af"/>
    <w:qFormat/>
    <w:rsid w:val="00DC0842"/>
    <w:pPr>
      <w:spacing w:after="0" w:line="240" w:lineRule="auto"/>
      <w:jc w:val="both"/>
    </w:pPr>
    <w:rPr>
      <w:rFonts w:ascii="Times New Roman" w:eastAsia="Times New Roman" w:hAnsi="Times New Roman" w:cs="Times New Roman"/>
      <w:caps/>
      <w:sz w:val="24"/>
      <w:szCs w:val="20"/>
      <w:lang w:val="x-none" w:eastAsia="ru-RU"/>
    </w:rPr>
  </w:style>
  <w:style w:type="character" w:customStyle="1" w:styleId="af">
    <w:name w:val="СтильЯ Знак"/>
    <w:link w:val="ae"/>
    <w:rsid w:val="00DC0842"/>
    <w:rPr>
      <w:rFonts w:ascii="Times New Roman" w:eastAsia="Times New Roman" w:hAnsi="Times New Roman" w:cs="Times New Roman"/>
      <w:caps/>
      <w:sz w:val="24"/>
      <w:szCs w:val="20"/>
      <w:lang w:val="x-none" w:eastAsia="ru-RU"/>
    </w:rPr>
  </w:style>
  <w:style w:type="paragraph" w:styleId="af0">
    <w:name w:val="annotation subject"/>
    <w:basedOn w:val="a8"/>
    <w:next w:val="a8"/>
    <w:link w:val="af1"/>
    <w:uiPriority w:val="99"/>
    <w:semiHidden/>
    <w:unhideWhenUsed/>
    <w:rsid w:val="00DC0842"/>
    <w:rPr>
      <w:b/>
      <w:bCs/>
    </w:rPr>
  </w:style>
  <w:style w:type="character" w:customStyle="1" w:styleId="af1">
    <w:name w:val="Тема примечания Знак"/>
    <w:basedOn w:val="a9"/>
    <w:link w:val="af0"/>
    <w:uiPriority w:val="99"/>
    <w:semiHidden/>
    <w:rsid w:val="00DC0842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f2">
    <w:name w:val="header"/>
    <w:basedOn w:val="a"/>
    <w:link w:val="af3"/>
    <w:uiPriority w:val="99"/>
    <w:unhideWhenUsed/>
    <w:rsid w:val="00DC08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DC0842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1826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2020-12-30T12:39:00Z</dcterms:created>
  <dcterms:modified xsi:type="dcterms:W3CDTF">2020-12-30T12:39:00Z</dcterms:modified>
</cp:coreProperties>
</file>