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DCF69" w14:textId="2354FB70" w:rsidR="00B728FA" w:rsidRPr="004209BF" w:rsidRDefault="00C345B2" w:rsidP="008433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14:paraId="411625C8" w14:textId="77777777" w:rsidR="008433D7" w:rsidRDefault="008433D7" w:rsidP="00420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0947314" w14:textId="77777777" w:rsidR="008433D7" w:rsidRDefault="008433D7" w:rsidP="00420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71BBF5A" w14:textId="77777777" w:rsidR="008433D7" w:rsidRDefault="008433D7" w:rsidP="00420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F8AACD0" w14:textId="3A0FB190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№ ______</w:t>
      </w:r>
    </w:p>
    <w:p w14:paraId="761484D7" w14:textId="77777777" w:rsidR="00D40781" w:rsidRPr="004209BF" w:rsidRDefault="00D40781" w:rsidP="00420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оказании платных образовательных услуг</w:t>
      </w:r>
    </w:p>
    <w:p w14:paraId="0C392A23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r w:rsidR="00402C98" w:rsidRPr="004209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ФГБОУ ВО Астраханский</w:t>
      </w:r>
      <w:r w:rsidR="00DB31DC" w:rsidRPr="004209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ГМУ Минздрава России</w:t>
      </w:r>
      <w:r w:rsidRPr="004209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14:paraId="08124846" w14:textId="77777777" w:rsidR="00D34BAE" w:rsidRPr="004209BF" w:rsidRDefault="00D34BAE" w:rsidP="004209BF">
      <w:pPr>
        <w:tabs>
          <w:tab w:val="left" w:pos="8505"/>
        </w:tabs>
        <w:spacing w:before="120"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4209BF">
        <w:rPr>
          <w:rFonts w:ascii="Times New Roman" w:hAnsi="Times New Roman" w:cs="Times New Roman"/>
          <w:sz w:val="20"/>
          <w:szCs w:val="20"/>
        </w:rPr>
        <w:t xml:space="preserve">«______» ___________ 20___г. </w:t>
      </w:r>
      <w:r w:rsidRPr="004209BF">
        <w:rPr>
          <w:rFonts w:ascii="Times New Roman" w:hAnsi="Times New Roman" w:cs="Times New Roman"/>
          <w:sz w:val="20"/>
          <w:szCs w:val="20"/>
        </w:rPr>
        <w:tab/>
        <w:t xml:space="preserve">г. Астрахань </w:t>
      </w:r>
    </w:p>
    <w:p w14:paraId="406B6AD0" w14:textId="77777777" w:rsidR="00D34BAE" w:rsidRPr="004209BF" w:rsidRDefault="00D34BAE" w:rsidP="004209BF">
      <w:pPr>
        <w:tabs>
          <w:tab w:val="left" w:pos="170"/>
          <w:tab w:val="left" w:pos="737"/>
          <w:tab w:val="left" w:pos="1021"/>
          <w:tab w:val="left" w:pos="2722"/>
          <w:tab w:val="left" w:pos="3147"/>
          <w:tab w:val="left" w:pos="3430"/>
          <w:tab w:val="left" w:pos="697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14:paraId="73ED8F0B" w14:textId="77777777" w:rsidR="00D96AEB" w:rsidRDefault="00D96AEB" w:rsidP="004209B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B957EE5" w14:textId="77777777" w:rsidR="00BF20A9" w:rsidRPr="004209BF" w:rsidRDefault="003D4F4A" w:rsidP="004209B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Федеральное государственное бюджетное образовательное учреждение высшего   образования «Астраханский государственный медицинский университет» Министерства здравоохранения  Российской Федерации</w:t>
      </w:r>
      <w:r w:rsidR="00DB31DC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(ФГБОУ ВО Астраханский ГМУ Минздрава России)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в лице ректора </w:t>
      </w:r>
      <w:r w:rsidR="00D96A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3353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льги Александровны </w:t>
      </w:r>
      <w:proofErr w:type="spellStart"/>
      <w:r w:rsidR="00D96A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Башкиной</w:t>
      </w:r>
      <w:proofErr w:type="spellEnd"/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действующе</w:t>
      </w:r>
      <w:r w:rsidR="00D96A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й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на основании  Устава, осуществляющее образовательную деятельность на основании лицензии </w:t>
      </w:r>
      <w:r w:rsidR="0015060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№2408 серии 90 Л01 №0009482 от 28.09.2016г,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выданной Федеральной службой по надзору в сфере образования и науки, и свидетельства о государственной  аккредитации </w:t>
      </w:r>
      <w:r w:rsidR="0015060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№2386 серии 90А01 №0002509 от 29.11.2016г, выданного Федеральной службой по надзору в сфере образования и науки, срок действия до «14» августа 2021г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юридический адрес: 414000, г. Астрахань, ул. Бакинская 121,именуемое в дальнейшем «Исполнитель», с одной стороны, 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="00BF20A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</w:t>
      </w:r>
      <w:r w:rsid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  <w:r w:rsidR="00BF20A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</w:p>
    <w:p w14:paraId="31321898" w14:textId="77777777" w:rsidR="00BF20A9" w:rsidRPr="004209BF" w:rsidRDefault="00BF20A9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(фамилия, имя, отчество (при </w:t>
      </w:r>
      <w:proofErr w:type="gramStart"/>
      <w:r w:rsidRPr="004209B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наличии)лица</w:t>
      </w:r>
      <w:proofErr w:type="gramEnd"/>
      <w:r w:rsidRPr="004209B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зачисляемого на обучение)</w:t>
      </w:r>
    </w:p>
    <w:p w14:paraId="69E64D5E" w14:textId="77777777" w:rsidR="00157309" w:rsidRPr="004209BF" w:rsidRDefault="00BF20A9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именуем</w:t>
      </w:r>
      <w:r w:rsidR="00345D9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ый (</w:t>
      </w:r>
      <w:r w:rsidR="000A1D0B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proofErr w:type="spellStart"/>
      <w:r w:rsidR="00345D9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ая</w:t>
      </w:r>
      <w:proofErr w:type="spellEnd"/>
      <w:r w:rsidR="00345D9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дальнейшем «Обучающийся», </w:t>
      </w:r>
      <w:r w:rsidR="00FE16F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вместе и по отдельности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именуемые Стороны, заключили настоящий Договор (да</w:t>
      </w:r>
      <w:r w:rsidR="0002683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лее – Договор) о нижеследующем:</w:t>
      </w:r>
    </w:p>
    <w:p w14:paraId="4332FA4C" w14:textId="77777777" w:rsidR="00D96AEB" w:rsidRPr="00F50C81" w:rsidRDefault="00D96AEB" w:rsidP="004209B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5B905B6" w14:textId="77777777" w:rsidR="00157309" w:rsidRPr="00D96AEB" w:rsidRDefault="00157309" w:rsidP="00D96AEB">
      <w:pPr>
        <w:pStyle w:val="af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96A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14:paraId="761CD142" w14:textId="77777777" w:rsidR="00D96AEB" w:rsidRPr="00D96AEB" w:rsidRDefault="00D96AEB" w:rsidP="00D96AEB">
      <w:pPr>
        <w:pStyle w:val="af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080" w:right="-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A94CF61" w14:textId="7DC90C04" w:rsidR="00150604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 </w:t>
      </w:r>
      <w:r w:rsidR="0015060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Исполнитель обязуется предоставить образовательную услугу, а Обучающийся обязуется оплатить </w:t>
      </w:r>
      <w:r w:rsidR="00D463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обучение</w:t>
      </w:r>
      <w:r w:rsidR="0015060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</w:t>
      </w:r>
      <w:r w:rsidR="00F50C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E95D60" w:rsidRPr="00E95D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образовательной программе профессионального образования</w:t>
      </w:r>
      <w:r w:rsidR="0015060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E95D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 именно </w:t>
      </w:r>
      <w:r w:rsidR="00E95D60" w:rsidRPr="00E95D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высшего образования - подготовка кадров высшей квалификации в аспирантуре</w:t>
      </w:r>
      <w:r w:rsidR="00E95D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15060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направление </w:t>
      </w:r>
      <w:r w:rsidR="00D34BAE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15060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____________, код </w:t>
      </w:r>
      <w:r w:rsidR="00D34BAE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  <w:r w:rsidR="0015060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форма обучения__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</w:t>
      </w:r>
      <w:r w:rsidR="0015060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24DEFA87" w14:textId="563B0623" w:rsidR="00E95D60" w:rsidRPr="00E95D60" w:rsidRDefault="00E95D60" w:rsidP="00E95D6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</w:t>
      </w:r>
      <w:r w:rsidRPr="00420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Нормативный срок обучения по данной образовательной программе в соответствии с 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федеральным </w:t>
      </w:r>
      <w:r w:rsidRPr="004209B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государственным образовательным стандартом составляет ______.</w:t>
      </w:r>
    </w:p>
    <w:p w14:paraId="3C3FED73" w14:textId="2DAB91A1" w:rsidR="00D769F4" w:rsidRDefault="00E95D60" w:rsidP="00D769F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1.3</w:t>
      </w:r>
      <w:r w:rsidR="00CE64A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D769F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Срок освоения образовательной </w:t>
      </w:r>
      <w:proofErr w:type="gramStart"/>
      <w:r w:rsidR="00D769F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программы(</w:t>
      </w:r>
      <w:proofErr w:type="gramEnd"/>
      <w:r w:rsidR="00D769F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продолжительность обучения) на момент подписания Договора составляет ____________.</w:t>
      </w:r>
    </w:p>
    <w:p w14:paraId="57A4071F" w14:textId="2ED32D3B" w:rsidR="00611729" w:rsidRPr="004209BF" w:rsidRDefault="00157309" w:rsidP="00D769F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  <w:r w:rsidR="00E95D6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D769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769F4" w:rsidRPr="004209B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</w:t>
      </w:r>
      <w:r w:rsidR="00D769F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освоения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образца,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</w:t>
      </w:r>
      <w:r w:rsidR="00D769F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</w:p>
    <w:p w14:paraId="54F4B699" w14:textId="77777777" w:rsidR="00D96AEB" w:rsidRPr="00F50C81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B0DF634" w14:textId="77777777" w:rsidR="00157309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="00514C6A"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Права Исполнителя</w:t>
      </w: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Обучающегося</w:t>
      </w:r>
    </w:p>
    <w:p w14:paraId="71AB14EF" w14:textId="77777777" w:rsidR="00D96AEB" w:rsidRPr="004209BF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B4F122E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 Исполнитель вправе:</w:t>
      </w:r>
    </w:p>
    <w:p w14:paraId="33794435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4E3A6265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0DD9EEC" w14:textId="77777777" w:rsidR="00666C8E" w:rsidRPr="004209BF" w:rsidRDefault="00666C8E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2.1.3. По своей инициативе прекратить  образовательные отношения  с Обучающимся  досрочно в случае  применения к нему  отчисления  как меры  дисциплинарного  взыскания, в случае невыполнения Обучающимся  обязанностей по добросовестному  освоению образовательной программы  и выполнению  учебного плана, в случае установления нарушения  порядка приема в Университет, повлекшего по вине обучающегося его незаконное зачисление в Университет; в случае просрочки оплаты 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(бездействий) Обучающегося. </w:t>
      </w:r>
    </w:p>
    <w:p w14:paraId="0238796A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 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14:paraId="4B9682F7" w14:textId="77ECBBFB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2.3.1.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настоящего Договора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14:paraId="5A398D6F" w14:textId="73D46278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14:paraId="6CF3C51F" w14:textId="6AE92382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14:paraId="5EDE2262" w14:textId="157AB3FB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AD9E7A4" w14:textId="77777777" w:rsidR="00D96AEB" w:rsidRPr="00F50C81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498307A" w14:textId="77777777" w:rsidR="00157309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Обяз</w:t>
      </w:r>
      <w:r w:rsidR="00D93723"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анности Исполнителя </w:t>
      </w: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Обучающегося</w:t>
      </w:r>
    </w:p>
    <w:p w14:paraId="3D88B779" w14:textId="77777777" w:rsidR="00D96AEB" w:rsidRPr="004209BF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0F3802A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 Исполнитель обязан:</w:t>
      </w:r>
    </w:p>
    <w:p w14:paraId="59355AE0" w14:textId="6C4D2D8D" w:rsidR="009B5B6C" w:rsidRPr="00E95D60" w:rsidRDefault="00157309" w:rsidP="009B5B6C">
      <w:pPr>
        <w:pStyle w:val="ConsPlusNonformat"/>
        <w:ind w:firstLine="540"/>
        <w:jc w:val="both"/>
        <w:rPr>
          <w:rFonts w:ascii="Times New Roman" w:eastAsia="Calibri" w:hAnsi="Times New Roman" w:cs="Times New Roman"/>
          <w:highlight w:val="yellow"/>
          <w:lang w:eastAsia="en-US"/>
        </w:rPr>
      </w:pPr>
      <w:r w:rsidRPr="004209BF">
        <w:rPr>
          <w:rFonts w:ascii="Times New Roman" w:hAnsi="Times New Roman" w:cs="Times New Roman"/>
          <w:bCs/>
        </w:rPr>
        <w:lastRenderedPageBreak/>
        <w:t>3.1.1. </w:t>
      </w:r>
      <w:r w:rsidR="009B5B6C">
        <w:rPr>
          <w:rFonts w:ascii="Times New Roman" w:hAnsi="Times New Roman" w:cs="Times New Roman"/>
          <w:bCs/>
        </w:rPr>
        <w:t xml:space="preserve"> </w:t>
      </w:r>
      <w:r w:rsidR="009B5B6C" w:rsidRPr="005D3F15">
        <w:rPr>
          <w:rFonts w:ascii="Times New Roman" w:eastAsia="Calibri" w:hAnsi="Times New Roman" w:cs="Times New Roman"/>
          <w:lang w:eastAsia="en-US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 нормативными  актами Исполнителя условия приема, в качестве </w:t>
      </w:r>
      <w:r w:rsidR="00E95D60" w:rsidRPr="005D3F15">
        <w:rPr>
          <w:rFonts w:ascii="Times New Roman" w:eastAsia="Calibri" w:hAnsi="Times New Roman" w:cs="Times New Roman"/>
          <w:lang w:eastAsia="en-US"/>
        </w:rPr>
        <w:t>аспиранта</w:t>
      </w:r>
      <w:r w:rsidR="009B5B6C" w:rsidRPr="005D3F15">
        <w:rPr>
          <w:rFonts w:ascii="Times New Roman" w:eastAsia="Calibri" w:hAnsi="Times New Roman" w:cs="Times New Roman"/>
          <w:lang w:eastAsia="en-US"/>
        </w:rPr>
        <w:t xml:space="preserve"> </w:t>
      </w:r>
      <w:r w:rsidR="00D77F14">
        <w:rPr>
          <w:rFonts w:ascii="Times New Roman" w:eastAsia="Calibri" w:hAnsi="Times New Roman" w:cs="Times New Roman"/>
          <w:lang w:eastAsia="en-US"/>
        </w:rPr>
        <w:t xml:space="preserve"> по направлению</w:t>
      </w:r>
      <w:r w:rsidR="005D3F15" w:rsidRPr="005D3F15">
        <w:rPr>
          <w:rFonts w:ascii="Times New Roman" w:eastAsia="Calibri" w:hAnsi="Times New Roman" w:cs="Times New Roman"/>
          <w:lang w:eastAsia="en-US"/>
        </w:rPr>
        <w:t xml:space="preserve"> подготовки (профилю) _______________________________________________</w:t>
      </w:r>
      <w:r w:rsidR="005D3F15">
        <w:rPr>
          <w:rFonts w:ascii="Times New Roman" w:eastAsia="Calibri" w:hAnsi="Times New Roman" w:cs="Times New Roman"/>
          <w:lang w:eastAsia="en-US"/>
        </w:rPr>
        <w:t>________________________.</w:t>
      </w:r>
    </w:p>
    <w:p w14:paraId="0A472362" w14:textId="77777777" w:rsidR="00157309" w:rsidRPr="004209BF" w:rsidRDefault="00ED5A53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3.1.2. 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 Исполнителя, учебным планом, в том числе индивидуальным, и расписанием занятий Исполнителя.</w:t>
      </w:r>
    </w:p>
    <w:p w14:paraId="662516EE" w14:textId="7A2DD580" w:rsidR="00D34BAE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Обеспечить Обучающемуся</w:t>
      </w:r>
      <w:r w:rsidR="00ED5A53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соответствии с Федеральным законом от </w:t>
      </w:r>
      <w:proofErr w:type="gramStart"/>
      <w:r w:rsidR="00ED5A53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29.12.2012  №</w:t>
      </w:r>
      <w:proofErr w:type="gramEnd"/>
      <w:r w:rsidR="00ED5A53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273-ФЗ «Об образовании в Российской Федерации</w:t>
      </w:r>
      <w:r w:rsidR="00321213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условия для освоения Обучающимся образовательной программы</w:t>
      </w:r>
      <w:r w:rsidR="00277828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указанной в п.1.1 Договора, в т.ч</w:t>
      </w:r>
      <w:r w:rsidR="00F56A1F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277828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осуществление текущего контроля успеваемости, промежуточной и итоговой государственной аттестации Обучающегося.</w:t>
      </w:r>
    </w:p>
    <w:p w14:paraId="37ED885F" w14:textId="6C14DC45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 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настоящего Договора).</w:t>
      </w:r>
    </w:p>
    <w:p w14:paraId="2E956B2C" w14:textId="4ECA3116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Принимать от Обучающегося оплату за образовательные услуги.</w:t>
      </w:r>
    </w:p>
    <w:p w14:paraId="353D357A" w14:textId="0B247CA3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8394F88" w14:textId="2C2B2445" w:rsidR="00426EEF" w:rsidRPr="004209BF" w:rsidRDefault="00426EEF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Университет не бер</w:t>
      </w:r>
      <w:r w:rsidR="00514C6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ет </w:t>
      </w:r>
      <w:r w:rsidR="001B3407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себя</w:t>
      </w:r>
      <w:r w:rsidR="00EC1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B3407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обязательств по сти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пендиальному, материальному и социальному обеспечению Обучающегося. </w:t>
      </w:r>
    </w:p>
    <w:p w14:paraId="0E56F6F8" w14:textId="77777777" w:rsidR="00E62233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3.2. </w:t>
      </w:r>
      <w:r w:rsidR="00E62233" w:rsidRPr="00E6223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обязан</w:t>
      </w:r>
      <w:r w:rsidR="00E62233" w:rsidRP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19ACCF74" w14:textId="40E904F6" w:rsidR="00157309" w:rsidRPr="004209BF" w:rsidRDefault="00E62233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3.2.1. С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воевременно вносить плату за предоставляемые Обучающемуся образовательные услуги, указанные в разделе 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14:paraId="159F4DB7" w14:textId="5A66FFB5" w:rsidR="00157309" w:rsidRPr="004209BF" w:rsidRDefault="00E62233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3.2.2. </w:t>
      </w:r>
      <w:r w:rsidRP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Выполнять задания для подготовки к занятиям, предусмотренным учебным планом, в том числе индивидуальным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14:paraId="55846479" w14:textId="32608F9C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.3. При поступлении в образовательную организацию и в процессе обучения, своевременно представлять и получать все необходимые документы.</w:t>
      </w:r>
    </w:p>
    <w:p w14:paraId="530F5EC8" w14:textId="5EBC1E1B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.4.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образовательным стандартом Исполнителя и учебным планом, в том числе индивидуальным, Исполнителя.</w:t>
      </w:r>
    </w:p>
    <w:p w14:paraId="0FB3FCEB" w14:textId="1CCC3B2E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.5. 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14:paraId="06FA8A2F" w14:textId="446BF9EF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.6. 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5493D323" w14:textId="6CFEBF2B" w:rsidR="007A2F86" w:rsidRPr="004209BF" w:rsidRDefault="007A2F86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.7. Извещать соответствующий деканат\центр\отдел\кафедру о причине отсутствия на занятиях не позднее дня, следующего за днем возникновения причины отсутствия на занятиях.</w:t>
      </w:r>
    </w:p>
    <w:p w14:paraId="4617CA0B" w14:textId="7815A1EB" w:rsidR="007A2F86" w:rsidRPr="004209BF" w:rsidRDefault="007A2F86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.8. Проходить предварительный и периодические медицинские осмотры в порядке, установленном действующем законодательством, в период освоения образовательной программы.</w:t>
      </w:r>
    </w:p>
    <w:p w14:paraId="19AEEA28" w14:textId="1831DA61" w:rsidR="004F2C38" w:rsidRPr="004209BF" w:rsidRDefault="007A2F86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.9. В процессе </w:t>
      </w:r>
      <w:r w:rsidR="004F2C38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учения </w:t>
      </w:r>
      <w:r w:rsidR="004F2C38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оевременно предоставлять все необходимые документы. В </w:t>
      </w:r>
      <w:r w:rsidR="003D4399" w:rsidRP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7-дневный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срок сообщать об изменении своих данных, указанных в разделе </w:t>
      </w:r>
      <w:r w:rsidR="004F2C38" w:rsidRPr="004209B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X</w:t>
      </w:r>
      <w:r w:rsidR="004F2C38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в соответствующий деканат\центр\отдел\кафедру.</w:t>
      </w:r>
    </w:p>
    <w:p w14:paraId="6659B20F" w14:textId="58027C4C" w:rsidR="007A2F86" w:rsidRPr="004209BF" w:rsidRDefault="004F2C38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.10. Каждый учебный год, следующий за годом поступления, знакомиться с информацией о стоимости обучения на очередной   учебный год, размещенной на официальном сайте Исполнителя, а также</w:t>
      </w:r>
      <w:r w:rsidR="0060336B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досках объявлений факультетов\ деканатов\центров\отделов, а также подписывать дополнительные соглашения к настоящему Договору в случае изменения стоимости.</w:t>
      </w:r>
    </w:p>
    <w:p w14:paraId="1A10C5C3" w14:textId="77777777" w:rsidR="00157309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Стоимость услуг, сроки и порядок их оплаты</w:t>
      </w:r>
    </w:p>
    <w:p w14:paraId="107F9B4A" w14:textId="77777777" w:rsidR="00D96AEB" w:rsidRPr="004209BF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A752A5F" w14:textId="1B2D5943" w:rsidR="00335352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4.1. Полная стоимость платных образовательных услуг за весь период обучения Обучаю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щегося составляет__________</w:t>
      </w:r>
      <w:proofErr w:type="gramStart"/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CE64A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End"/>
      <w:r w:rsidR="00A312D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</w:t>
      </w:r>
      <w:r w:rsidR="00A312D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CE64A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="001A40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рублей.</w:t>
      </w:r>
    </w:p>
    <w:p w14:paraId="4BE732BD" w14:textId="35C62E3E" w:rsidR="00A312D5" w:rsidRPr="004209BF" w:rsidRDefault="00A312D5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Стоимость первого года обучения 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составляет _______</w:t>
      </w:r>
      <w:proofErr w:type="gramStart"/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CE64A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End"/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CE64A5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_____)</w:t>
      </w:r>
      <w:r w:rsidR="001A40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рублей.</w:t>
      </w:r>
    </w:p>
    <w:p w14:paraId="7F924749" w14:textId="77777777" w:rsidR="00A312D5" w:rsidRPr="004209BF" w:rsidRDefault="00A312D5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Порядок оплаты (сроки внесения денежных средств):</w:t>
      </w:r>
    </w:p>
    <w:p w14:paraId="29C5B86D" w14:textId="77777777" w:rsidR="00335352" w:rsidRDefault="00A312D5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Оплата за первый год обучения </w:t>
      </w:r>
      <w:r w:rsidR="003353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производится в размере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100% стоимости обучения текущего учебного года</w:t>
      </w:r>
      <w:r w:rsidR="003353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</w:p>
    <w:p w14:paraId="2140FFA5" w14:textId="77777777" w:rsidR="00335352" w:rsidRPr="00335352" w:rsidRDefault="00335352" w:rsidP="00335352">
      <w:pPr>
        <w:widowControl w:val="0"/>
        <w:tabs>
          <w:tab w:val="left" w:pos="93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33535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(период оплаты)</w:t>
      </w:r>
    </w:p>
    <w:p w14:paraId="559C32CF" w14:textId="0627BE03" w:rsidR="00A312D5" w:rsidRPr="004209BF" w:rsidRDefault="00A312D5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Оплата за второй и последующие годы обучения производится следующим образом:</w:t>
      </w:r>
      <w:r w:rsidR="003C5F9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 01 сентября -50% стоимости обучения текущего </w:t>
      </w:r>
      <w:r w:rsidR="00F56A1F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учебного 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года;</w:t>
      </w:r>
      <w:r w:rsidR="00E622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 01 февраля – оставшиеся 50% стоимости обучения текущего учебного года.</w:t>
      </w:r>
    </w:p>
    <w:p w14:paraId="64560F2E" w14:textId="77777777" w:rsidR="00E97171" w:rsidRPr="004209BF" w:rsidRDefault="00E97171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 отсутствии оплаты на 01 сентября, либо 01 февраля за второй и последующие годы обучения Обучающийся не допускается к занятиям. По истечении двух недель (при отсутствии оплаты) Обучающийся отчисляется из Университета.</w:t>
      </w:r>
    </w:p>
    <w:p w14:paraId="54914BB3" w14:textId="76E69CA9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4332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Увеличение стоимости образовательных услуг оформляется дополнительным соглашением</w:t>
      </w:r>
      <w:r w:rsidR="0081607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Договору</w:t>
      </w:r>
      <w:r w:rsidR="004332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6511F2C2" w14:textId="069B09CB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4.2. Оплата производится в безналичном порядке на счет, указанный в разделе 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X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настоящего Договора</w:t>
      </w:r>
      <w:r w:rsidR="006C3E2D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24000960" w14:textId="77777777" w:rsidR="00E62233" w:rsidRPr="00C345B2" w:rsidRDefault="00E62233" w:rsidP="0078757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DF9B21E" w14:textId="4E36B664" w:rsidR="00157309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</w:t>
      </w: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3D4399" w:rsidRPr="00E622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</w:t>
      </w: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изменения и расторжения договора</w:t>
      </w:r>
    </w:p>
    <w:p w14:paraId="4F3319AA" w14:textId="77777777" w:rsidR="00D96AEB" w:rsidRPr="004209BF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66C76C1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="00AA3E16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Условия договора относительно стоимости обучения могут быть изменены на основании решения Ученого совета Университета. </w:t>
      </w:r>
    </w:p>
    <w:p w14:paraId="3A14CED0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5.2. Настоящий Договор может быть расторгнут по соглашению Сторон.</w:t>
      </w:r>
    </w:p>
    <w:p w14:paraId="4B4ECF6A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 Настоящий Договор может быть расторгнут по инициативе Исполнителя в одностороннем порядке в случаях:</w:t>
      </w:r>
    </w:p>
    <w:p w14:paraId="2977E4C9" w14:textId="4C94B2D7" w:rsidR="00157309" w:rsidRPr="004209BF" w:rsidRDefault="003C73C2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1.У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становления</w:t>
      </w:r>
      <w:proofErr w:type="gramEnd"/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7790AD3C" w14:textId="09BFCC52" w:rsidR="00157309" w:rsidRPr="004209BF" w:rsidRDefault="003C73C2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5.3.2. П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росрочки оплаты стоимости платных образовательных услуг;</w:t>
      </w:r>
    </w:p>
    <w:p w14:paraId="0452DC2C" w14:textId="7E3DBF6D" w:rsidR="00157309" w:rsidRPr="004209BF" w:rsidRDefault="003C73C2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5.3.3. Н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евозможности</w:t>
      </w:r>
      <w:r w:rsidR="00EC1E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79D543BF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14:paraId="0594E655" w14:textId="77777777" w:rsidR="00157309" w:rsidRPr="004209BF" w:rsidRDefault="00157309" w:rsidP="004209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5.4. Настоящий Договор расторгается досрочно:</w:t>
      </w:r>
    </w:p>
    <w:p w14:paraId="3C550CBE" w14:textId="0318E7F3" w:rsidR="00157309" w:rsidRPr="004209BF" w:rsidRDefault="003C73C2" w:rsidP="004209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5.4.1. П</w:t>
      </w:r>
      <w:r w:rsidR="00157309" w:rsidRPr="00420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инициативе Обучающегося или 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родителей </w:t>
      </w:r>
      <w:hyperlink r:id="rId8" w:history="1">
        <w:r w:rsidR="00157309" w:rsidRPr="004209BF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(законных представителей)</w:t>
        </w:r>
      </w:hyperlink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несовершеннолетнего обучающегося, в том числе в случае перевода</w:t>
      </w:r>
      <w:r w:rsidR="00157309" w:rsidRPr="004209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5D6A1E7" w14:textId="6B95A667" w:rsidR="00157309" w:rsidRPr="004209BF" w:rsidRDefault="003C73C2" w:rsidP="00420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</w:t>
      </w:r>
      <w:r w:rsidR="00157309" w:rsidRPr="004209BF">
        <w:rPr>
          <w:rFonts w:ascii="Times New Roman" w:eastAsia="Times New Roman" w:hAnsi="Times New Roman" w:cs="Times New Roman"/>
          <w:sz w:val="20"/>
          <w:szCs w:val="20"/>
          <w:lang w:eastAsia="ru-RU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60DDC55" w14:textId="1D65AA49" w:rsidR="00157309" w:rsidRPr="004209BF" w:rsidRDefault="003C73C2" w:rsidP="004209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П</w:t>
      </w:r>
      <w:r w:rsidR="00157309" w:rsidRPr="004209BF">
        <w:rPr>
          <w:rFonts w:ascii="Times New Roman" w:eastAsia="Times New Roman" w:hAnsi="Times New Roman" w:cs="Times New Roman"/>
          <w:sz w:val="20"/>
          <w:szCs w:val="20"/>
          <w:lang w:eastAsia="ru-RU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4CCA724F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5.5. 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0D901AD7" w14:textId="017E0E83" w:rsidR="00157309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5.6. Обучающийся вправе отказаться от исполнения настоящего Договора при условии оплаты Исполнителю фактически понесенных им расходов</w:t>
      </w:r>
      <w:r w:rsidR="00A352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которые определяются пропорционально количеству календарных дней в учебном году.</w:t>
      </w:r>
    </w:p>
    <w:p w14:paraId="6C627149" w14:textId="77777777" w:rsidR="00D96AEB" w:rsidRPr="004209BF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7A0ECCA" w14:textId="77777777" w:rsidR="00157309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VI</w:t>
      </w: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Ответственность Исполнителя и Обучающегося</w:t>
      </w:r>
    </w:p>
    <w:p w14:paraId="13A8D12F" w14:textId="77777777" w:rsidR="00D96AEB" w:rsidRPr="004209BF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E6DBCB5" w14:textId="77777777" w:rsidR="00157309" w:rsidRPr="004209BF" w:rsidRDefault="00157309" w:rsidP="00420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2ED5447" w14:textId="77777777" w:rsidR="00D96AEB" w:rsidRPr="00F50C81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5C7108B" w14:textId="77777777" w:rsidR="00157309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VII</w:t>
      </w: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Срок действия Договора</w:t>
      </w:r>
    </w:p>
    <w:p w14:paraId="00D27BCB" w14:textId="77777777" w:rsidR="00D96AEB" w:rsidRPr="004209BF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5E3BF50" w14:textId="77777777" w:rsidR="00157309" w:rsidRPr="004209BF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7.1.  Настоящий Договор вступает в силу со дня его заключения Сторонами и действует до 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«___</w:t>
      </w:r>
      <w:proofErr w:type="gramStart"/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_»_</w:t>
      </w:r>
      <w:proofErr w:type="gramEnd"/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</w:t>
      </w:r>
      <w:r w:rsidR="00751887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__20__</w:t>
      </w:r>
      <w:r w:rsidR="007D22CA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751887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_г</w:t>
      </w:r>
      <w:r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14:paraId="378C2A7D" w14:textId="77777777" w:rsidR="00030E79" w:rsidRPr="005D0556" w:rsidRDefault="00030E79" w:rsidP="00DC70B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6ED4941" w14:textId="72D7FAC6" w:rsidR="00030E79" w:rsidRPr="00D0792F" w:rsidRDefault="00157309" w:rsidP="00030E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0792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VIII</w:t>
      </w:r>
      <w:r w:rsidRPr="00D079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030E79" w:rsidRPr="00D079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Антикоррупционная оговорка</w:t>
      </w:r>
    </w:p>
    <w:p w14:paraId="62BC7823" w14:textId="77777777" w:rsidR="00030E79" w:rsidRPr="00224618" w:rsidRDefault="00030E79" w:rsidP="00030E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81FF352" w14:textId="4AA9AD05" w:rsidR="00030E79" w:rsidRPr="00224618" w:rsidRDefault="00F217DD" w:rsidP="00030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gramStart"/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1.Стороны</w:t>
      </w:r>
      <w:proofErr w:type="gramEnd"/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договора, их аффилированные (взаимосвязанные) лица, работники и посредники не вправе ни прямо, ни косвенно</w:t>
      </w:r>
      <w:r w:rsidR="00030E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предлагать и выплачивать денежные средства и иные ценности сотрудникам и представителям другой стороны с целью оказания</w:t>
      </w:r>
      <w:r w:rsidR="00030E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влияния на их действия и решения по договору или получения иных неправомерных преимуществ в связи с его исполнением.</w:t>
      </w:r>
    </w:p>
    <w:p w14:paraId="6CC646CF" w14:textId="6CEC0F9D" w:rsidR="00030E79" w:rsidRPr="00224618" w:rsidRDefault="00F217DD" w:rsidP="00030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.2. Для исполнения договора не допускается осуществлять действия, квалифицируемые как дача/получение взятки, коммерческий</w:t>
      </w:r>
      <w:r w:rsidR="00030E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подкуп, злоупотребление должностным положением, а также действия, нарушающие требования законодательства о противодействии</w:t>
      </w:r>
      <w:r w:rsidR="00030E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легализации (отмыванию) доходов, полученных преступным путем, и иные коррупционные нарушения – как в отношениях между</w:t>
      </w:r>
      <w:r w:rsidR="00030E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сторонами договора, так и в отношениях с третьими лицами и государственными органами.</w:t>
      </w:r>
    </w:p>
    <w:p w14:paraId="0D9771FB" w14:textId="51E19846" w:rsidR="00030E79" w:rsidRPr="00224618" w:rsidRDefault="00F217DD" w:rsidP="00030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.3. В случае возникновения у стороны договора реальных оснований полагать о возможном нарушении данных требований она должна</w:t>
      </w:r>
      <w:r w:rsidR="00030E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письменно уведомить об этом другую сторону.</w:t>
      </w:r>
    </w:p>
    <w:p w14:paraId="05FC6A8D" w14:textId="2CA84FA4" w:rsidR="00030E79" w:rsidRDefault="00F217DD" w:rsidP="00030E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.4. В случае выявления риска коррупционного нарушения по договору соответствующая сторона должна сообщить другой стороне о</w:t>
      </w:r>
      <w:r w:rsidR="00030E7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30E79" w:rsidRPr="002246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принятых мерах по исключению этих рисков.</w:t>
      </w:r>
    </w:p>
    <w:p w14:paraId="76B8E517" w14:textId="77777777" w:rsidR="00DE1C7B" w:rsidRDefault="00DE1C7B" w:rsidP="00DE1C7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5BC47E4" w14:textId="6EE99043" w:rsidR="00157309" w:rsidRDefault="00030E79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157309"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Заключительные положения</w:t>
      </w:r>
    </w:p>
    <w:p w14:paraId="231EAE83" w14:textId="77777777" w:rsidR="00D96AEB" w:rsidRPr="004209BF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B19AE04" w14:textId="0CB8F041" w:rsidR="00157309" w:rsidRPr="004209BF" w:rsidRDefault="00F217DD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.1. 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5335D084" w14:textId="5D19E442" w:rsidR="00157309" w:rsidRPr="004209BF" w:rsidRDefault="00F217DD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751887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 Под периодом предоставления образовательной услуги (периодом обучения) понимается промежуток времени с 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14:paraId="528D4054" w14:textId="290483FB" w:rsidR="00157309" w:rsidRPr="004209BF" w:rsidRDefault="00F217DD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751887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 Настоящий Договор составлен в </w:t>
      </w:r>
      <w:r w:rsidR="00410352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двух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FE9B155" w14:textId="3FE472A3" w:rsidR="00157309" w:rsidRPr="004209BF" w:rsidRDefault="00F217DD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751887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="00157309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14:paraId="1344C30D" w14:textId="60749A37" w:rsidR="00150604" w:rsidRPr="004209BF" w:rsidRDefault="00F217DD" w:rsidP="004209B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="00150604" w:rsidRPr="004209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.5. Стороны по настоящему договору согласны на обработку и использование своих персональных данных, в соответствии с Федеральным законом от 27.07.2006г. №152-ФЗ "О персональных данных".</w:t>
      </w:r>
    </w:p>
    <w:p w14:paraId="412687E6" w14:textId="77777777" w:rsidR="00DC70B6" w:rsidRPr="001A40D4" w:rsidRDefault="00DC70B6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B1CD5CA" w14:textId="56F2F179" w:rsidR="00157309" w:rsidRDefault="00157309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X</w:t>
      </w:r>
      <w:r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Адреса и реквизиты Сторон</w:t>
      </w:r>
      <w:r w:rsidR="00E86ACA" w:rsidRPr="004209B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14:paraId="5C427309" w14:textId="77777777" w:rsidR="00D96AEB" w:rsidRPr="004209BF" w:rsidRDefault="00D96AEB" w:rsidP="004209B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606"/>
        <w:gridCol w:w="5024"/>
      </w:tblGrid>
      <w:tr w:rsidR="00D34BAE" w:rsidRPr="004209BF" w14:paraId="163F6A73" w14:textId="77777777" w:rsidTr="00D34BAE">
        <w:tc>
          <w:tcPr>
            <w:tcW w:w="2637" w:type="pct"/>
          </w:tcPr>
          <w:p w14:paraId="7C43FE9A" w14:textId="77777777" w:rsidR="00D34BAE" w:rsidRPr="004209BF" w:rsidRDefault="00D34BAE" w:rsidP="0042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2363" w:type="pct"/>
          </w:tcPr>
          <w:p w14:paraId="578B4E15" w14:textId="77777777" w:rsidR="00D34BAE" w:rsidRPr="004209BF" w:rsidRDefault="00D34BAE" w:rsidP="0042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Обучающийся:</w:t>
            </w:r>
          </w:p>
        </w:tc>
      </w:tr>
      <w:tr w:rsidR="00D34BAE" w:rsidRPr="004209BF" w14:paraId="10E0362E" w14:textId="77777777" w:rsidTr="00D34BAE">
        <w:tc>
          <w:tcPr>
            <w:tcW w:w="2637" w:type="pct"/>
          </w:tcPr>
          <w:p w14:paraId="69D5D0AE" w14:textId="77777777" w:rsidR="005A73B9" w:rsidRPr="007A6370" w:rsidRDefault="005A73B9" w:rsidP="005A73B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Почтовый адрес: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414000,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г. Астрахань, ул. Бакинская, 121,</w:t>
            </w:r>
          </w:p>
          <w:p w14:paraId="4AB399E6" w14:textId="77777777" w:rsidR="005A73B9" w:rsidRDefault="005A73B9" w:rsidP="005A7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Телефоны: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(8-512) 52-41-43</w:t>
            </w:r>
          </w:p>
          <w:p w14:paraId="6723DB9A" w14:textId="77777777" w:rsidR="005A73B9" w:rsidRPr="007A6370" w:rsidRDefault="005A73B9" w:rsidP="005A7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186">
              <w:rPr>
                <w:rFonts w:ascii="Times New Roman" w:hAnsi="Times New Roman"/>
                <w:b/>
                <w:bCs/>
                <w:sz w:val="20"/>
                <w:szCs w:val="20"/>
              </w:rPr>
              <w:t>Полное наименование</w:t>
            </w:r>
            <w:r w:rsidRPr="0023118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Федеральное г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>осударственное бюджетное образовательное учреждение высшего образования «Астраханский государственный медицинский университет» Министерства здравоохранения Российской Федерации</w:t>
            </w:r>
          </w:p>
          <w:p w14:paraId="65AC94FC" w14:textId="77777777" w:rsidR="005A73B9" w:rsidRPr="007A6370" w:rsidRDefault="005A73B9" w:rsidP="005A7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ОКТМО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12701000001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01962994, </w:t>
            </w: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ОКОПФ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75103</w:t>
            </w:r>
          </w:p>
          <w:p w14:paraId="28DC72EC" w14:textId="77777777" w:rsidR="005A73B9" w:rsidRDefault="005A73B9" w:rsidP="005A7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ОГРН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1023000857285</w:t>
            </w:r>
          </w:p>
          <w:p w14:paraId="2C318660" w14:textId="77777777" w:rsidR="005A73B9" w:rsidRPr="007A6370" w:rsidRDefault="005A73B9" w:rsidP="005A7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ИНН/КПП</w:t>
            </w:r>
            <w:r w:rsidRPr="007A6370">
              <w:rPr>
                <w:rFonts w:ascii="Times New Roman" w:hAnsi="Times New Roman"/>
                <w:sz w:val="20"/>
                <w:szCs w:val="20"/>
              </w:rPr>
              <w:t xml:space="preserve"> 3015010536/301501001</w:t>
            </w:r>
          </w:p>
          <w:p w14:paraId="02FCE506" w14:textId="77777777" w:rsidR="005A73B9" w:rsidRDefault="005A73B9" w:rsidP="005A7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Банк: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ОТДЕЛЕНИЕ АСТРАХАНЬ БАНКА РОССИИ//УФК по Астраханской области г. Астрахань</w:t>
            </w:r>
          </w:p>
          <w:p w14:paraId="3AEAC9FB" w14:textId="77777777" w:rsidR="005A73B9" w:rsidRDefault="005A73B9" w:rsidP="005A7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БИК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011203901</w:t>
            </w:r>
          </w:p>
          <w:p w14:paraId="5C5381DE" w14:textId="77777777" w:rsidR="005A73B9" w:rsidRDefault="005A73B9" w:rsidP="005A7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Единый казначейский счет: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40102810445370000017</w:t>
            </w:r>
          </w:p>
          <w:p w14:paraId="0AAA10C5" w14:textId="77777777" w:rsidR="005A73B9" w:rsidRPr="009579BA" w:rsidRDefault="005A73B9" w:rsidP="005A73B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Номер казначейского счета: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>03214643000000012500</w:t>
            </w:r>
          </w:p>
          <w:p w14:paraId="3952175B" w14:textId="77777777" w:rsidR="005A73B9" w:rsidRPr="009579BA" w:rsidRDefault="005A73B9" w:rsidP="005A7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9B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получателя денежных средств: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79BA">
              <w:rPr>
                <w:rFonts w:ascii="Times New Roman" w:hAnsi="Times New Roman"/>
                <w:sz w:val="20"/>
                <w:szCs w:val="20"/>
              </w:rPr>
              <w:t xml:space="preserve">Управление Федерального Казначейства по Астраханской области ИНН 3015010078 (ФГБОУ ВО Астраханский ГМУ Минздрава России </w:t>
            </w:r>
            <w:proofErr w:type="spellStart"/>
            <w:proofErr w:type="gramStart"/>
            <w:r w:rsidRPr="009579BA">
              <w:rPr>
                <w:rFonts w:ascii="Times New Roman" w:hAnsi="Times New Roman"/>
                <w:sz w:val="20"/>
                <w:szCs w:val="20"/>
              </w:rPr>
              <w:t>л.счет</w:t>
            </w:r>
            <w:proofErr w:type="spellEnd"/>
            <w:proofErr w:type="gramEnd"/>
            <w:r w:rsidRPr="009579BA">
              <w:rPr>
                <w:rFonts w:ascii="Times New Roman" w:hAnsi="Times New Roman"/>
                <w:sz w:val="20"/>
                <w:szCs w:val="20"/>
              </w:rPr>
              <w:t xml:space="preserve"> 20256016890)</w:t>
            </w:r>
          </w:p>
          <w:p w14:paraId="0C4B139E" w14:textId="77777777" w:rsidR="00E62233" w:rsidRPr="00E62233" w:rsidRDefault="00E62233" w:rsidP="00E62233">
            <w:pPr>
              <w:pStyle w:val="ab"/>
              <w:ind w:left="34"/>
              <w:jc w:val="left"/>
              <w:rPr>
                <w:sz w:val="20"/>
              </w:rPr>
            </w:pPr>
          </w:p>
          <w:p w14:paraId="373C42C8" w14:textId="77777777" w:rsidR="00E62233" w:rsidRPr="00E62233" w:rsidRDefault="00E62233" w:rsidP="00E62233">
            <w:pPr>
              <w:pStyle w:val="ab"/>
              <w:ind w:left="34"/>
              <w:jc w:val="left"/>
              <w:rPr>
                <w:sz w:val="20"/>
              </w:rPr>
            </w:pPr>
            <w:r w:rsidRPr="00E62233">
              <w:rPr>
                <w:sz w:val="20"/>
              </w:rPr>
              <w:t>Ректор ФГБОУ ВО Астраханский ГМУ Минздрава России, профессор _______________О.А Башкина</w:t>
            </w:r>
          </w:p>
          <w:p w14:paraId="1DDAB6D8" w14:textId="77777777" w:rsidR="00E62233" w:rsidRPr="00E62233" w:rsidRDefault="00E62233" w:rsidP="00E62233">
            <w:pPr>
              <w:pStyle w:val="ab"/>
              <w:ind w:left="34"/>
              <w:jc w:val="left"/>
              <w:rPr>
                <w:sz w:val="20"/>
              </w:rPr>
            </w:pPr>
          </w:p>
          <w:p w14:paraId="6AA53B2E" w14:textId="77777777" w:rsidR="00E62233" w:rsidRPr="00E62233" w:rsidRDefault="00E62233" w:rsidP="00E62233">
            <w:pPr>
              <w:pStyle w:val="ab"/>
              <w:ind w:left="34"/>
              <w:jc w:val="left"/>
              <w:rPr>
                <w:sz w:val="20"/>
              </w:rPr>
            </w:pPr>
            <w:proofErr w:type="spellStart"/>
            <w:r w:rsidRPr="00E62233">
              <w:rPr>
                <w:sz w:val="20"/>
              </w:rPr>
              <w:t>М.п</w:t>
            </w:r>
            <w:proofErr w:type="spellEnd"/>
            <w:r w:rsidRPr="00E62233">
              <w:rPr>
                <w:sz w:val="20"/>
              </w:rPr>
              <w:t>.</w:t>
            </w:r>
          </w:p>
          <w:p w14:paraId="38D44793" w14:textId="58CA3A72" w:rsidR="00E62233" w:rsidRPr="004209BF" w:rsidRDefault="00E62233" w:rsidP="00D96AEB">
            <w:pPr>
              <w:pStyle w:val="ab"/>
              <w:ind w:left="34"/>
              <w:jc w:val="left"/>
              <w:rPr>
                <w:bCs/>
                <w:sz w:val="20"/>
              </w:rPr>
            </w:pPr>
          </w:p>
        </w:tc>
        <w:tc>
          <w:tcPr>
            <w:tcW w:w="2363" w:type="pct"/>
          </w:tcPr>
          <w:p w14:paraId="42CA96E3" w14:textId="77777777" w:rsidR="00D34BAE" w:rsidRPr="004209BF" w:rsidRDefault="00D34BAE" w:rsidP="0042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10B5D0D" w14:textId="77777777" w:rsidR="00D34BAE" w:rsidRPr="004209BF" w:rsidRDefault="00D34BAE" w:rsidP="0042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BFDACB7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</w:t>
            </w:r>
            <w:r w:rsidR="001E0896"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</w:t>
            </w:r>
            <w:r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</w:t>
            </w:r>
            <w:r w:rsidR="007D22CA"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</w:t>
            </w:r>
          </w:p>
          <w:p w14:paraId="2DD7BF06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(фамилия, имя, отчество (при наличии)</w:t>
            </w:r>
          </w:p>
          <w:p w14:paraId="48C81B27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</w:t>
            </w:r>
          </w:p>
          <w:p w14:paraId="3FC67611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(дата рождения)</w:t>
            </w:r>
          </w:p>
          <w:p w14:paraId="3BAC4E48" w14:textId="77777777" w:rsidR="00D34BAE" w:rsidRPr="004209BF" w:rsidRDefault="007D22CA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</w:t>
            </w:r>
          </w:p>
          <w:p w14:paraId="5C43ED68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</w:t>
            </w:r>
          </w:p>
          <w:p w14:paraId="34F79309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(адрес места жительства)</w:t>
            </w:r>
          </w:p>
          <w:p w14:paraId="18D09B76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</w:t>
            </w:r>
          </w:p>
          <w:p w14:paraId="15E8B385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  <w:p w14:paraId="1B3BAAE5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B17C1CC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</w:t>
            </w:r>
          </w:p>
          <w:p w14:paraId="39728833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(банковские реквизиты (при наличии), телефон)</w:t>
            </w:r>
          </w:p>
          <w:p w14:paraId="79DFE53D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14:paraId="1D6A57C3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</w:t>
            </w:r>
          </w:p>
          <w:p w14:paraId="13B59E66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98A5844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</w:t>
            </w:r>
          </w:p>
          <w:p w14:paraId="0B68FECD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603A6A2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</w:t>
            </w:r>
          </w:p>
          <w:p w14:paraId="651C7C7A" w14:textId="77777777" w:rsidR="00D34BAE" w:rsidRPr="004209BF" w:rsidRDefault="00D34BAE" w:rsidP="00E62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09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(подпись)</w:t>
            </w:r>
          </w:p>
        </w:tc>
      </w:tr>
    </w:tbl>
    <w:p w14:paraId="048B3EBC" w14:textId="77777777" w:rsidR="00344B7C" w:rsidRPr="004209BF" w:rsidRDefault="00344B7C" w:rsidP="00420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F2525D" w14:textId="77777777" w:rsidR="00CA4F39" w:rsidRPr="004209BF" w:rsidRDefault="00CA4F39" w:rsidP="00420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9BF">
        <w:rPr>
          <w:rFonts w:ascii="Times New Roman" w:hAnsi="Times New Roman" w:cs="Times New Roman"/>
          <w:sz w:val="20"/>
          <w:szCs w:val="20"/>
        </w:rPr>
        <w:t xml:space="preserve">Со всеми локально-нормативными актами </w:t>
      </w:r>
    </w:p>
    <w:p w14:paraId="274EB019" w14:textId="77777777" w:rsidR="00CA4F39" w:rsidRPr="004209BF" w:rsidRDefault="00B0485F" w:rsidP="004209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09BF">
        <w:rPr>
          <w:rFonts w:ascii="Times New Roman" w:hAnsi="Times New Roman" w:cs="Times New Roman"/>
          <w:sz w:val="20"/>
          <w:szCs w:val="20"/>
        </w:rPr>
        <w:t xml:space="preserve">ФГБОУ ВО </w:t>
      </w:r>
      <w:r w:rsidR="00CA4F39" w:rsidRPr="004209BF">
        <w:rPr>
          <w:rFonts w:ascii="Times New Roman" w:hAnsi="Times New Roman" w:cs="Times New Roman"/>
          <w:sz w:val="20"/>
          <w:szCs w:val="20"/>
        </w:rPr>
        <w:t>Астраханск</w:t>
      </w:r>
      <w:r w:rsidR="00E11AAF" w:rsidRPr="004209BF">
        <w:rPr>
          <w:rFonts w:ascii="Times New Roman" w:hAnsi="Times New Roman" w:cs="Times New Roman"/>
          <w:sz w:val="20"/>
          <w:szCs w:val="20"/>
        </w:rPr>
        <w:t>ий</w:t>
      </w:r>
      <w:r w:rsidR="00CA4F39" w:rsidRPr="004209BF">
        <w:rPr>
          <w:rFonts w:ascii="Times New Roman" w:hAnsi="Times New Roman" w:cs="Times New Roman"/>
          <w:sz w:val="20"/>
          <w:szCs w:val="20"/>
        </w:rPr>
        <w:t xml:space="preserve"> ГМУ Минздрава России ознакомлен(а)_______________________</w:t>
      </w:r>
    </w:p>
    <w:sectPr w:rsidR="00CA4F39" w:rsidRPr="004209BF" w:rsidSect="00D96AEB">
      <w:headerReference w:type="even" r:id="rId9"/>
      <w:headerReference w:type="default" r:id="rId10"/>
      <w:pgSz w:w="11906" w:h="16838"/>
      <w:pgMar w:top="142" w:right="567" w:bottom="993" w:left="709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E3B83" w14:textId="77777777" w:rsidR="00345FFE" w:rsidRDefault="00345FFE" w:rsidP="00157309">
      <w:pPr>
        <w:spacing w:after="0" w:line="240" w:lineRule="auto"/>
      </w:pPr>
      <w:r>
        <w:separator/>
      </w:r>
    </w:p>
  </w:endnote>
  <w:endnote w:type="continuationSeparator" w:id="0">
    <w:p w14:paraId="297F93FA" w14:textId="77777777" w:rsidR="00345FFE" w:rsidRDefault="00345FFE" w:rsidP="00157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38496" w14:textId="77777777" w:rsidR="00345FFE" w:rsidRDefault="00345FFE" w:rsidP="00157309">
      <w:pPr>
        <w:spacing w:after="0" w:line="240" w:lineRule="auto"/>
      </w:pPr>
      <w:r>
        <w:separator/>
      </w:r>
    </w:p>
  </w:footnote>
  <w:footnote w:type="continuationSeparator" w:id="0">
    <w:p w14:paraId="29902ED9" w14:textId="77777777" w:rsidR="00345FFE" w:rsidRDefault="00345FFE" w:rsidP="00157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02476" w14:textId="77777777" w:rsidR="00196C18" w:rsidRDefault="007473A3" w:rsidP="00F3145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75B5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3B379A3" w14:textId="77777777" w:rsidR="00196C18" w:rsidRDefault="00345F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DA34F" w14:textId="5BC1771D" w:rsidR="00196C18" w:rsidRDefault="007473A3">
    <w:pPr>
      <w:pStyle w:val="a3"/>
      <w:jc w:val="center"/>
    </w:pPr>
    <w:r>
      <w:fldChar w:fldCharType="begin"/>
    </w:r>
    <w:r w:rsidR="00575B54">
      <w:instrText>PAGE   \* MERGEFORMAT</w:instrText>
    </w:r>
    <w:r>
      <w:fldChar w:fldCharType="separate"/>
    </w:r>
    <w:r w:rsidR="00D77F14">
      <w:rPr>
        <w:noProof/>
      </w:rPr>
      <w:t>4</w:t>
    </w:r>
    <w:r>
      <w:fldChar w:fldCharType="end"/>
    </w:r>
  </w:p>
  <w:p w14:paraId="08CED3FC" w14:textId="77777777" w:rsidR="00196C18" w:rsidRDefault="00345F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34F32"/>
    <w:multiLevelType w:val="hybridMultilevel"/>
    <w:tmpl w:val="71123BE0"/>
    <w:lvl w:ilvl="0" w:tplc="6FAC7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73"/>
    <w:rsid w:val="00014475"/>
    <w:rsid w:val="00026839"/>
    <w:rsid w:val="00030E79"/>
    <w:rsid w:val="000A1D0B"/>
    <w:rsid w:val="000A5875"/>
    <w:rsid w:val="000C1E12"/>
    <w:rsid w:val="000E53C7"/>
    <w:rsid w:val="000F6EBB"/>
    <w:rsid w:val="001048E0"/>
    <w:rsid w:val="00120B97"/>
    <w:rsid w:val="00137445"/>
    <w:rsid w:val="00150604"/>
    <w:rsid w:val="00157309"/>
    <w:rsid w:val="001713DF"/>
    <w:rsid w:val="00191E33"/>
    <w:rsid w:val="001A40D4"/>
    <w:rsid w:val="001A6FD9"/>
    <w:rsid w:val="001B3407"/>
    <w:rsid w:val="001B64F7"/>
    <w:rsid w:val="001E0896"/>
    <w:rsid w:val="00252AC8"/>
    <w:rsid w:val="00265D1E"/>
    <w:rsid w:val="00267607"/>
    <w:rsid w:val="00277828"/>
    <w:rsid w:val="00280496"/>
    <w:rsid w:val="002A1095"/>
    <w:rsid w:val="002A23B6"/>
    <w:rsid w:val="002C2966"/>
    <w:rsid w:val="002D581D"/>
    <w:rsid w:val="003101DC"/>
    <w:rsid w:val="003131EA"/>
    <w:rsid w:val="00321213"/>
    <w:rsid w:val="00335352"/>
    <w:rsid w:val="00344B7C"/>
    <w:rsid w:val="00345D95"/>
    <w:rsid w:val="00345FFE"/>
    <w:rsid w:val="003562D3"/>
    <w:rsid w:val="003815CE"/>
    <w:rsid w:val="003900D7"/>
    <w:rsid w:val="003C5F9B"/>
    <w:rsid w:val="003C73C2"/>
    <w:rsid w:val="003D4399"/>
    <w:rsid w:val="003D4F4A"/>
    <w:rsid w:val="00402C98"/>
    <w:rsid w:val="00410352"/>
    <w:rsid w:val="00420663"/>
    <w:rsid w:val="004209BF"/>
    <w:rsid w:val="00426EEF"/>
    <w:rsid w:val="004332BF"/>
    <w:rsid w:val="00466B4E"/>
    <w:rsid w:val="00466B5F"/>
    <w:rsid w:val="00490AF6"/>
    <w:rsid w:val="004A1C5C"/>
    <w:rsid w:val="004A5CBB"/>
    <w:rsid w:val="004B187C"/>
    <w:rsid w:val="004B39AC"/>
    <w:rsid w:val="004D5543"/>
    <w:rsid w:val="004F2C38"/>
    <w:rsid w:val="00512C2B"/>
    <w:rsid w:val="00514C6A"/>
    <w:rsid w:val="00516EC4"/>
    <w:rsid w:val="00564F65"/>
    <w:rsid w:val="00572D00"/>
    <w:rsid w:val="00575B54"/>
    <w:rsid w:val="005A73B9"/>
    <w:rsid w:val="005D0556"/>
    <w:rsid w:val="005D3F15"/>
    <w:rsid w:val="005E5866"/>
    <w:rsid w:val="0060336B"/>
    <w:rsid w:val="00611729"/>
    <w:rsid w:val="00620677"/>
    <w:rsid w:val="00650099"/>
    <w:rsid w:val="0066008F"/>
    <w:rsid w:val="00660F41"/>
    <w:rsid w:val="00666C8E"/>
    <w:rsid w:val="00675EC9"/>
    <w:rsid w:val="00692243"/>
    <w:rsid w:val="006A3EFC"/>
    <w:rsid w:val="006C3A0B"/>
    <w:rsid w:val="006C3E2D"/>
    <w:rsid w:val="00732BF3"/>
    <w:rsid w:val="00746C25"/>
    <w:rsid w:val="007473A3"/>
    <w:rsid w:val="00751887"/>
    <w:rsid w:val="0078757E"/>
    <w:rsid w:val="007A2D18"/>
    <w:rsid w:val="007A2F86"/>
    <w:rsid w:val="007A6573"/>
    <w:rsid w:val="007D22CA"/>
    <w:rsid w:val="00815E50"/>
    <w:rsid w:val="0081607F"/>
    <w:rsid w:val="00837461"/>
    <w:rsid w:val="008433D7"/>
    <w:rsid w:val="00846D80"/>
    <w:rsid w:val="00870B9A"/>
    <w:rsid w:val="00877C82"/>
    <w:rsid w:val="008A3F88"/>
    <w:rsid w:val="009043DD"/>
    <w:rsid w:val="00916A49"/>
    <w:rsid w:val="0092746D"/>
    <w:rsid w:val="00940272"/>
    <w:rsid w:val="009763E0"/>
    <w:rsid w:val="009B5B6C"/>
    <w:rsid w:val="009B787F"/>
    <w:rsid w:val="009F7471"/>
    <w:rsid w:val="00A00A74"/>
    <w:rsid w:val="00A1380B"/>
    <w:rsid w:val="00A312D5"/>
    <w:rsid w:val="00A35225"/>
    <w:rsid w:val="00A432D5"/>
    <w:rsid w:val="00A46A60"/>
    <w:rsid w:val="00A812BF"/>
    <w:rsid w:val="00AA3E16"/>
    <w:rsid w:val="00AB5DCA"/>
    <w:rsid w:val="00AD1FCA"/>
    <w:rsid w:val="00AD58EA"/>
    <w:rsid w:val="00AD6FED"/>
    <w:rsid w:val="00AF6353"/>
    <w:rsid w:val="00B0485F"/>
    <w:rsid w:val="00B57925"/>
    <w:rsid w:val="00B671B6"/>
    <w:rsid w:val="00B728FA"/>
    <w:rsid w:val="00B775AB"/>
    <w:rsid w:val="00B77BBE"/>
    <w:rsid w:val="00B80EE4"/>
    <w:rsid w:val="00B93D8F"/>
    <w:rsid w:val="00BA1DA3"/>
    <w:rsid w:val="00BB237D"/>
    <w:rsid w:val="00BF20A9"/>
    <w:rsid w:val="00C345B2"/>
    <w:rsid w:val="00C34C73"/>
    <w:rsid w:val="00C364B9"/>
    <w:rsid w:val="00C77EE1"/>
    <w:rsid w:val="00C84ACD"/>
    <w:rsid w:val="00C86BA0"/>
    <w:rsid w:val="00C95ACC"/>
    <w:rsid w:val="00CA4F39"/>
    <w:rsid w:val="00CB59D9"/>
    <w:rsid w:val="00CC1361"/>
    <w:rsid w:val="00CC2E28"/>
    <w:rsid w:val="00CE64A5"/>
    <w:rsid w:val="00CF3395"/>
    <w:rsid w:val="00D0792F"/>
    <w:rsid w:val="00D3143D"/>
    <w:rsid w:val="00D34BAE"/>
    <w:rsid w:val="00D40781"/>
    <w:rsid w:val="00D463A9"/>
    <w:rsid w:val="00D54F57"/>
    <w:rsid w:val="00D65F4F"/>
    <w:rsid w:val="00D769F4"/>
    <w:rsid w:val="00D77F14"/>
    <w:rsid w:val="00D840C8"/>
    <w:rsid w:val="00D902BF"/>
    <w:rsid w:val="00D93723"/>
    <w:rsid w:val="00D96AEB"/>
    <w:rsid w:val="00DB31DC"/>
    <w:rsid w:val="00DC1421"/>
    <w:rsid w:val="00DC70B6"/>
    <w:rsid w:val="00DD764E"/>
    <w:rsid w:val="00DE1C7B"/>
    <w:rsid w:val="00DF7A37"/>
    <w:rsid w:val="00E11AAF"/>
    <w:rsid w:val="00E162F8"/>
    <w:rsid w:val="00E23AB6"/>
    <w:rsid w:val="00E317DF"/>
    <w:rsid w:val="00E55966"/>
    <w:rsid w:val="00E62233"/>
    <w:rsid w:val="00E739FD"/>
    <w:rsid w:val="00E86ACA"/>
    <w:rsid w:val="00E95D60"/>
    <w:rsid w:val="00E97171"/>
    <w:rsid w:val="00E97C81"/>
    <w:rsid w:val="00EA76AA"/>
    <w:rsid w:val="00EB497C"/>
    <w:rsid w:val="00EC1E5F"/>
    <w:rsid w:val="00ED5A53"/>
    <w:rsid w:val="00F217DD"/>
    <w:rsid w:val="00F50C81"/>
    <w:rsid w:val="00F56A1F"/>
    <w:rsid w:val="00F57580"/>
    <w:rsid w:val="00F57619"/>
    <w:rsid w:val="00FE16F5"/>
    <w:rsid w:val="00FF3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548C"/>
  <w15:docId w15:val="{1AF6C301-5FEC-455C-AAE2-37285188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309"/>
  </w:style>
  <w:style w:type="paragraph" w:styleId="a5">
    <w:name w:val="footer"/>
    <w:basedOn w:val="a"/>
    <w:link w:val="a6"/>
    <w:uiPriority w:val="99"/>
    <w:unhideWhenUsed/>
    <w:rsid w:val="00157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309"/>
  </w:style>
  <w:style w:type="paragraph" w:styleId="a7">
    <w:name w:val="footnote text"/>
    <w:basedOn w:val="a"/>
    <w:link w:val="a8"/>
    <w:uiPriority w:val="99"/>
    <w:semiHidden/>
    <w:unhideWhenUsed/>
    <w:rsid w:val="0015730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57309"/>
    <w:rPr>
      <w:sz w:val="20"/>
      <w:szCs w:val="20"/>
    </w:rPr>
  </w:style>
  <w:style w:type="character" w:styleId="a9">
    <w:name w:val="page number"/>
    <w:basedOn w:val="a0"/>
    <w:rsid w:val="00157309"/>
    <w:rPr>
      <w:rFonts w:cs="Times New Roman"/>
    </w:rPr>
  </w:style>
  <w:style w:type="character" w:styleId="aa">
    <w:name w:val="footnote reference"/>
    <w:basedOn w:val="a0"/>
    <w:semiHidden/>
    <w:rsid w:val="00157309"/>
    <w:rPr>
      <w:rFonts w:cs="Times New Roman"/>
      <w:vertAlign w:val="superscript"/>
    </w:rPr>
  </w:style>
  <w:style w:type="paragraph" w:customStyle="1" w:styleId="ConsPlusTitle">
    <w:name w:val="ConsPlusTitle"/>
    <w:rsid w:val="00157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B80E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80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4475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D96AEB"/>
    <w:pPr>
      <w:ind w:left="720"/>
      <w:contextualSpacing/>
    </w:pPr>
  </w:style>
  <w:style w:type="paragraph" w:customStyle="1" w:styleId="ConsPlusNonformat">
    <w:name w:val="ConsPlusNonformat"/>
    <w:uiPriority w:val="99"/>
    <w:rsid w:val="00611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10A7488B40B8C0E1A18E276A262440A3717828A2E8756467AC1BC38E19F0695A35478E19A9FR1U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78E1F-A02E-4DE3-B13A-5F25E676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5</cp:revision>
  <cp:lastPrinted>2020-03-18T05:03:00Z</cp:lastPrinted>
  <dcterms:created xsi:type="dcterms:W3CDTF">2020-05-29T11:20:00Z</dcterms:created>
  <dcterms:modified xsi:type="dcterms:W3CDTF">2021-01-14T13:04:00Z</dcterms:modified>
</cp:coreProperties>
</file>