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7BB8" w14:textId="77777777" w:rsidR="003467A6" w:rsidRPr="00472422" w:rsidRDefault="000B108B" w:rsidP="000B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«МЕДИЦИНСКОЕ ОБРАЗОВАНИЕ И НАУКА </w:t>
      </w:r>
    </w:p>
    <w:p w14:paraId="0A5A67CC" w14:textId="0FD96CE0" w:rsidR="000B108B" w:rsidRPr="00472422" w:rsidRDefault="000B108B" w:rsidP="000B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>В ЭПОХУ ЦИФРОВИЗАЦИИ»</w:t>
      </w:r>
    </w:p>
    <w:p w14:paraId="494CC1AB" w14:textId="77777777" w:rsidR="000B108B" w:rsidRPr="00472422" w:rsidRDefault="000B108B" w:rsidP="000B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AE9EAE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>Президиум:</w:t>
      </w:r>
    </w:p>
    <w:p w14:paraId="660A3FB7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B4CC3" w14:textId="609F05D5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Башкина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Ольга Александровна</w:t>
      </w:r>
      <w:r w:rsidRPr="00472422">
        <w:rPr>
          <w:rFonts w:ascii="Times New Roman" w:hAnsi="Times New Roman" w:cs="Times New Roman"/>
          <w:sz w:val="26"/>
          <w:szCs w:val="26"/>
        </w:rPr>
        <w:t xml:space="preserve"> – ректор ФГБОУ ВО Астраханский ГМУ Минздрава России, д.м.н., профессор.</w:t>
      </w:r>
    </w:p>
    <w:p w14:paraId="27FCA34B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Огуль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Леонид Анатольевич</w:t>
      </w:r>
      <w:r w:rsidRPr="00472422">
        <w:rPr>
          <w:rFonts w:ascii="Times New Roman" w:hAnsi="Times New Roman" w:cs="Times New Roman"/>
          <w:sz w:val="26"/>
          <w:szCs w:val="26"/>
        </w:rPr>
        <w:t xml:space="preserve"> – депутат Государственной Думы, заместитель председателя Комитета по охране здоровья, д.м.н.</w:t>
      </w:r>
    </w:p>
    <w:p w14:paraId="22112E8B" w14:textId="2A7617E6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Умерова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Аделя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Равильевна</w:t>
      </w:r>
      <w:proofErr w:type="spellEnd"/>
      <w:r w:rsidRPr="00472422">
        <w:rPr>
          <w:rFonts w:ascii="Times New Roman" w:hAnsi="Times New Roman" w:cs="Times New Roman"/>
          <w:sz w:val="26"/>
          <w:szCs w:val="26"/>
        </w:rPr>
        <w:t xml:space="preserve"> – руководитель Территориального органа Росздравнадзора </w:t>
      </w:r>
      <w:r w:rsidR="003467A6" w:rsidRPr="00472422">
        <w:rPr>
          <w:rFonts w:ascii="Times New Roman" w:hAnsi="Times New Roman" w:cs="Times New Roman"/>
          <w:sz w:val="26"/>
          <w:szCs w:val="26"/>
        </w:rPr>
        <w:t>п</w:t>
      </w:r>
      <w:r w:rsidRPr="00472422">
        <w:rPr>
          <w:rFonts w:ascii="Times New Roman" w:hAnsi="Times New Roman" w:cs="Times New Roman"/>
          <w:sz w:val="26"/>
          <w:szCs w:val="26"/>
        </w:rPr>
        <w:t>о Астраханской Области, д.м.н.</w:t>
      </w:r>
    </w:p>
    <w:p w14:paraId="32AEF62E" w14:textId="03FBA510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>Четий Владимир Владиславович</w:t>
      </w:r>
      <w:r w:rsidRPr="00472422">
        <w:rPr>
          <w:rFonts w:ascii="Times New Roman" w:hAnsi="Times New Roman" w:cs="Times New Roman"/>
          <w:sz w:val="26"/>
          <w:szCs w:val="26"/>
        </w:rPr>
        <w:t xml:space="preserve"> </w:t>
      </w:r>
      <w:r w:rsidR="003467A6" w:rsidRPr="00472422">
        <w:rPr>
          <w:rFonts w:ascii="Times New Roman" w:hAnsi="Times New Roman" w:cs="Times New Roman"/>
          <w:sz w:val="26"/>
          <w:szCs w:val="26"/>
        </w:rPr>
        <w:t>–</w:t>
      </w:r>
      <w:r w:rsidRPr="00472422">
        <w:rPr>
          <w:rFonts w:ascii="Times New Roman" w:hAnsi="Times New Roman" w:cs="Times New Roman"/>
          <w:sz w:val="26"/>
          <w:szCs w:val="26"/>
        </w:rPr>
        <w:t xml:space="preserve"> Президент Всемирной Ассоциации Выпускников ВУЗов.</w:t>
      </w:r>
    </w:p>
    <w:p w14:paraId="2FA0D4E4" w14:textId="24E2FD77" w:rsidR="003467A6" w:rsidRPr="00472422" w:rsidRDefault="003467A6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>Попов Евгений Антонович</w:t>
      </w:r>
      <w:r w:rsidRPr="00472422">
        <w:rPr>
          <w:rFonts w:ascii="Times New Roman" w:hAnsi="Times New Roman" w:cs="Times New Roman"/>
          <w:sz w:val="26"/>
          <w:szCs w:val="26"/>
        </w:rPr>
        <w:t xml:space="preserve"> – проректор по учебно-воспитательной работе ФГБОУ ВО Астраханский ГМУ Минздрава России, д.м.н., профессор.</w:t>
      </w:r>
    </w:p>
    <w:p w14:paraId="051FC07E" w14:textId="4A7494AD" w:rsidR="003467A6" w:rsidRPr="00472422" w:rsidRDefault="003467A6" w:rsidP="003467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Самотруева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Марина Александровна </w:t>
      </w:r>
      <w:r w:rsidRPr="00472422">
        <w:rPr>
          <w:rFonts w:ascii="Times New Roman" w:hAnsi="Times New Roman" w:cs="Times New Roman"/>
          <w:sz w:val="26"/>
          <w:szCs w:val="26"/>
        </w:rPr>
        <w:t>– проректор по научной и инновационной работе ФГБОУ ВО Астраханский ГМУ Минздрава России, д.м.н., профессор.</w:t>
      </w:r>
    </w:p>
    <w:p w14:paraId="7D270CA9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1DBA4F" w14:textId="77777777" w:rsidR="000B108B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Модераторы симпозиума: </w:t>
      </w:r>
    </w:p>
    <w:p w14:paraId="13BB2FB7" w14:textId="77777777" w:rsidR="001B171E" w:rsidRPr="00472422" w:rsidRDefault="001B171E" w:rsidP="000B1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15FE9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2422">
        <w:rPr>
          <w:rFonts w:ascii="Times New Roman" w:hAnsi="Times New Roman" w:cs="Times New Roman"/>
          <w:b/>
          <w:bCs/>
          <w:sz w:val="26"/>
          <w:szCs w:val="26"/>
        </w:rPr>
        <w:t>Удочкина</w:t>
      </w:r>
      <w:proofErr w:type="spellEnd"/>
      <w:r w:rsidRPr="00472422">
        <w:rPr>
          <w:rFonts w:ascii="Times New Roman" w:hAnsi="Times New Roman" w:cs="Times New Roman"/>
          <w:b/>
          <w:bCs/>
          <w:sz w:val="26"/>
          <w:szCs w:val="26"/>
        </w:rPr>
        <w:t xml:space="preserve"> Лариса Альбертовна</w:t>
      </w:r>
      <w:r w:rsidRPr="00472422">
        <w:rPr>
          <w:rFonts w:ascii="Times New Roman" w:hAnsi="Times New Roman" w:cs="Times New Roman"/>
          <w:sz w:val="26"/>
          <w:szCs w:val="26"/>
        </w:rPr>
        <w:t xml:space="preserve"> – начальник управления по международной и межрегиональной деятельности, заведующий кафедрой нормальной и патологической анатомии ФГБОУ ВО Астраханский ГМУ Минздрава России, д.м.н., доцент, г. Астрахань.</w:t>
      </w:r>
    </w:p>
    <w:p w14:paraId="3F49471C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422">
        <w:rPr>
          <w:rFonts w:ascii="Times New Roman" w:hAnsi="Times New Roman" w:cs="Times New Roman"/>
          <w:b/>
          <w:bCs/>
          <w:sz w:val="26"/>
          <w:szCs w:val="26"/>
        </w:rPr>
        <w:t>Иванчук Ольга Викторовна</w:t>
      </w:r>
      <w:r w:rsidRPr="00472422">
        <w:rPr>
          <w:rFonts w:ascii="Times New Roman" w:hAnsi="Times New Roman" w:cs="Times New Roman"/>
          <w:sz w:val="26"/>
          <w:szCs w:val="26"/>
        </w:rPr>
        <w:t xml:space="preserve"> – начальник управления по медиа и информационным технологиям, заведующий кафедрой физики, математики и медицинской информатики ФГБОУ ВО Астраханский ГМУ Минздрава России, </w:t>
      </w:r>
      <w:proofErr w:type="spellStart"/>
      <w:r w:rsidRPr="00472422">
        <w:rPr>
          <w:rFonts w:ascii="Times New Roman" w:hAnsi="Times New Roman" w:cs="Times New Roman"/>
          <w:sz w:val="26"/>
          <w:szCs w:val="26"/>
        </w:rPr>
        <w:t>д.п.н</w:t>
      </w:r>
      <w:proofErr w:type="spellEnd"/>
      <w:r w:rsidRPr="00472422">
        <w:rPr>
          <w:rFonts w:ascii="Times New Roman" w:hAnsi="Times New Roman" w:cs="Times New Roman"/>
          <w:sz w:val="26"/>
          <w:szCs w:val="26"/>
        </w:rPr>
        <w:t>., доцент.</w:t>
      </w:r>
    </w:p>
    <w:p w14:paraId="7D2AF001" w14:textId="77777777" w:rsidR="000B108B" w:rsidRPr="00472422" w:rsidRDefault="000B108B" w:rsidP="000B10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2422" w:rsidRPr="00472422" w14:paraId="7019C265" w14:textId="77777777" w:rsidTr="003467A6">
        <w:tc>
          <w:tcPr>
            <w:tcW w:w="9351" w:type="dxa"/>
          </w:tcPr>
          <w:p w14:paraId="6CFAE46B" w14:textId="2890585A" w:rsidR="00D358BA" w:rsidRPr="00472422" w:rsidRDefault="003467A6" w:rsidP="00D358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</w:tc>
      </w:tr>
      <w:tr w:rsidR="00472422" w:rsidRPr="00472422" w14:paraId="24993728" w14:textId="77777777" w:rsidTr="003467A6">
        <w:tc>
          <w:tcPr>
            <w:tcW w:w="9351" w:type="dxa"/>
          </w:tcPr>
          <w:p w14:paraId="1A86F343" w14:textId="462F19F2" w:rsidR="007436F3" w:rsidRPr="00472422" w:rsidRDefault="007436F3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ВЗАИМОДЕЙСТВИЕ ВУЗА, ИНОСТРАННЫХ СТУДЕНТОВ И ИНОСТРАННЫХ ВЫПУСКНИКОВ</w:t>
            </w:r>
          </w:p>
          <w:p w14:paraId="214D1131" w14:textId="21774F69" w:rsidR="007436F3" w:rsidRPr="00472422" w:rsidRDefault="007436F3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Четий В.В.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– Президент Всемирной Ассоциации Выпускников ВУЗов</w:t>
            </w:r>
            <w:r w:rsidR="00060B7E">
              <w:rPr>
                <w:rFonts w:ascii="Times New Roman" w:hAnsi="Times New Roman" w:cs="Times New Roman"/>
                <w:sz w:val="26"/>
                <w:szCs w:val="26"/>
              </w:rPr>
              <w:t>, г. Москва</w:t>
            </w:r>
          </w:p>
        </w:tc>
      </w:tr>
      <w:tr w:rsidR="00472422" w:rsidRPr="004017BA" w14:paraId="490DA19D" w14:textId="77777777" w:rsidTr="003467A6">
        <w:tc>
          <w:tcPr>
            <w:tcW w:w="9351" w:type="dxa"/>
          </w:tcPr>
          <w:p w14:paraId="689EC6A9" w14:textId="31C65119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СОВРЕМЕННЫЕ ТЕНДЕНЦИИ РАЗВИТИЯ МЕДИЦИНСКОГО ОБРАЗОВАНИЯ В МИРЕ КАК ИНТЕРФЕЙС ДЛЯ СОВЕРШЕНСТВОВАНИЯ ПРОГРАММ </w:t>
            </w:r>
            <w:proofErr w:type="gram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ДОКЛИНИЧЕСКИХ  ПРЕДМЕТОВ</w:t>
            </w:r>
            <w:proofErr w:type="gram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РОССИЙСКИХ МЕДИЦИНСКИХ УНИВЕРСИТЕТАХ</w:t>
            </w:r>
          </w:p>
          <w:p w14:paraId="2E38268D" w14:textId="0563BECE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Капитонова </w:t>
            </w:r>
            <w:r w:rsidR="00472422"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М.Ю.</w:t>
            </w:r>
            <w:r w:rsidR="00472422"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анатомии, кафедра фундаментальных медицинских наук, факультет медицины и здравоохранения, Университет Малайзии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Саравак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(ЮНИМАС), 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>д.м.н., профессор</w:t>
            </w:r>
            <w:r w:rsidR="00472422"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Борнео, Малайзия</w:t>
            </w:r>
            <w:r w:rsidR="001B17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2BAAF1" w14:textId="5E9B9696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Дыдыкин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422"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C.С.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зав.кафедрой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оперативной хирургии и топографической анатомии </w:t>
            </w:r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>ФГАОУ ВО Первый МГМУ им. И.М. Сеченова Минздрава России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>, д.м.н., профессор, г. Москва</w:t>
            </w:r>
            <w:r w:rsidR="001B17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549B07A" w14:textId="11ECE9B6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Удочкина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422"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Л.А.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зав.каф</w:t>
            </w:r>
            <w:proofErr w:type="spellEnd"/>
            <w:proofErr w:type="gram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. нормальной</w:t>
            </w:r>
            <w:proofErr w:type="gram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и патологической анатомии </w:t>
            </w:r>
            <w:r w:rsidR="00F62225">
              <w:rPr>
                <w:rFonts w:ascii="Times New Roman" w:hAnsi="Times New Roman" w:cs="Times New Roman"/>
                <w:sz w:val="26"/>
                <w:szCs w:val="26"/>
              </w:rPr>
              <w:t>ФГБОУ ВО Астраханский ГМУ Минздрава России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2422" w:rsidRPr="00472422">
              <w:rPr>
                <w:rFonts w:ascii="Times New Roman" w:hAnsi="Times New Roman" w:cs="Times New Roman"/>
                <w:sz w:val="26"/>
                <w:szCs w:val="26"/>
              </w:rPr>
              <w:t>д.м.н., проф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>ессор</w:t>
            </w:r>
            <w:r w:rsidR="00472422" w:rsidRPr="004724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г. Астрахань</w:t>
            </w:r>
            <w:r w:rsidR="001B17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703F264" w14:textId="48CEB033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Клучек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422"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С.В.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зав.каф</w:t>
            </w:r>
            <w:proofErr w:type="spellEnd"/>
            <w:proofErr w:type="gram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нормальной</w:t>
            </w:r>
            <w:proofErr w:type="gram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физиологии </w:t>
            </w:r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>ВолгГМУ</w:t>
            </w:r>
            <w:proofErr w:type="spellEnd"/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 xml:space="preserve"> Минздрава России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>, д.м.н., профессор</w:t>
            </w:r>
            <w:r w:rsidR="00472422" w:rsidRPr="0047242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г. Волгоград</w:t>
            </w:r>
            <w:r w:rsidR="001B17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201FFFC" w14:textId="58B118C9" w:rsidR="00F62225" w:rsidRPr="0011008C" w:rsidRDefault="003467A6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Федорова </w:t>
            </w:r>
            <w:r w:rsidR="00472422"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О.В.</w:t>
            </w:r>
            <w:r w:rsid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– к.м.н., доцент кафедры гистологии, эмбриологии, цитологии </w:t>
            </w:r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proofErr w:type="spellStart"/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>ВолгГМУ</w:t>
            </w:r>
            <w:proofErr w:type="spellEnd"/>
            <w:r w:rsidR="00F62225" w:rsidRPr="00F62225">
              <w:rPr>
                <w:rFonts w:ascii="Times New Roman" w:hAnsi="Times New Roman" w:cs="Times New Roman"/>
                <w:sz w:val="26"/>
                <w:szCs w:val="26"/>
              </w:rPr>
              <w:t xml:space="preserve"> Минздрава России</w:t>
            </w:r>
            <w:r w:rsidR="00F622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008C">
              <w:rPr>
                <w:rFonts w:ascii="Times New Roman" w:hAnsi="Times New Roman" w:cs="Times New Roman"/>
                <w:sz w:val="26"/>
                <w:szCs w:val="26"/>
              </w:rPr>
              <w:t>г. Волгоград</w:t>
            </w:r>
          </w:p>
          <w:p w14:paraId="4E66B26C" w14:textId="5BD9DA15" w:rsidR="003467A6" w:rsidRPr="001B171E" w:rsidRDefault="001B171E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B171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MODERN TRENDS IN THE MEDICAL EDUCATION AS AN INTERFACE FOR THE STREAMLINING OF THE PRECLINICAL CURRICULUM AT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 RUSSIAN MEDICAL UNIVERSITIES</w:t>
            </w:r>
          </w:p>
          <w:p w14:paraId="4F904480" w14:textId="653FC067" w:rsidR="001B171E" w:rsidRDefault="001B171E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Kapitonova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M.Y.</w:t>
            </w:r>
            <w:r w:rsidRPr="001B1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Universiti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Malaysia Sarawak, Kota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Samarahan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Sarawak, Malaysia</w:t>
            </w:r>
          </w:p>
          <w:p w14:paraId="3D307519" w14:textId="1A8DB3F4" w:rsidR="001B171E" w:rsidRPr="00472422" w:rsidRDefault="001B171E" w:rsidP="001B17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Dydykin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S.S.</w:t>
            </w:r>
            <w:r w:rsidRPr="001B1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Sechenov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University, Moscow, Russia</w:t>
            </w:r>
          </w:p>
          <w:p w14:paraId="1CCBC1DB" w14:textId="677B1F63" w:rsidR="001B171E" w:rsidRPr="00472422" w:rsidRDefault="001B171E" w:rsidP="001B17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Udochkin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L.A.</w:t>
            </w:r>
            <w:r w:rsidRPr="001B1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Astrakhan State Medical University,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Astrakhan,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</w:p>
          <w:p w14:paraId="7C9ABE49" w14:textId="2BCF27B2" w:rsidR="001B171E" w:rsidRDefault="001B171E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Klauchek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S.V.</w:t>
            </w:r>
            <w:r w:rsidRPr="001B1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Volgograd State Medical University, Volgograd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</w:p>
          <w:p w14:paraId="2E352D0A" w14:textId="43B4E9F0" w:rsidR="003467A6" w:rsidRPr="001B171E" w:rsidRDefault="001B171E" w:rsidP="00264F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Fedorova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O.V.</w:t>
            </w:r>
            <w:r w:rsidRPr="001B1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Volgograd State Medical University, Volgograd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4724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Russia</w:t>
            </w:r>
          </w:p>
        </w:tc>
      </w:tr>
      <w:tr w:rsidR="00472422" w:rsidRPr="00472422" w14:paraId="240A316D" w14:textId="77777777" w:rsidTr="003467A6">
        <w:tc>
          <w:tcPr>
            <w:tcW w:w="9351" w:type="dxa"/>
          </w:tcPr>
          <w:p w14:paraId="39A7B9C6" w14:textId="6536278E" w:rsidR="00D358BA" w:rsidRPr="00472422" w:rsidRDefault="00D358BA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ПЕРСПЕКТИВА РАЗВИТИЯ ИСКУССТВЕННОГО ИНТЕЛЛЕКТА В НЕЙРООНКОЛОГИИ</w:t>
            </w:r>
          </w:p>
          <w:p w14:paraId="13AE629F" w14:textId="17EAE825" w:rsidR="00D358BA" w:rsidRPr="00472422" w:rsidRDefault="00D358BA" w:rsidP="00D358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Аннанепесов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С.М.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- заведующий кафедрой нервных болезни и нейрохирургии Государственного медицинского университета Туркменистана им.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Мырата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Гаррыева</w:t>
            </w:r>
            <w:proofErr w:type="spellEnd"/>
            <w:r w:rsidR="00060B7E">
              <w:rPr>
                <w:rFonts w:ascii="Times New Roman" w:hAnsi="Times New Roman" w:cs="Times New Roman"/>
                <w:sz w:val="26"/>
                <w:szCs w:val="26"/>
              </w:rPr>
              <w:t>, к.м.н., Туркменистан</w:t>
            </w:r>
          </w:p>
        </w:tc>
      </w:tr>
      <w:tr w:rsidR="00D83BBA" w:rsidRPr="00472422" w14:paraId="6A0C3FAF" w14:textId="77777777" w:rsidTr="003467A6">
        <w:tc>
          <w:tcPr>
            <w:tcW w:w="9351" w:type="dxa"/>
          </w:tcPr>
          <w:p w14:paraId="72F417C1" w14:textId="77777777" w:rsidR="00D83BBA" w:rsidRPr="00472422" w:rsidRDefault="00D83BBA" w:rsidP="00D83B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СТРАТЕГИЯ ЦИФРОВИЗАЦИИ МЕДИЦИНСКОГО ВУЗА: ВОЗМОЖНЫЕ ПУТИ РАЗРАБОТКИ И РЕАЛИЗАЦИИ</w:t>
            </w:r>
          </w:p>
          <w:p w14:paraId="38F354E2" w14:textId="14A3F493" w:rsidR="00D83BBA" w:rsidRPr="00472422" w:rsidRDefault="00D83BBA" w:rsidP="00D83B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Иванчук О.В.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518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медиа и информационным технологиям, заведующий кафедрой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18D">
              <w:rPr>
                <w:rFonts w:ascii="Times New Roman" w:hAnsi="Times New Roman" w:cs="Times New Roman"/>
                <w:sz w:val="26"/>
                <w:szCs w:val="26"/>
              </w:rPr>
              <w:t xml:space="preserve">физики, математики и медицинской информатики ФГБОУ ВО Астраханский ГМУ Минздрава России, </w:t>
            </w:r>
            <w:proofErr w:type="spellStart"/>
            <w:r w:rsidRPr="001A518D">
              <w:rPr>
                <w:rFonts w:ascii="Times New Roman" w:hAnsi="Times New Roman" w:cs="Times New Roman"/>
                <w:sz w:val="26"/>
                <w:szCs w:val="26"/>
              </w:rPr>
              <w:t>д.п</w:t>
            </w:r>
            <w:r w:rsidR="00C1354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1A518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r w:rsidRPr="001A518D">
              <w:rPr>
                <w:rFonts w:ascii="Times New Roman" w:hAnsi="Times New Roman" w:cs="Times New Roman"/>
                <w:sz w:val="26"/>
                <w:szCs w:val="26"/>
              </w:rPr>
              <w:t>., доцент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Астрахань</w:t>
            </w:r>
          </w:p>
        </w:tc>
      </w:tr>
      <w:tr w:rsidR="00D83BBA" w:rsidRPr="00472422" w14:paraId="47A7BDD2" w14:textId="77777777" w:rsidTr="003467A6">
        <w:tc>
          <w:tcPr>
            <w:tcW w:w="9351" w:type="dxa"/>
          </w:tcPr>
          <w:p w14:paraId="0929FE47" w14:textId="77777777" w:rsidR="00D83BBA" w:rsidRPr="00472422" w:rsidRDefault="00D83BBA" w:rsidP="00D83B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ИНТЕГРАЦИЯ ДИСТАНЦИОННОГО И ОЧНОГО ОБУЧЕНИЯ В МЕДИЦИНСКОМ ВУЗЕ: ВЫЗОВЫ ВРЕМЕНИ </w:t>
            </w:r>
          </w:p>
          <w:p w14:paraId="6563FB2C" w14:textId="70EA5DAD" w:rsidR="00D83BBA" w:rsidRPr="00472422" w:rsidRDefault="00D83BBA" w:rsidP="00D83B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Плащевая Е.В.</w:t>
            </w:r>
            <w:r w:rsidRPr="00D83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D83BBA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медицинской физики ФГБОУ ВО Амурская ГМА Минздрава России, </w:t>
            </w:r>
            <w:proofErr w:type="spellStart"/>
            <w:r w:rsidRPr="00D83BBA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r w:rsidR="00C13547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D83BB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r w:rsidRPr="00D83BBA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3BBA">
              <w:rPr>
                <w:rFonts w:ascii="Times New Roman" w:hAnsi="Times New Roman" w:cs="Times New Roman"/>
                <w:sz w:val="26"/>
                <w:szCs w:val="26"/>
              </w:rPr>
              <w:t>г. Благовещенск</w:t>
            </w:r>
          </w:p>
        </w:tc>
      </w:tr>
      <w:tr w:rsidR="005631F9" w:rsidRPr="00472422" w14:paraId="147711F7" w14:textId="77777777" w:rsidTr="003467A6">
        <w:tc>
          <w:tcPr>
            <w:tcW w:w="9351" w:type="dxa"/>
          </w:tcPr>
          <w:p w14:paraId="28CB3F86" w14:textId="77777777" w:rsidR="005631F9" w:rsidRPr="005631F9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ПСИХОЛОГИЧЕСКОГО СОСТОЯНИЯ СТУДЕНТОВ-МЕДИКОВ В УСЛОВИЯХ РЕАЛИЗАЦИИ ОБРАЗОВАТЕЛЬНОГО ПРОЦЕССА В ДИСТАНЦИОННОМ ФОРМАТЕ</w:t>
            </w:r>
          </w:p>
          <w:p w14:paraId="1850D258" w14:textId="77777777" w:rsidR="005631F9" w:rsidRPr="005631F9" w:rsidRDefault="005631F9" w:rsidP="00563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>Тананакина</w:t>
            </w:r>
            <w:proofErr w:type="spellEnd"/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Т.П. - </w:t>
            </w:r>
            <w:r w:rsidRPr="005631F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физиологии, д.м.н., профессор Луганского государственного медицинского университета имени Святителя Луки, </w:t>
            </w:r>
          </w:p>
          <w:p w14:paraId="39A477B4" w14:textId="77777777" w:rsidR="005631F9" w:rsidRDefault="005631F9" w:rsidP="00563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F9">
              <w:rPr>
                <w:rFonts w:ascii="Times New Roman" w:hAnsi="Times New Roman" w:cs="Times New Roman"/>
                <w:sz w:val="26"/>
                <w:szCs w:val="26"/>
              </w:rPr>
              <w:t>г. Луганск, ЛНР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C0B1EF" w14:textId="759109A8" w:rsidR="005631F9" w:rsidRPr="00472422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Колесникова О.А.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- соискатель кафедры физиологии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Луганского государственного медицинского университета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имен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Святителя Луки, г. Луганск, ЛНР</w:t>
            </w:r>
          </w:p>
        </w:tc>
      </w:tr>
      <w:tr w:rsidR="005631F9" w:rsidRPr="00472422" w14:paraId="32A52057" w14:textId="77777777" w:rsidTr="003467A6">
        <w:tc>
          <w:tcPr>
            <w:tcW w:w="9351" w:type="dxa"/>
          </w:tcPr>
          <w:p w14:paraId="67E1A0D8" w14:textId="77777777" w:rsidR="005631F9" w:rsidRPr="00472422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ОПЫТ ИСПОЛЬЗОВАНИЯ ЦИФРОВЫХ СИМУЛЯЦИОННЫХ ТЕХНОЛОГИЙ В АСТРАХАНСКОМ ГОСУДАРСТВЕННОМ МЕДИЦИНСКОМ УНИВЕРСИТЕТЕ</w:t>
            </w:r>
          </w:p>
          <w:p w14:paraId="3569BF05" w14:textId="34D1F9BC" w:rsidR="005631F9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Овсянникова Е.Г.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по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лицензирпованию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, аккредитации и контролю качества, зав. кафедрой профилактической медицины и здорового образа жизни ФГБОУ ВО Астраханский ГМУ Минздрав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России, д.м.н., г. Астрахань</w:t>
            </w:r>
          </w:p>
          <w:p w14:paraId="0457AD6F" w14:textId="55E463D9" w:rsidR="005631F9" w:rsidRPr="005631F9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Фалчари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Р.А.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Мультипрофильного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аккредитационно-симуляционного</w:t>
            </w:r>
            <w:proofErr w:type="spellEnd"/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центра ФГБОУ ВО Астраханский ГМУ Минздрава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к.м.н., доцент, г. Астрахань</w:t>
            </w:r>
          </w:p>
        </w:tc>
      </w:tr>
      <w:tr w:rsidR="005631F9" w:rsidRPr="00472422" w14:paraId="2A955E42" w14:textId="77777777" w:rsidTr="003467A6">
        <w:tc>
          <w:tcPr>
            <w:tcW w:w="9351" w:type="dxa"/>
          </w:tcPr>
          <w:p w14:paraId="7406AA79" w14:textId="77777777" w:rsidR="005631F9" w:rsidRPr="005631F9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СИСТЕМА КОНТРОЛЯ КАЧЕСТВА ОБРАЗОВАТЕЛЬНОЙ ДЕЯТЕЛЬНОСТИ В МЕДИЦИНСКОМ ВУЗЕ С ПРИМЕНЕНИЕМ ЦИФРОВЫХ ТЕХНОЛОГИЙ: ОПЫТ, ПЕРСПЕКТИВЫ РАЗВИТИЯ </w:t>
            </w:r>
          </w:p>
          <w:p w14:paraId="3EC6EB6E" w14:textId="77777777" w:rsidR="005631F9" w:rsidRPr="005631F9" w:rsidRDefault="005631F9" w:rsidP="005631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>Бихатова</w:t>
            </w:r>
            <w:proofErr w:type="spellEnd"/>
            <w:r w:rsidRPr="005631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Э.Т. – </w:t>
            </w:r>
            <w:r w:rsidRPr="005631F9">
              <w:rPr>
                <w:rFonts w:ascii="Times New Roman" w:hAnsi="Times New Roman" w:cs="Times New Roman"/>
                <w:sz w:val="26"/>
                <w:szCs w:val="26"/>
              </w:rPr>
              <w:t xml:space="preserve">ассистент кафедры физики, математики и медицинской информатики ФГБОУ ВО Астраханский ГМУ Минздрава России, </w:t>
            </w:r>
          </w:p>
          <w:p w14:paraId="3A780CF1" w14:textId="70429E05" w:rsidR="005631F9" w:rsidRPr="00472422" w:rsidRDefault="005631F9" w:rsidP="005631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31F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631F9">
              <w:rPr>
                <w:rFonts w:ascii="Times New Roman" w:hAnsi="Times New Roman" w:cs="Times New Roman"/>
                <w:sz w:val="26"/>
                <w:szCs w:val="26"/>
              </w:rPr>
              <w:t>. руководителя центра тестирования ФГБОУ ВО Астраханский ГМУ Минздрава России, г. Астрахань</w:t>
            </w:r>
          </w:p>
        </w:tc>
      </w:tr>
      <w:tr w:rsidR="00472422" w:rsidRPr="00472422" w14:paraId="2D32993E" w14:textId="77777777" w:rsidTr="003467A6">
        <w:tc>
          <w:tcPr>
            <w:tcW w:w="9351" w:type="dxa"/>
          </w:tcPr>
          <w:p w14:paraId="195CF093" w14:textId="77777777" w:rsidR="003467A6" w:rsidRPr="00472422" w:rsidRDefault="003467A6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ИССЛЕДОВАНИЕ ПОТЕНЦИАЛА ПОВЫШЕНИЯ АКТИВНОСТИ НАУЧНО-ИССЛЕДОВАТЕЛЬСКОЙ РАБОТЫ СТУДЕНТОВ II КУРСА АГМУ ПО СПЕЦИАЛЬНОСТИ ПЕДИАТРИЯ</w:t>
            </w:r>
          </w:p>
          <w:p w14:paraId="6357750F" w14:textId="4813FC6B" w:rsidR="003467A6" w:rsidRPr="00472422" w:rsidRDefault="003467A6" w:rsidP="00060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Горяшкиева</w:t>
            </w:r>
            <w:proofErr w:type="spellEnd"/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Н. Б. Г.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 xml:space="preserve"> - доцент кафедры философии, биоэтики, истории и социологии ФГБОУ ВО Астраханский ГМУ Минздрава России, к.ф</w:t>
            </w:r>
            <w:r w:rsidR="001B171E">
              <w:rPr>
                <w:rFonts w:ascii="Times New Roman" w:hAnsi="Times New Roman" w:cs="Times New Roman"/>
                <w:sz w:val="26"/>
                <w:szCs w:val="26"/>
              </w:rPr>
              <w:t>илос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.н.,</w:t>
            </w:r>
            <w:r w:rsidR="00060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B7E">
              <w:rPr>
                <w:rFonts w:ascii="Times New Roman" w:hAnsi="Times New Roman" w:cs="Times New Roman"/>
                <w:sz w:val="26"/>
                <w:szCs w:val="26"/>
              </w:rPr>
              <w:br/>
              <w:t>г. Астрахань</w:t>
            </w:r>
          </w:p>
        </w:tc>
      </w:tr>
      <w:tr w:rsidR="00472422" w:rsidRPr="00472422" w14:paraId="01485AE1" w14:textId="77777777" w:rsidTr="003467A6">
        <w:tc>
          <w:tcPr>
            <w:tcW w:w="9351" w:type="dxa"/>
          </w:tcPr>
          <w:p w14:paraId="0AFA5588" w14:textId="4AA4A6B2" w:rsidR="002C6B0B" w:rsidRPr="00472422" w:rsidRDefault="002C6B0B" w:rsidP="00264F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ВОЗМОЖНОСТИ ПРИМЕНЕНИЯ ИНФОРМАЦИОННЫХ ТЕХНОЛОГИЙ В ПРЕПОДАВАНИИ ДИСЦИПЛИНЫ «ФАРМАКОЛОГИЯ»</w:t>
            </w:r>
          </w:p>
          <w:p w14:paraId="6FC2050B" w14:textId="2AAEE353" w:rsidR="002C6B0B" w:rsidRPr="00472422" w:rsidRDefault="002C6B0B" w:rsidP="001A51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Орлова Е.А. </w:t>
            </w:r>
            <w:r w:rsidRPr="00472422">
              <w:rPr>
                <w:rFonts w:ascii="Times New Roman" w:hAnsi="Times New Roman" w:cs="Times New Roman"/>
                <w:bCs/>
                <w:sz w:val="26"/>
                <w:szCs w:val="26"/>
              </w:rPr>
              <w:t>– зав.</w:t>
            </w:r>
            <w:r w:rsidR="001A51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2422">
              <w:rPr>
                <w:rFonts w:ascii="Times New Roman" w:hAnsi="Times New Roman" w:cs="Times New Roman"/>
                <w:bCs/>
                <w:sz w:val="26"/>
                <w:szCs w:val="26"/>
              </w:rPr>
              <w:t>кафедрой фармакологии</w:t>
            </w:r>
            <w:r w:rsidRPr="00472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2422">
              <w:rPr>
                <w:rFonts w:ascii="Times New Roman" w:hAnsi="Times New Roman" w:cs="Times New Roman"/>
                <w:sz w:val="26"/>
                <w:szCs w:val="26"/>
              </w:rPr>
              <w:t>ФГБОУ ВО Астраханский ГМУ Минздрав</w:t>
            </w:r>
            <w:r w:rsidR="001A518D">
              <w:rPr>
                <w:rFonts w:ascii="Times New Roman" w:hAnsi="Times New Roman" w:cs="Times New Roman"/>
                <w:sz w:val="26"/>
                <w:szCs w:val="26"/>
              </w:rPr>
              <w:t>а России, к.м.н., г. Астрахань</w:t>
            </w:r>
          </w:p>
        </w:tc>
      </w:tr>
    </w:tbl>
    <w:p w14:paraId="13AAF1F1" w14:textId="77777777" w:rsidR="00276304" w:rsidRDefault="00276304" w:rsidP="00C83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257C7B" w14:textId="77777777" w:rsidR="00C83072" w:rsidRDefault="00C83072" w:rsidP="00C83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256408" w14:textId="77777777" w:rsidR="00C83072" w:rsidRDefault="00C83072" w:rsidP="00C83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EC7155" w14:textId="50A07C66" w:rsidR="00C83072" w:rsidRPr="004017BA" w:rsidRDefault="00C83072" w:rsidP="004017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40E52E49" w14:textId="77777777" w:rsidR="00C83072" w:rsidRPr="00472422" w:rsidRDefault="00C83072">
      <w:pPr>
        <w:rPr>
          <w:rFonts w:ascii="Times New Roman" w:hAnsi="Times New Roman" w:cs="Times New Roman"/>
          <w:sz w:val="26"/>
          <w:szCs w:val="26"/>
        </w:rPr>
      </w:pPr>
    </w:p>
    <w:sectPr w:rsidR="00C83072" w:rsidRPr="0047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C83"/>
    <w:multiLevelType w:val="hybridMultilevel"/>
    <w:tmpl w:val="534AB5FE"/>
    <w:lvl w:ilvl="0" w:tplc="83001B8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AE"/>
    <w:rsid w:val="00060B7E"/>
    <w:rsid w:val="00071511"/>
    <w:rsid w:val="000B108B"/>
    <w:rsid w:val="0011008C"/>
    <w:rsid w:val="00162618"/>
    <w:rsid w:val="001A518D"/>
    <w:rsid w:val="001B171E"/>
    <w:rsid w:val="002338FA"/>
    <w:rsid w:val="00276304"/>
    <w:rsid w:val="002C6B0B"/>
    <w:rsid w:val="003467A6"/>
    <w:rsid w:val="004017BA"/>
    <w:rsid w:val="00472422"/>
    <w:rsid w:val="005631F9"/>
    <w:rsid w:val="005C7AE3"/>
    <w:rsid w:val="00662CED"/>
    <w:rsid w:val="007436F3"/>
    <w:rsid w:val="00AC766D"/>
    <w:rsid w:val="00C13547"/>
    <w:rsid w:val="00C83072"/>
    <w:rsid w:val="00D358BA"/>
    <w:rsid w:val="00D83BBA"/>
    <w:rsid w:val="00E126AE"/>
    <w:rsid w:val="00F62225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DEEA"/>
  <w15:chartTrackingRefBased/>
  <w15:docId w15:val="{1729125A-202D-47A3-9D2F-42F298B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8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2</cp:revision>
  <cp:lastPrinted>2021-04-29T08:12:00Z</cp:lastPrinted>
  <dcterms:created xsi:type="dcterms:W3CDTF">2021-05-18T11:56:00Z</dcterms:created>
  <dcterms:modified xsi:type="dcterms:W3CDTF">2021-05-18T11:56:00Z</dcterms:modified>
</cp:coreProperties>
</file>