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EF" w:rsidRPr="00836092" w:rsidRDefault="002B4BEF" w:rsidP="002B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</w:t>
      </w:r>
    </w:p>
    <w:p w:rsidR="002B4BEF" w:rsidRPr="00836092" w:rsidRDefault="00836092" w:rsidP="002B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прохождения периодического</w:t>
      </w:r>
      <w:r w:rsidR="002B4BEF" w:rsidRPr="00836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медицинского осмотра</w:t>
      </w:r>
    </w:p>
    <w:p w:rsidR="002B4BEF" w:rsidRPr="00836092" w:rsidRDefault="002B4BEF" w:rsidP="002B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работников ФГБОУ ВО Астраханский ГМУ Минздрава России по подразделениям.</w:t>
      </w:r>
    </w:p>
    <w:p w:rsidR="002B4BEF" w:rsidRPr="00836092" w:rsidRDefault="002B4BEF" w:rsidP="002B4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ayout w:type="fixed"/>
        <w:tblLook w:val="04A0"/>
      </w:tblPr>
      <w:tblGrid>
        <w:gridCol w:w="988"/>
        <w:gridCol w:w="4110"/>
        <w:gridCol w:w="1134"/>
        <w:gridCol w:w="1843"/>
        <w:gridCol w:w="1701"/>
      </w:tblGrid>
      <w:tr w:rsidR="002B4BEF" w:rsidRPr="00836092" w:rsidTr="00836092">
        <w:tc>
          <w:tcPr>
            <w:tcW w:w="988" w:type="dxa"/>
          </w:tcPr>
          <w:p w:rsidR="002B4BEF" w:rsidRPr="00836092" w:rsidRDefault="002B4BEF" w:rsidP="002B4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0" w:type="dxa"/>
            <w:shd w:val="clear" w:color="auto" w:fill="auto"/>
          </w:tcPr>
          <w:p w:rsidR="002B4BEF" w:rsidRPr="00836092" w:rsidRDefault="002B4BEF" w:rsidP="002B4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134" w:type="dxa"/>
          </w:tcPr>
          <w:p w:rsidR="002B4BEF" w:rsidRPr="00836092" w:rsidRDefault="002B4BEF" w:rsidP="00583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shd w:val="clear" w:color="auto" w:fill="auto"/>
          </w:tcPr>
          <w:p w:rsidR="002B4BEF" w:rsidRPr="00836092" w:rsidRDefault="002B4BEF" w:rsidP="00583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2B4BEF" w:rsidRPr="00836092" w:rsidRDefault="002B4BEF" w:rsidP="00583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b/>
                <w:sz w:val="24"/>
                <w:szCs w:val="24"/>
              </w:rPr>
              <w:t>Время  проведения</w:t>
            </w:r>
          </w:p>
        </w:tc>
      </w:tr>
      <w:tr w:rsidR="002B4BEF" w:rsidRPr="00836092" w:rsidTr="00836092">
        <w:tc>
          <w:tcPr>
            <w:tcW w:w="988" w:type="dxa"/>
          </w:tcPr>
          <w:p w:rsidR="002B4BEF" w:rsidRPr="00836092" w:rsidRDefault="002B4BEF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B4BEF" w:rsidRPr="00836092" w:rsidRDefault="00C81EEF" w:rsidP="002B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Кафедра латинского и иностранных языков</w:t>
            </w:r>
          </w:p>
        </w:tc>
        <w:tc>
          <w:tcPr>
            <w:tcW w:w="1134" w:type="dxa"/>
            <w:vMerge w:val="restart"/>
          </w:tcPr>
          <w:p w:rsidR="003D0338" w:rsidRPr="00836092" w:rsidRDefault="003D0338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38" w:rsidRPr="00836092" w:rsidRDefault="003D0338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EF" w:rsidRPr="00836092" w:rsidRDefault="003D0338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2B4BEF" w:rsidRPr="00836092" w:rsidRDefault="00C81EEF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1701" w:type="dxa"/>
          </w:tcPr>
          <w:p w:rsidR="002B4BEF" w:rsidRPr="00836092" w:rsidRDefault="00C81EEF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604913" w:rsidRPr="00836092" w:rsidTr="00836092">
        <w:tc>
          <w:tcPr>
            <w:tcW w:w="988" w:type="dxa"/>
          </w:tcPr>
          <w:p w:rsidR="00604913" w:rsidRPr="00836092" w:rsidRDefault="00604913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04913" w:rsidRPr="00836092" w:rsidRDefault="00604913" w:rsidP="0060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Кафедра общественного здоровья и здравоохранения с курсом последипломного образования</w:t>
            </w:r>
          </w:p>
        </w:tc>
        <w:tc>
          <w:tcPr>
            <w:tcW w:w="1134" w:type="dxa"/>
            <w:vMerge/>
          </w:tcPr>
          <w:p w:rsidR="00604913" w:rsidRPr="00836092" w:rsidRDefault="00604913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04913" w:rsidRPr="00836092" w:rsidRDefault="00604913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1701" w:type="dxa"/>
          </w:tcPr>
          <w:p w:rsidR="00604913" w:rsidRPr="00836092" w:rsidRDefault="00604913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Мультипрофильный</w:t>
            </w:r>
            <w:proofErr w:type="spellEnd"/>
            <w:r w:rsidR="00AE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аккредитационно</w:t>
            </w:r>
            <w:proofErr w:type="spellEnd"/>
            <w:r w:rsidRPr="00836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имуляционный</w:t>
            </w:r>
            <w:proofErr w:type="spellEnd"/>
            <w:r w:rsidRPr="00836092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1134" w:type="dxa"/>
            <w:vMerge w:val="restart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bookmarkStart w:id="0" w:name="_GoBack"/>
        <w:bookmarkEnd w:id="0"/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Сектор первичной аккредитации</w:t>
            </w:r>
          </w:p>
        </w:tc>
        <w:tc>
          <w:tcPr>
            <w:tcW w:w="1134" w:type="dxa"/>
            <w:vMerge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Сектор по обеспечению охраны труда, противопожарной безопасности</w:t>
            </w:r>
          </w:p>
        </w:tc>
        <w:tc>
          <w:tcPr>
            <w:tcW w:w="1134" w:type="dxa"/>
            <w:vMerge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антикор</w:t>
            </w:r>
            <w:r w:rsidR="00AE0F11">
              <w:rPr>
                <w:rFonts w:ascii="Times New Roman" w:hAnsi="Times New Roman" w:cs="Times New Roman"/>
                <w:sz w:val="24"/>
                <w:szCs w:val="24"/>
              </w:rPr>
              <w:t>руп</w:t>
            </w: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ционного</w:t>
            </w:r>
            <w:proofErr w:type="spellEnd"/>
            <w:r w:rsidRPr="00836092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134" w:type="dxa"/>
            <w:vMerge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</w:p>
        </w:tc>
        <w:tc>
          <w:tcPr>
            <w:tcW w:w="1134" w:type="dxa"/>
            <w:vMerge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Отдел управления качеством образования</w:t>
            </w:r>
          </w:p>
        </w:tc>
        <w:tc>
          <w:tcPr>
            <w:tcW w:w="1134" w:type="dxa"/>
            <w:vMerge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836092" w:rsidRPr="00836092">
              <w:rPr>
                <w:rFonts w:ascii="Times New Roman" w:hAnsi="Times New Roman" w:cs="Times New Roman"/>
                <w:sz w:val="24"/>
                <w:szCs w:val="24"/>
              </w:rPr>
              <w:t>ентр подд</w:t>
            </w: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6092" w:rsidRPr="008360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жки и развития студенческих инициатив</w:t>
            </w:r>
          </w:p>
        </w:tc>
        <w:tc>
          <w:tcPr>
            <w:tcW w:w="1134" w:type="dxa"/>
            <w:vMerge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Отдел по штабу ГО и ЧС</w:t>
            </w:r>
          </w:p>
        </w:tc>
        <w:tc>
          <w:tcPr>
            <w:tcW w:w="1134" w:type="dxa"/>
            <w:vMerge w:val="restart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Отдел обе печения информационной безопасности</w:t>
            </w:r>
          </w:p>
        </w:tc>
        <w:tc>
          <w:tcPr>
            <w:tcW w:w="1134" w:type="dxa"/>
            <w:vMerge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Отдел по мобилизационной работе</w:t>
            </w:r>
          </w:p>
        </w:tc>
        <w:tc>
          <w:tcPr>
            <w:tcW w:w="1134" w:type="dxa"/>
            <w:vMerge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Учебно-производственная аптека</w:t>
            </w:r>
          </w:p>
        </w:tc>
        <w:tc>
          <w:tcPr>
            <w:tcW w:w="1134" w:type="dxa"/>
            <w:vMerge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Учебный корпус №1</w:t>
            </w:r>
          </w:p>
        </w:tc>
        <w:tc>
          <w:tcPr>
            <w:tcW w:w="1134" w:type="dxa"/>
            <w:vMerge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Учебный корпус №2</w:t>
            </w:r>
          </w:p>
        </w:tc>
        <w:tc>
          <w:tcPr>
            <w:tcW w:w="1134" w:type="dxa"/>
            <w:vMerge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83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Отдел по режиму и безопасности объектов</w:t>
            </w:r>
          </w:p>
        </w:tc>
        <w:tc>
          <w:tcPr>
            <w:tcW w:w="1134" w:type="dxa"/>
            <w:vMerge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836092" w:rsidRPr="00836092">
              <w:rPr>
                <w:rFonts w:ascii="Times New Roman" w:hAnsi="Times New Roman" w:cs="Times New Roman"/>
                <w:sz w:val="24"/>
                <w:szCs w:val="24"/>
              </w:rPr>
              <w:t>вление кадров и делопроизводства</w:t>
            </w:r>
          </w:p>
        </w:tc>
        <w:tc>
          <w:tcPr>
            <w:tcW w:w="1134" w:type="dxa"/>
            <w:vMerge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Управление по имущественным отношениям</w:t>
            </w:r>
          </w:p>
        </w:tc>
        <w:tc>
          <w:tcPr>
            <w:tcW w:w="1134" w:type="dxa"/>
            <w:vMerge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9F0B10" w:rsidRPr="00836092" w:rsidTr="00836092">
        <w:trPr>
          <w:trHeight w:val="325"/>
        </w:trPr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Отдел по общестроительным работам</w:t>
            </w:r>
          </w:p>
        </w:tc>
        <w:tc>
          <w:tcPr>
            <w:tcW w:w="1134" w:type="dxa"/>
            <w:vMerge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Кафедра психологии и педагогики</w:t>
            </w:r>
          </w:p>
        </w:tc>
        <w:tc>
          <w:tcPr>
            <w:tcW w:w="1134" w:type="dxa"/>
            <w:vMerge w:val="restart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1134" w:type="dxa"/>
            <w:vMerge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9F0B10" w:rsidRPr="00836092" w:rsidTr="00836092">
        <w:trPr>
          <w:trHeight w:val="496"/>
        </w:trPr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Отдел дело</w:t>
            </w:r>
            <w:r w:rsidR="00836092" w:rsidRPr="008360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роизводства</w:t>
            </w:r>
          </w:p>
        </w:tc>
        <w:tc>
          <w:tcPr>
            <w:tcW w:w="1134" w:type="dxa"/>
            <w:vMerge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36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 xml:space="preserve"> –менеджме</w:t>
            </w:r>
            <w:r w:rsidR="00836092" w:rsidRPr="008360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та и ц</w:t>
            </w:r>
            <w:r w:rsidR="00836092" w:rsidRPr="008360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фрового обес</w:t>
            </w:r>
            <w:r w:rsidR="00836092" w:rsidRPr="008360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ечения</w:t>
            </w:r>
          </w:p>
        </w:tc>
        <w:tc>
          <w:tcPr>
            <w:tcW w:w="1134" w:type="dxa"/>
            <w:vMerge w:val="restart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Отдел материального обеспечения</w:t>
            </w:r>
          </w:p>
        </w:tc>
        <w:tc>
          <w:tcPr>
            <w:tcW w:w="1134" w:type="dxa"/>
            <w:vMerge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Отдел мониторинга и отчетнос</w:t>
            </w:r>
            <w:r w:rsidR="00836092" w:rsidRPr="008360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  <w:vMerge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Центр тестирования</w:t>
            </w:r>
          </w:p>
        </w:tc>
        <w:tc>
          <w:tcPr>
            <w:tcW w:w="1134" w:type="dxa"/>
            <w:vMerge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Отдел учебных и производственных практик</w:t>
            </w:r>
          </w:p>
        </w:tc>
        <w:tc>
          <w:tcPr>
            <w:tcW w:w="1134" w:type="dxa"/>
            <w:vMerge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Консультационный кабинет приемной комиссии</w:t>
            </w:r>
          </w:p>
        </w:tc>
        <w:tc>
          <w:tcPr>
            <w:tcW w:w="1134" w:type="dxa"/>
            <w:vMerge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 xml:space="preserve">Кафедра экономики и управления здравоохранения с курсом последипломного </w:t>
            </w:r>
            <w:r w:rsidR="00836092" w:rsidRPr="008360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  <w:tc>
          <w:tcPr>
            <w:tcW w:w="1134" w:type="dxa"/>
            <w:vMerge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832BE" w:rsidRPr="00836092" w:rsidTr="00836092">
        <w:trPr>
          <w:trHeight w:val="17"/>
        </w:trPr>
        <w:tc>
          <w:tcPr>
            <w:tcW w:w="988" w:type="dxa"/>
            <w:vMerge w:val="restart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5832BE" w:rsidRPr="00836092" w:rsidRDefault="005832BE" w:rsidP="002B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неврологии и </w:t>
            </w:r>
          </w:p>
          <w:p w:rsidR="005832BE" w:rsidRPr="00836092" w:rsidRDefault="005832BE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нейрохирургии</w:t>
            </w:r>
          </w:p>
        </w:tc>
        <w:tc>
          <w:tcPr>
            <w:tcW w:w="1134" w:type="dxa"/>
            <w:vMerge w:val="restart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1701" w:type="dxa"/>
            <w:vMerge w:val="restart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832BE" w:rsidRPr="00836092" w:rsidTr="00836092">
        <w:trPr>
          <w:trHeight w:val="544"/>
        </w:trPr>
        <w:tc>
          <w:tcPr>
            <w:tcW w:w="988" w:type="dxa"/>
            <w:vMerge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832BE" w:rsidRPr="00836092" w:rsidRDefault="005832BE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1701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36092" w:rsidRPr="00836092">
              <w:rPr>
                <w:rFonts w:ascii="Times New Roman" w:hAnsi="Times New Roman" w:cs="Times New Roman"/>
                <w:sz w:val="24"/>
                <w:szCs w:val="24"/>
              </w:rPr>
              <w:t>афе</w:t>
            </w: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дра фтизиатрии</w:t>
            </w:r>
          </w:p>
        </w:tc>
        <w:tc>
          <w:tcPr>
            <w:tcW w:w="1134" w:type="dxa"/>
            <w:vMerge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Кафедра детский инфекций</w:t>
            </w:r>
          </w:p>
        </w:tc>
        <w:tc>
          <w:tcPr>
            <w:tcW w:w="1134" w:type="dxa"/>
            <w:vMerge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Кафедра судебной медицины</w:t>
            </w:r>
          </w:p>
        </w:tc>
        <w:tc>
          <w:tcPr>
            <w:tcW w:w="1134" w:type="dxa"/>
            <w:vMerge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Кафедра общей гигиены</w:t>
            </w:r>
          </w:p>
        </w:tc>
        <w:tc>
          <w:tcPr>
            <w:tcW w:w="1134" w:type="dxa"/>
            <w:vMerge w:val="restart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Кафедра факультетской хирургии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Кафедра хирургических болезней педиатрического факультета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Кафедра детской хирургии</w:t>
            </w:r>
          </w:p>
        </w:tc>
        <w:tc>
          <w:tcPr>
            <w:tcW w:w="1134" w:type="dxa"/>
            <w:vMerge w:val="restart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Кафедра факультетской терапии и профессиональных болезней</w:t>
            </w:r>
          </w:p>
        </w:tc>
        <w:tc>
          <w:tcPr>
            <w:tcW w:w="1134" w:type="dxa"/>
            <w:vMerge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1701" w:type="dxa"/>
          </w:tcPr>
          <w:p w:rsidR="009F0B10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Кафедра гигиены медико-профилактического факультета</w:t>
            </w:r>
          </w:p>
        </w:tc>
        <w:tc>
          <w:tcPr>
            <w:tcW w:w="1134" w:type="dxa"/>
            <w:vMerge w:val="restart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Кафедра госпитальной педиа</w:t>
            </w:r>
            <w:r w:rsidR="00836092" w:rsidRPr="008360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Общежитие №4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Кафедра инфекционных болезней и эпидемиологии</w:t>
            </w:r>
          </w:p>
        </w:tc>
        <w:tc>
          <w:tcPr>
            <w:tcW w:w="1134" w:type="dxa"/>
            <w:vMerge w:val="restart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Кафедра хирургических болезней стоматологич</w:t>
            </w:r>
            <w:r w:rsidR="00836092" w:rsidRPr="008360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ского факультета</w:t>
            </w:r>
          </w:p>
        </w:tc>
        <w:tc>
          <w:tcPr>
            <w:tcW w:w="1134" w:type="dxa"/>
            <w:vMerge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1701" w:type="dxa"/>
          </w:tcPr>
          <w:p w:rsidR="009F0B10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3D0338" w:rsidRPr="00836092" w:rsidTr="00836092">
        <w:tc>
          <w:tcPr>
            <w:tcW w:w="988" w:type="dxa"/>
          </w:tcPr>
          <w:p w:rsidR="003D0338" w:rsidRPr="00836092" w:rsidRDefault="003D0338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D0338" w:rsidRPr="00836092" w:rsidRDefault="003D0338" w:rsidP="00C8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Деканаты</w:t>
            </w:r>
          </w:p>
        </w:tc>
        <w:tc>
          <w:tcPr>
            <w:tcW w:w="1134" w:type="dxa"/>
            <w:vMerge w:val="restart"/>
          </w:tcPr>
          <w:p w:rsidR="003D0338" w:rsidRPr="00836092" w:rsidRDefault="003D0338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BAC" w:rsidRPr="00836092" w:rsidRDefault="00ED2BAC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BAC" w:rsidRPr="00836092" w:rsidRDefault="00ED2BAC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3D0338" w:rsidRPr="00836092" w:rsidRDefault="003D0338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1701" w:type="dxa"/>
          </w:tcPr>
          <w:p w:rsidR="003D0338" w:rsidRPr="00836092" w:rsidRDefault="003D0338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Отдел ординатуры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Управление обеспечения образоват</w:t>
            </w:r>
            <w:r w:rsidR="00836092" w:rsidRPr="008360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льного процесса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лицензированию, аккредитации и контролю качества 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83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Общежитие №3</w:t>
            </w:r>
          </w:p>
        </w:tc>
        <w:tc>
          <w:tcPr>
            <w:tcW w:w="1134" w:type="dxa"/>
            <w:vMerge w:val="restart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Общежитие №5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Кафедра физкультуры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Кафедра философии, биоэтики, истории и социологии</w:t>
            </w:r>
          </w:p>
        </w:tc>
        <w:tc>
          <w:tcPr>
            <w:tcW w:w="1134" w:type="dxa"/>
            <w:vMerge w:val="restart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836092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9F0B10" w:rsidRPr="00836092">
              <w:rPr>
                <w:rFonts w:ascii="Times New Roman" w:hAnsi="Times New Roman" w:cs="Times New Roman"/>
                <w:sz w:val="24"/>
                <w:szCs w:val="24"/>
              </w:rPr>
              <w:t>федра физики, математики и медицинской информатики</w:t>
            </w:r>
          </w:p>
        </w:tc>
        <w:tc>
          <w:tcPr>
            <w:tcW w:w="1134" w:type="dxa"/>
            <w:vMerge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1701" w:type="dxa"/>
          </w:tcPr>
          <w:p w:rsidR="009F0B10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vMerge w:val="restart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Кафедра но</w:t>
            </w:r>
            <w:r w:rsidR="00836092" w:rsidRPr="008360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мальной физиологии</w:t>
            </w:r>
          </w:p>
        </w:tc>
        <w:tc>
          <w:tcPr>
            <w:tcW w:w="1134" w:type="dxa"/>
            <w:vMerge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1701" w:type="dxa"/>
          </w:tcPr>
          <w:p w:rsidR="009F0B10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Научная библиотека</w:t>
            </w:r>
          </w:p>
        </w:tc>
        <w:tc>
          <w:tcPr>
            <w:tcW w:w="1134" w:type="dxa"/>
            <w:vMerge w:val="restart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Управление помеждународной и межрегиональной деятельности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Отдел по благоустройству территории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2B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Общежитие №1</w:t>
            </w:r>
          </w:p>
        </w:tc>
        <w:tc>
          <w:tcPr>
            <w:tcW w:w="1134" w:type="dxa"/>
            <w:vMerge w:val="restart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Общежитие №2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лагерь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 xml:space="preserve">Корпус </w:t>
            </w:r>
            <w:proofErr w:type="spellStart"/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Началов</w:t>
            </w:r>
            <w:r w:rsidR="008360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 w:rsidRPr="00836092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  <w:r w:rsidR="008360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832BE" w:rsidRPr="00836092" w:rsidTr="00836092">
        <w:trPr>
          <w:trHeight w:val="531"/>
        </w:trPr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Кафедра педиатрии и неонатологии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Кафедра ортопедической стоматологии</w:t>
            </w:r>
          </w:p>
        </w:tc>
        <w:tc>
          <w:tcPr>
            <w:tcW w:w="1134" w:type="dxa"/>
            <w:vMerge w:val="restart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Кафедра стоматологии детского возраста, профилактики стоматологических заболеваний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 xml:space="preserve">Кафедра стоматологии  и </w:t>
            </w:r>
            <w:proofErr w:type="spellStart"/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челюстно</w:t>
            </w:r>
            <w:proofErr w:type="spellEnd"/>
            <w:r w:rsidR="008360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лицевой х</w:t>
            </w:r>
            <w:r w:rsidR="008360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рургии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стоматологических заболеваний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9F0B10" w:rsidRPr="00836092" w:rsidTr="00836092">
        <w:trPr>
          <w:trHeight w:val="132"/>
        </w:trPr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перинатологии</w:t>
            </w:r>
            <w:proofErr w:type="spellEnd"/>
            <w:r w:rsidRPr="00836092">
              <w:rPr>
                <w:rFonts w:ascii="Times New Roman" w:hAnsi="Times New Roman" w:cs="Times New Roman"/>
                <w:sz w:val="24"/>
                <w:szCs w:val="24"/>
              </w:rPr>
              <w:t xml:space="preserve"> с курсом се</w:t>
            </w:r>
            <w:r w:rsidR="008360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тринского 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Кафедра поликлинического дела и скорой медицинской помощи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Кафедра психиатрии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9F0B10" w:rsidRPr="00836092" w:rsidTr="00836092">
        <w:trPr>
          <w:trHeight w:val="1611"/>
        </w:trPr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детских болезней, поликлинической и неотложной педиатрии</w:t>
            </w:r>
          </w:p>
        </w:tc>
        <w:tc>
          <w:tcPr>
            <w:tcW w:w="1134" w:type="dxa"/>
            <w:vMerge w:val="restart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360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360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дра микробиологии и вирусологии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Кафедра терапевтической ст</w:t>
            </w:r>
            <w:r w:rsidR="008360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матологии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Кафедра акушерства и гинекологии лечебного факультета</w:t>
            </w:r>
          </w:p>
        </w:tc>
        <w:tc>
          <w:tcPr>
            <w:tcW w:w="1134" w:type="dxa"/>
            <w:vMerge w:val="restart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Кафедра кардиологии и ФПО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36092">
              <w:rPr>
                <w:rFonts w:ascii="Times New Roman" w:hAnsi="Times New Roman" w:cs="Times New Roman"/>
                <w:sz w:val="24"/>
                <w:szCs w:val="24"/>
              </w:rPr>
              <w:t>афе</w:t>
            </w: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дра наркологии, психотерапии и правоведения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3D0338" w:rsidRPr="00836092" w:rsidTr="00836092">
        <w:tc>
          <w:tcPr>
            <w:tcW w:w="988" w:type="dxa"/>
          </w:tcPr>
          <w:p w:rsidR="003D0338" w:rsidRPr="00836092" w:rsidRDefault="003D0338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D0338" w:rsidRPr="00836092" w:rsidRDefault="003D0338" w:rsidP="002B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довузовск</w:t>
            </w:r>
            <w:r w:rsidR="0083609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proofErr w:type="spellEnd"/>
            <w:r w:rsidRPr="00836092">
              <w:rPr>
                <w:rFonts w:ascii="Times New Roman" w:hAnsi="Times New Roman" w:cs="Times New Roman"/>
                <w:sz w:val="24"/>
                <w:szCs w:val="24"/>
              </w:rPr>
              <w:t xml:space="preserve"> и профориентации</w:t>
            </w:r>
          </w:p>
        </w:tc>
        <w:tc>
          <w:tcPr>
            <w:tcW w:w="1134" w:type="dxa"/>
            <w:vMerge w:val="restart"/>
          </w:tcPr>
          <w:p w:rsidR="003D0338" w:rsidRPr="00836092" w:rsidRDefault="003D0338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622" w:rsidRPr="00836092" w:rsidRDefault="00B11622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622" w:rsidRPr="00836092" w:rsidRDefault="00503674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3D0338" w:rsidRPr="00836092" w:rsidRDefault="003D0338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 w:rsidR="009F0B10" w:rsidRPr="0083609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3D0338" w:rsidRPr="00836092" w:rsidRDefault="003D0338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Одел по воспитательной работе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Кафедра профилактической медицины и здорового образа жизни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36092">
              <w:rPr>
                <w:rFonts w:ascii="Times New Roman" w:hAnsi="Times New Roman" w:cs="Times New Roman"/>
                <w:sz w:val="24"/>
                <w:szCs w:val="24"/>
              </w:rPr>
              <w:t>афедра русского я</w:t>
            </w: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Сектор лицензирования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Контрактная служба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Центр поддержки технологии и инновации</w:t>
            </w:r>
          </w:p>
        </w:tc>
        <w:tc>
          <w:tcPr>
            <w:tcW w:w="1134" w:type="dxa"/>
            <w:vMerge w:val="restart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Издательский отдел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Кафедра би</w:t>
            </w:r>
            <w:r w:rsidR="008360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логии  ботаники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836092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5832BE" w:rsidRPr="00836092">
              <w:rPr>
                <w:rFonts w:ascii="Times New Roman" w:hAnsi="Times New Roman" w:cs="Times New Roman"/>
                <w:sz w:val="24"/>
                <w:szCs w:val="24"/>
              </w:rPr>
              <w:t>федра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32BE" w:rsidRPr="00836092">
              <w:rPr>
                <w:rFonts w:ascii="Times New Roman" w:hAnsi="Times New Roman" w:cs="Times New Roman"/>
                <w:sz w:val="24"/>
                <w:szCs w:val="24"/>
              </w:rPr>
              <w:t>рмаког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832BE" w:rsidRPr="00836092">
              <w:rPr>
                <w:rFonts w:ascii="Times New Roman" w:hAnsi="Times New Roman" w:cs="Times New Roman"/>
                <w:sz w:val="24"/>
                <w:szCs w:val="24"/>
              </w:rPr>
              <w:t>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32BE" w:rsidRPr="00836092">
              <w:rPr>
                <w:rFonts w:ascii="Times New Roman" w:hAnsi="Times New Roman" w:cs="Times New Roman"/>
                <w:sz w:val="24"/>
                <w:szCs w:val="24"/>
              </w:rPr>
              <w:t>, фарм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ацевтической технологии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биотех</w:t>
            </w:r>
            <w:r w:rsidR="005832BE" w:rsidRPr="00836092">
              <w:rPr>
                <w:rFonts w:ascii="Times New Roman" w:hAnsi="Times New Roman" w:cs="Times New Roman"/>
                <w:sz w:val="24"/>
                <w:szCs w:val="24"/>
              </w:rPr>
              <w:t>нологии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Кафедра фармак</w:t>
            </w:r>
            <w:r w:rsidR="008360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Кафедра химии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центр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36092">
              <w:rPr>
                <w:rFonts w:ascii="Times New Roman" w:hAnsi="Times New Roman" w:cs="Times New Roman"/>
                <w:sz w:val="24"/>
                <w:szCs w:val="24"/>
              </w:rPr>
              <w:t>афедра экст</w:t>
            </w: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ремальной медицины и безопасности жизнедеятельности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Кафедра патологич</w:t>
            </w:r>
            <w:r w:rsidR="008360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ской физиологии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6092">
              <w:rPr>
                <w:rFonts w:ascii="Times New Roman" w:hAnsi="Times New Roman" w:cs="Times New Roman"/>
                <w:sz w:val="24"/>
                <w:szCs w:val="24"/>
              </w:rPr>
              <w:t>рхив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Центр трудоустройства выпускников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 xml:space="preserve">Сектор внутреннего финансового </w:t>
            </w:r>
            <w:r w:rsidR="008360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 xml:space="preserve">онтроля 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Управление бухгалтерского учета, экономики, финансовой деятельности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3D0338" w:rsidRPr="00836092" w:rsidTr="00836092">
        <w:tc>
          <w:tcPr>
            <w:tcW w:w="988" w:type="dxa"/>
          </w:tcPr>
          <w:p w:rsidR="003D0338" w:rsidRPr="00836092" w:rsidRDefault="003D0338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D0338" w:rsidRPr="00836092" w:rsidRDefault="003D0338" w:rsidP="002B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Кафедра клиничес</w:t>
            </w:r>
            <w:r w:rsidR="008360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ой фармакологии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79212C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3D0338" w:rsidRPr="00836092" w:rsidRDefault="003D0338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1701" w:type="dxa"/>
          </w:tcPr>
          <w:p w:rsidR="003D0338" w:rsidRPr="00836092" w:rsidRDefault="003D0338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Кафедра госпитальной терапии</w:t>
            </w:r>
          </w:p>
        </w:tc>
        <w:tc>
          <w:tcPr>
            <w:tcW w:w="1134" w:type="dxa"/>
            <w:vMerge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1701" w:type="dxa"/>
          </w:tcPr>
          <w:p w:rsidR="009F0B10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Кафедра внутренних болезней пед</w:t>
            </w:r>
            <w:r w:rsidR="008360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60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рического факультета</w:t>
            </w:r>
          </w:p>
        </w:tc>
        <w:tc>
          <w:tcPr>
            <w:tcW w:w="1134" w:type="dxa"/>
            <w:vMerge w:val="restart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 xml:space="preserve">Кафедра хирургических болезней последипломного образования с курсом </w:t>
            </w:r>
            <w:proofErr w:type="spellStart"/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колопроктологии</w:t>
            </w:r>
            <w:proofErr w:type="spellEnd"/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Кафедра факультетской педиатрии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Кафедра урологии</w:t>
            </w:r>
          </w:p>
        </w:tc>
        <w:tc>
          <w:tcPr>
            <w:tcW w:w="1134" w:type="dxa"/>
            <w:vMerge w:val="restart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Кафедра госпитальной хирургии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Учебный корпус №3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36092">
              <w:rPr>
                <w:rFonts w:ascii="Times New Roman" w:hAnsi="Times New Roman" w:cs="Times New Roman"/>
                <w:sz w:val="24"/>
                <w:szCs w:val="24"/>
              </w:rPr>
              <w:t xml:space="preserve">афедра </w:t>
            </w:r>
            <w:proofErr w:type="spellStart"/>
            <w:r w:rsidR="00836092">
              <w:rPr>
                <w:rFonts w:ascii="Times New Roman" w:hAnsi="Times New Roman" w:cs="Times New Roman"/>
                <w:sz w:val="24"/>
                <w:szCs w:val="24"/>
              </w:rPr>
              <w:t>дерматовенеро</w:t>
            </w: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  <w:proofErr w:type="spellEnd"/>
          </w:p>
        </w:tc>
        <w:tc>
          <w:tcPr>
            <w:tcW w:w="1134" w:type="dxa"/>
            <w:vMerge w:val="restart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9F0B10" w:rsidRPr="00836092" w:rsidTr="00836092">
        <w:trPr>
          <w:trHeight w:val="717"/>
        </w:trPr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83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36092">
              <w:rPr>
                <w:rFonts w:ascii="Times New Roman" w:hAnsi="Times New Roman" w:cs="Times New Roman"/>
                <w:sz w:val="24"/>
                <w:szCs w:val="24"/>
              </w:rPr>
              <w:t xml:space="preserve">афедра оториноларингологии и </w:t>
            </w: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офтальмологии</w:t>
            </w:r>
          </w:p>
        </w:tc>
        <w:tc>
          <w:tcPr>
            <w:tcW w:w="1134" w:type="dxa"/>
            <w:vMerge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1701" w:type="dxa"/>
          </w:tcPr>
          <w:p w:rsidR="009F0B10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Кафедра онкологии</w:t>
            </w:r>
          </w:p>
        </w:tc>
        <w:tc>
          <w:tcPr>
            <w:tcW w:w="1134" w:type="dxa"/>
            <w:vMerge w:val="restart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Кафедра травматологии и ортопедии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иммунобиологических </w:t>
            </w:r>
            <w:r w:rsidRPr="00836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Лаборатория микр</w:t>
            </w:r>
            <w:r w:rsidR="00836092">
              <w:rPr>
                <w:rFonts w:ascii="Times New Roman" w:hAnsi="Times New Roman" w:cs="Times New Roman"/>
                <w:sz w:val="24"/>
                <w:szCs w:val="24"/>
              </w:rPr>
              <w:t>обиологических и молекулярно –</w:t>
            </w: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генетических </w:t>
            </w:r>
            <w:r w:rsidR="00836092">
              <w:rPr>
                <w:rFonts w:ascii="Times New Roman" w:hAnsi="Times New Roman" w:cs="Times New Roman"/>
                <w:sz w:val="24"/>
                <w:szCs w:val="24"/>
              </w:rPr>
              <w:t>исследо</w:t>
            </w: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Пропедевтики внутренних болезней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2B4BEF" w:rsidRPr="00836092" w:rsidTr="00836092">
        <w:tc>
          <w:tcPr>
            <w:tcW w:w="988" w:type="dxa"/>
          </w:tcPr>
          <w:p w:rsidR="002B4BEF" w:rsidRPr="00836092" w:rsidRDefault="002B4BEF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B4BEF" w:rsidRPr="00836092" w:rsidRDefault="00997FC9" w:rsidP="002B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6092">
              <w:rPr>
                <w:rFonts w:ascii="Times New Roman" w:hAnsi="Times New Roman" w:cs="Times New Roman"/>
                <w:sz w:val="24"/>
                <w:szCs w:val="24"/>
              </w:rPr>
              <w:t>тдел техн</w:t>
            </w: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r w:rsidR="008360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оддержки</w:t>
            </w:r>
          </w:p>
        </w:tc>
        <w:tc>
          <w:tcPr>
            <w:tcW w:w="1134" w:type="dxa"/>
            <w:vMerge w:val="restart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EF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2B4BEF" w:rsidRPr="00836092" w:rsidRDefault="00997FC9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1701" w:type="dxa"/>
          </w:tcPr>
          <w:p w:rsidR="002B4BEF" w:rsidRPr="00836092" w:rsidRDefault="00B95A4F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Отдел по обслуживанию инженерных сетей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9F0B10" w:rsidRPr="00836092" w:rsidTr="00836092">
        <w:trPr>
          <w:trHeight w:val="1004"/>
        </w:trPr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836092">
              <w:rPr>
                <w:rFonts w:ascii="Times New Roman" w:hAnsi="Times New Roman" w:cs="Times New Roman"/>
                <w:sz w:val="24"/>
                <w:szCs w:val="24"/>
              </w:rPr>
              <w:t>ентр ис</w:t>
            </w: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</w:p>
        </w:tc>
        <w:tc>
          <w:tcPr>
            <w:tcW w:w="1134" w:type="dxa"/>
            <w:vMerge w:val="restart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Диссертационный совет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Международный отдел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Отдел аккредитации, лицензирования и контроля качества образования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аккредитации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Отдел межрегионального сотрудничес</w:t>
            </w:r>
            <w:r w:rsidR="008360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Отдел образовательной академической мобильности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836092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обес</w:t>
            </w:r>
            <w:r w:rsidR="005832BE" w:rsidRPr="00836092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32BE" w:rsidRPr="00836092">
              <w:rPr>
                <w:rFonts w:ascii="Times New Roman" w:hAnsi="Times New Roman" w:cs="Times New Roman"/>
                <w:sz w:val="24"/>
                <w:szCs w:val="24"/>
              </w:rPr>
              <w:t>ния учебного процесса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Кафедра биол</w:t>
            </w:r>
            <w:r w:rsidR="008360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  <w:tc>
          <w:tcPr>
            <w:tcW w:w="1134" w:type="dxa"/>
            <w:vMerge w:val="restart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Кафедра биологической химии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Отдел паспортно-визовой службы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836092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нормальной и </w:t>
            </w:r>
            <w:r w:rsidR="009F0B10" w:rsidRPr="00836092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134" w:type="dxa"/>
            <w:vMerge w:val="restart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9F0B10" w:rsidRPr="00836092" w:rsidTr="00836092">
        <w:trPr>
          <w:trHeight w:val="856"/>
        </w:trPr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Кафедра топографи</w:t>
            </w:r>
            <w:r w:rsidR="00836092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кой анатомии</w:t>
            </w:r>
          </w:p>
        </w:tc>
        <w:tc>
          <w:tcPr>
            <w:tcW w:w="1134" w:type="dxa"/>
            <w:vMerge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1701" w:type="dxa"/>
          </w:tcPr>
          <w:p w:rsidR="009F0B10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360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360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дра химии фармацевтического факультета</w:t>
            </w:r>
          </w:p>
        </w:tc>
        <w:tc>
          <w:tcPr>
            <w:tcW w:w="1134" w:type="dxa"/>
            <w:vMerge w:val="restart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tabs>
                <w:tab w:val="center" w:pos="1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Управление по ремонту и</w:t>
            </w: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Научно-организационный отдел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83609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медиа -программ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Отдел ДПО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Управление о печати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16267A" w:rsidRPr="00836092" w:rsidTr="00836092">
        <w:tc>
          <w:tcPr>
            <w:tcW w:w="988" w:type="dxa"/>
          </w:tcPr>
          <w:p w:rsidR="0016267A" w:rsidRPr="00836092" w:rsidRDefault="0016267A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6267A" w:rsidRPr="00836092" w:rsidRDefault="0016267A" w:rsidP="002B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1134" w:type="dxa"/>
            <w:vMerge w:val="restart"/>
          </w:tcPr>
          <w:p w:rsidR="0016267A" w:rsidRPr="00836092" w:rsidRDefault="0016267A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67A" w:rsidRPr="00836092" w:rsidRDefault="0016267A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6267A" w:rsidRPr="00836092" w:rsidRDefault="0016267A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67A" w:rsidRPr="00836092" w:rsidRDefault="0016267A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6267A" w:rsidRPr="00836092" w:rsidRDefault="0016267A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1701" w:type="dxa"/>
          </w:tcPr>
          <w:p w:rsidR="0016267A" w:rsidRPr="00836092" w:rsidRDefault="0016267A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832BE" w:rsidRPr="00836092" w:rsidTr="00836092">
        <w:trPr>
          <w:trHeight w:val="279"/>
        </w:trPr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Общей хирурги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Ректорат</w:t>
            </w:r>
          </w:p>
        </w:tc>
        <w:tc>
          <w:tcPr>
            <w:tcW w:w="1134" w:type="dxa"/>
            <w:vMerge w:val="restart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Кафедра гистологии и эмбриологии</w:t>
            </w:r>
          </w:p>
        </w:tc>
        <w:tc>
          <w:tcPr>
            <w:tcW w:w="1134" w:type="dxa"/>
            <w:vMerge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1701" w:type="dxa"/>
          </w:tcPr>
          <w:p w:rsidR="009F0B10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Кафедра анестезиологии и реаниматологии</w:t>
            </w:r>
          </w:p>
        </w:tc>
        <w:tc>
          <w:tcPr>
            <w:tcW w:w="1134" w:type="dxa"/>
            <w:vMerge w:val="restart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Кафедра акушерства и гинекологии педиатрического факультета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5832BE" w:rsidRPr="00836092" w:rsidTr="00836092">
        <w:tc>
          <w:tcPr>
            <w:tcW w:w="988" w:type="dxa"/>
          </w:tcPr>
          <w:p w:rsidR="005832BE" w:rsidRPr="00836092" w:rsidRDefault="005832BE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832BE" w:rsidRPr="00836092" w:rsidRDefault="005832BE" w:rsidP="0058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Кафедра медицинской реабилитации</w:t>
            </w:r>
          </w:p>
        </w:tc>
        <w:tc>
          <w:tcPr>
            <w:tcW w:w="1134" w:type="dxa"/>
            <w:vMerge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1701" w:type="dxa"/>
          </w:tcPr>
          <w:p w:rsidR="005832BE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Клинико-диагностическая лаборатория</w:t>
            </w:r>
          </w:p>
        </w:tc>
        <w:tc>
          <w:tcPr>
            <w:tcW w:w="1134" w:type="dxa"/>
            <w:vMerge w:val="restart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Стоматологическое отделение</w:t>
            </w:r>
          </w:p>
        </w:tc>
        <w:tc>
          <w:tcPr>
            <w:tcW w:w="1134" w:type="dxa"/>
            <w:vMerge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1701" w:type="dxa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9F0B10" w:rsidRPr="00836092" w:rsidTr="00836092">
        <w:tc>
          <w:tcPr>
            <w:tcW w:w="988" w:type="dxa"/>
          </w:tcPr>
          <w:p w:rsidR="009F0B10" w:rsidRPr="00836092" w:rsidRDefault="009F0B10" w:rsidP="008360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F0B10" w:rsidRPr="00836092" w:rsidRDefault="009F0B10" w:rsidP="009F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ММКЦ</w:t>
            </w:r>
          </w:p>
        </w:tc>
        <w:tc>
          <w:tcPr>
            <w:tcW w:w="1134" w:type="dxa"/>
            <w:vMerge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0B10" w:rsidRPr="00836092" w:rsidRDefault="009F0B10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1701" w:type="dxa"/>
          </w:tcPr>
          <w:p w:rsidR="009F0B10" w:rsidRPr="00836092" w:rsidRDefault="005832BE" w:rsidP="0058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</w:tbl>
    <w:p w:rsidR="00C33BA3" w:rsidRPr="00836092" w:rsidRDefault="00C33BA3">
      <w:pPr>
        <w:rPr>
          <w:rFonts w:ascii="Times New Roman" w:hAnsi="Times New Roman" w:cs="Times New Roman"/>
          <w:sz w:val="24"/>
          <w:szCs w:val="24"/>
        </w:rPr>
      </w:pPr>
    </w:p>
    <w:p w:rsidR="002B4BEF" w:rsidRPr="00836092" w:rsidRDefault="002B4BEF">
      <w:pPr>
        <w:rPr>
          <w:rFonts w:ascii="Times New Roman" w:hAnsi="Times New Roman" w:cs="Times New Roman"/>
          <w:sz w:val="24"/>
          <w:szCs w:val="24"/>
        </w:rPr>
      </w:pPr>
    </w:p>
    <w:p w:rsidR="002B4BEF" w:rsidRPr="00836092" w:rsidRDefault="002B4BEF">
      <w:pPr>
        <w:rPr>
          <w:rFonts w:ascii="Times New Roman" w:hAnsi="Times New Roman" w:cs="Times New Roman"/>
          <w:sz w:val="24"/>
          <w:szCs w:val="24"/>
        </w:rPr>
      </w:pPr>
    </w:p>
    <w:p w:rsidR="002B4BEF" w:rsidRPr="00836092" w:rsidRDefault="002B4BEF">
      <w:pPr>
        <w:rPr>
          <w:rFonts w:ascii="Times New Roman" w:hAnsi="Times New Roman" w:cs="Times New Roman"/>
          <w:sz w:val="24"/>
          <w:szCs w:val="24"/>
        </w:rPr>
      </w:pPr>
    </w:p>
    <w:p w:rsidR="002B4BEF" w:rsidRPr="00836092" w:rsidRDefault="002B4BEF">
      <w:pPr>
        <w:rPr>
          <w:rFonts w:ascii="Times New Roman" w:hAnsi="Times New Roman" w:cs="Times New Roman"/>
          <w:sz w:val="24"/>
          <w:szCs w:val="24"/>
        </w:rPr>
      </w:pPr>
    </w:p>
    <w:p w:rsidR="002B4BEF" w:rsidRPr="00836092" w:rsidRDefault="002B4BEF">
      <w:pPr>
        <w:rPr>
          <w:rFonts w:ascii="Times New Roman" w:hAnsi="Times New Roman" w:cs="Times New Roman"/>
          <w:sz w:val="24"/>
          <w:szCs w:val="24"/>
        </w:rPr>
      </w:pPr>
    </w:p>
    <w:p w:rsidR="002B4BEF" w:rsidRPr="00836092" w:rsidRDefault="002B4BEF">
      <w:pPr>
        <w:rPr>
          <w:rFonts w:ascii="Times New Roman" w:hAnsi="Times New Roman" w:cs="Times New Roman"/>
          <w:sz w:val="24"/>
          <w:szCs w:val="24"/>
        </w:rPr>
      </w:pPr>
    </w:p>
    <w:p w:rsidR="002B4BEF" w:rsidRPr="00836092" w:rsidRDefault="002B4BEF">
      <w:pPr>
        <w:rPr>
          <w:rFonts w:ascii="Times New Roman" w:hAnsi="Times New Roman" w:cs="Times New Roman"/>
          <w:sz w:val="24"/>
          <w:szCs w:val="24"/>
        </w:rPr>
      </w:pPr>
    </w:p>
    <w:p w:rsidR="002B4BEF" w:rsidRPr="00836092" w:rsidRDefault="002B4BEF">
      <w:pPr>
        <w:rPr>
          <w:rFonts w:ascii="Times New Roman" w:hAnsi="Times New Roman" w:cs="Times New Roman"/>
          <w:sz w:val="24"/>
          <w:szCs w:val="24"/>
        </w:rPr>
      </w:pPr>
    </w:p>
    <w:p w:rsidR="002B4BEF" w:rsidRPr="00836092" w:rsidRDefault="002B4BEF">
      <w:pPr>
        <w:rPr>
          <w:rFonts w:ascii="Times New Roman" w:hAnsi="Times New Roman" w:cs="Times New Roman"/>
          <w:sz w:val="24"/>
          <w:szCs w:val="24"/>
        </w:rPr>
      </w:pPr>
    </w:p>
    <w:p w:rsidR="002B4BEF" w:rsidRPr="00836092" w:rsidRDefault="002B4BEF">
      <w:pPr>
        <w:rPr>
          <w:rFonts w:ascii="Times New Roman" w:hAnsi="Times New Roman" w:cs="Times New Roman"/>
          <w:sz w:val="24"/>
          <w:szCs w:val="24"/>
        </w:rPr>
      </w:pPr>
    </w:p>
    <w:p w:rsidR="002B4BEF" w:rsidRPr="00836092" w:rsidRDefault="002B4BEF">
      <w:pPr>
        <w:rPr>
          <w:rFonts w:ascii="Times New Roman" w:hAnsi="Times New Roman" w:cs="Times New Roman"/>
          <w:sz w:val="24"/>
          <w:szCs w:val="24"/>
        </w:rPr>
      </w:pPr>
    </w:p>
    <w:p w:rsidR="002B4BEF" w:rsidRPr="00836092" w:rsidRDefault="002B4BEF">
      <w:pPr>
        <w:rPr>
          <w:rFonts w:ascii="Times New Roman" w:hAnsi="Times New Roman" w:cs="Times New Roman"/>
          <w:sz w:val="24"/>
          <w:szCs w:val="24"/>
        </w:rPr>
      </w:pPr>
    </w:p>
    <w:p w:rsidR="002B4BEF" w:rsidRPr="00836092" w:rsidRDefault="002B4BEF">
      <w:pPr>
        <w:rPr>
          <w:rFonts w:ascii="Times New Roman" w:hAnsi="Times New Roman" w:cs="Times New Roman"/>
          <w:sz w:val="24"/>
          <w:szCs w:val="24"/>
        </w:rPr>
      </w:pPr>
    </w:p>
    <w:sectPr w:rsidR="002B4BEF" w:rsidRPr="00836092" w:rsidSect="00836092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456FD"/>
    <w:multiLevelType w:val="hybridMultilevel"/>
    <w:tmpl w:val="C016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67136"/>
    <w:rsid w:val="00035C5B"/>
    <w:rsid w:val="00092A01"/>
    <w:rsid w:val="0016267A"/>
    <w:rsid w:val="001716C1"/>
    <w:rsid w:val="001F2067"/>
    <w:rsid w:val="00231348"/>
    <w:rsid w:val="00242B38"/>
    <w:rsid w:val="00267136"/>
    <w:rsid w:val="002B4BEF"/>
    <w:rsid w:val="00317923"/>
    <w:rsid w:val="00326DE2"/>
    <w:rsid w:val="003D0338"/>
    <w:rsid w:val="00484F6C"/>
    <w:rsid w:val="00496031"/>
    <w:rsid w:val="00503674"/>
    <w:rsid w:val="005832BE"/>
    <w:rsid w:val="005D4C56"/>
    <w:rsid w:val="00604913"/>
    <w:rsid w:val="00667D44"/>
    <w:rsid w:val="00721154"/>
    <w:rsid w:val="007426FA"/>
    <w:rsid w:val="0079212C"/>
    <w:rsid w:val="007D4E41"/>
    <w:rsid w:val="00835A13"/>
    <w:rsid w:val="00836092"/>
    <w:rsid w:val="0089702E"/>
    <w:rsid w:val="00956E02"/>
    <w:rsid w:val="00997FC9"/>
    <w:rsid w:val="009A34ED"/>
    <w:rsid w:val="009A43E9"/>
    <w:rsid w:val="009C65C9"/>
    <w:rsid w:val="009F0B10"/>
    <w:rsid w:val="00A41BF9"/>
    <w:rsid w:val="00A85C5E"/>
    <w:rsid w:val="00AE0F11"/>
    <w:rsid w:val="00B11622"/>
    <w:rsid w:val="00B20E5E"/>
    <w:rsid w:val="00B95A4F"/>
    <w:rsid w:val="00B976A1"/>
    <w:rsid w:val="00BC65D3"/>
    <w:rsid w:val="00BE0856"/>
    <w:rsid w:val="00C11FB6"/>
    <w:rsid w:val="00C33BA3"/>
    <w:rsid w:val="00C81EEF"/>
    <w:rsid w:val="00C834BE"/>
    <w:rsid w:val="00CD54AB"/>
    <w:rsid w:val="00D37D20"/>
    <w:rsid w:val="00DA4E10"/>
    <w:rsid w:val="00E35A3D"/>
    <w:rsid w:val="00E61D99"/>
    <w:rsid w:val="00E856E3"/>
    <w:rsid w:val="00ED2BAC"/>
    <w:rsid w:val="00FD7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2B4BEF"/>
    <w:pPr>
      <w:suppressAutoHyphens/>
      <w:spacing w:line="254" w:lineRule="auto"/>
    </w:pPr>
    <w:rPr>
      <w:rFonts w:ascii="Calibri" w:eastAsia="SimSun" w:hAnsi="Calibri" w:cs="Calibri"/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2B4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BE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36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B469A-5498-4212-9F2E-6848B9FA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8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Obuhova</cp:lastModifiedBy>
  <cp:revision>7</cp:revision>
  <cp:lastPrinted>2021-04-12T05:53:00Z</cp:lastPrinted>
  <dcterms:created xsi:type="dcterms:W3CDTF">2021-03-31T11:11:00Z</dcterms:created>
  <dcterms:modified xsi:type="dcterms:W3CDTF">2021-04-13T07:11:00Z</dcterms:modified>
</cp:coreProperties>
</file>