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94" w:rsidRDefault="00932F9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32F94" w:rsidRDefault="00932F94">
      <w:pPr>
        <w:pStyle w:val="ConsPlusNormal"/>
        <w:jc w:val="center"/>
        <w:outlineLvl w:val="0"/>
      </w:pPr>
    </w:p>
    <w:p w:rsidR="00932F94" w:rsidRDefault="00932F94">
      <w:pPr>
        <w:pStyle w:val="ConsPlusTitle"/>
        <w:jc w:val="center"/>
        <w:outlineLvl w:val="0"/>
      </w:pPr>
      <w:r>
        <w:t>ПРАВИТЕЛЬСТВО АСТРАХАНСКОЙ ОБЛАСТИ</w:t>
      </w:r>
    </w:p>
    <w:p w:rsidR="00932F94" w:rsidRDefault="00932F94">
      <w:pPr>
        <w:pStyle w:val="ConsPlusTitle"/>
        <w:jc w:val="center"/>
      </w:pPr>
    </w:p>
    <w:p w:rsidR="00932F94" w:rsidRDefault="00932F94">
      <w:pPr>
        <w:pStyle w:val="ConsPlusTitle"/>
        <w:jc w:val="center"/>
      </w:pPr>
      <w:r>
        <w:t>ПОСТАНОВЛЕНИЕ</w:t>
      </w:r>
    </w:p>
    <w:p w:rsidR="00932F94" w:rsidRDefault="00932F94">
      <w:pPr>
        <w:pStyle w:val="ConsPlusTitle"/>
        <w:jc w:val="center"/>
      </w:pPr>
      <w:r>
        <w:t>от 29 декабря 2014 г. N 658-П</w:t>
      </w:r>
    </w:p>
    <w:p w:rsidR="00932F94" w:rsidRDefault="00932F94">
      <w:pPr>
        <w:pStyle w:val="ConsPlusTitle"/>
        <w:jc w:val="center"/>
      </w:pPr>
    </w:p>
    <w:p w:rsidR="00932F94" w:rsidRDefault="00932F94">
      <w:pPr>
        <w:pStyle w:val="ConsPlusTitle"/>
        <w:jc w:val="center"/>
      </w:pPr>
      <w:r>
        <w:t>ОБ ОТДЕЛЬНЫХ ВОПРОСАХ РЕАЛИЗАЦИИ ФЕДЕРАЛЬНОГО</w:t>
      </w:r>
    </w:p>
    <w:p w:rsidR="00932F94" w:rsidRDefault="00932F94">
      <w:pPr>
        <w:pStyle w:val="ConsPlusTitle"/>
        <w:jc w:val="center"/>
      </w:pPr>
      <w:r>
        <w:t>ЗАКОНА ОТ 24.11.2014 N 357-ФЗ</w:t>
      </w:r>
    </w:p>
    <w:p w:rsidR="00932F94" w:rsidRDefault="00932F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32F9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94" w:rsidRDefault="00932F9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94" w:rsidRDefault="00932F9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2F94" w:rsidRDefault="00932F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2F94" w:rsidRDefault="00932F9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Астраханской области</w:t>
            </w:r>
          </w:p>
          <w:p w:rsidR="00932F94" w:rsidRDefault="00932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5" w:history="1">
              <w:r>
                <w:rPr>
                  <w:color w:val="0000FF"/>
                </w:rPr>
                <w:t>N 539-П</w:t>
              </w:r>
            </w:hyperlink>
            <w:r>
              <w:rPr>
                <w:color w:val="392C69"/>
              </w:rPr>
              <w:t xml:space="preserve">, от 17.05.2016 </w:t>
            </w:r>
            <w:hyperlink r:id="rId6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 xml:space="preserve">, от 16.10.2017 </w:t>
            </w:r>
            <w:hyperlink r:id="rId7" w:history="1">
              <w:r>
                <w:rPr>
                  <w:color w:val="0000FF"/>
                </w:rPr>
                <w:t>N 383-П</w:t>
              </w:r>
            </w:hyperlink>
            <w:r>
              <w:rPr>
                <w:color w:val="392C69"/>
              </w:rPr>
              <w:t>,</w:t>
            </w:r>
          </w:p>
          <w:p w:rsidR="00932F94" w:rsidRDefault="00932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14.07.2021 </w:t>
            </w:r>
            <w:hyperlink r:id="rId8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94" w:rsidRDefault="00932F94"/>
        </w:tc>
      </w:tr>
    </w:tbl>
    <w:p w:rsidR="00932F94" w:rsidRDefault="00932F94">
      <w:pPr>
        <w:pStyle w:val="ConsPlusNormal"/>
        <w:jc w:val="center"/>
      </w:pPr>
    </w:p>
    <w:p w:rsidR="00932F94" w:rsidRDefault="00932F9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24.11.2014 N 357-ФЗ "О внесении изменений в Федеральный закон "О правовом положении иностранных граждан в Российской Федерации" и отдельные законодательные акты Российской Федерации" Правительство Астраханской области постановляет:</w:t>
      </w:r>
    </w:p>
    <w:p w:rsidR="00932F94" w:rsidRDefault="00932F9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медицинских организаций, уполномоченных на выдачу на территории Астраханской области документов, подтверждающих отсутствие у иностранного гражданина заболевания наркоманией и выданных по результатам медицинского осмотра, включающего в себя химико-токсикологические исследования наличия в организме человека наркотических средств, психотропных веществ и их метаболитов и инфекционных заболеваний, которые представляют опасность для окружающих, предусмотренных перечнем, утверждаемым уполномоченным Правительством Российской Федерации федеральным органом исполнительной власти, а также сертификата об отсутствии у иностранного гражданина заболевания, вызываемого вирусом иммунодефицита человека (ВИЧ-инфекции).</w:t>
      </w:r>
    </w:p>
    <w:p w:rsidR="00932F94" w:rsidRDefault="00932F9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30.10.2015 N 539-П)</w:t>
      </w:r>
    </w:p>
    <w:p w:rsidR="00932F94" w:rsidRDefault="00932F94">
      <w:pPr>
        <w:pStyle w:val="ConsPlusNormal"/>
        <w:spacing w:before="220"/>
        <w:ind w:firstLine="540"/>
        <w:jc w:val="both"/>
      </w:pPr>
      <w:r>
        <w:t>2. Установить, что для получения (переоформления) патента на территории Астраханской области иностранный гражданин представляет в территориальный орган федерального органа исполнительной власти в сфере миграции договор (полис) добровольного медицинского страхования, заключенный со страховой организацией, созданной в соответствии с законодательством Российской Федерации.</w:t>
      </w:r>
    </w:p>
    <w:p w:rsidR="00932F94" w:rsidRDefault="00932F94">
      <w:pPr>
        <w:pStyle w:val="ConsPlusNormal"/>
        <w:spacing w:before="220"/>
        <w:ind w:firstLine="540"/>
        <w:jc w:val="both"/>
      </w:pPr>
      <w:r>
        <w:t>3.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 w:rsidR="00932F94" w:rsidRDefault="00932F94">
      <w:pPr>
        <w:pStyle w:val="ConsPlusNormal"/>
        <w:spacing w:before="220"/>
        <w:ind w:firstLine="540"/>
        <w:jc w:val="both"/>
      </w:pPr>
      <w:r>
        <w:t>4. Постановление вступает в силу с 01.01.2015.</w:t>
      </w:r>
    </w:p>
    <w:p w:rsidR="00932F94" w:rsidRDefault="00932F94">
      <w:pPr>
        <w:pStyle w:val="ConsPlusNormal"/>
        <w:jc w:val="right"/>
      </w:pPr>
    </w:p>
    <w:p w:rsidR="00932F94" w:rsidRDefault="00932F94">
      <w:pPr>
        <w:pStyle w:val="ConsPlusNormal"/>
        <w:jc w:val="right"/>
      </w:pPr>
      <w:r>
        <w:t>Губернатор Астраханской области</w:t>
      </w:r>
    </w:p>
    <w:p w:rsidR="00932F94" w:rsidRDefault="00932F94">
      <w:pPr>
        <w:pStyle w:val="ConsPlusNormal"/>
        <w:jc w:val="right"/>
      </w:pPr>
      <w:r>
        <w:t>А.А.ЖИЛКИН</w:t>
      </w:r>
    </w:p>
    <w:p w:rsidR="00932F94" w:rsidRDefault="00932F94">
      <w:pPr>
        <w:pStyle w:val="ConsPlusNormal"/>
        <w:jc w:val="right"/>
      </w:pPr>
    </w:p>
    <w:p w:rsidR="00932F94" w:rsidRDefault="00932F94">
      <w:pPr>
        <w:pStyle w:val="ConsPlusNormal"/>
        <w:jc w:val="right"/>
      </w:pPr>
    </w:p>
    <w:p w:rsidR="00932F94" w:rsidRDefault="00932F94">
      <w:pPr>
        <w:pStyle w:val="ConsPlusNormal"/>
        <w:jc w:val="right"/>
      </w:pPr>
    </w:p>
    <w:p w:rsidR="00932F94" w:rsidRDefault="00932F94">
      <w:pPr>
        <w:pStyle w:val="ConsPlusNormal"/>
        <w:jc w:val="right"/>
      </w:pPr>
    </w:p>
    <w:p w:rsidR="00932F94" w:rsidRDefault="00932F94">
      <w:pPr>
        <w:pStyle w:val="ConsPlusNormal"/>
        <w:jc w:val="right"/>
      </w:pPr>
    </w:p>
    <w:p w:rsidR="00932F94" w:rsidRDefault="00932F94">
      <w:pPr>
        <w:pStyle w:val="ConsPlusNormal"/>
        <w:jc w:val="right"/>
        <w:outlineLvl w:val="0"/>
      </w:pPr>
      <w:r>
        <w:t>Утвержден</w:t>
      </w:r>
    </w:p>
    <w:p w:rsidR="00932F94" w:rsidRDefault="00932F94">
      <w:pPr>
        <w:pStyle w:val="ConsPlusNormal"/>
        <w:jc w:val="right"/>
      </w:pPr>
      <w:r>
        <w:t>Постановлением Правительства</w:t>
      </w:r>
    </w:p>
    <w:p w:rsidR="00932F94" w:rsidRDefault="00932F94">
      <w:pPr>
        <w:pStyle w:val="ConsPlusNormal"/>
        <w:jc w:val="right"/>
      </w:pPr>
      <w:r>
        <w:t>Астраханской области</w:t>
      </w:r>
    </w:p>
    <w:p w:rsidR="00932F94" w:rsidRDefault="00932F94">
      <w:pPr>
        <w:pStyle w:val="ConsPlusNormal"/>
        <w:jc w:val="right"/>
      </w:pPr>
      <w:r>
        <w:t>от 29 декабря 2014 г. N 658-П</w:t>
      </w:r>
    </w:p>
    <w:p w:rsidR="00932F94" w:rsidRDefault="00932F94">
      <w:pPr>
        <w:pStyle w:val="ConsPlusNormal"/>
        <w:jc w:val="right"/>
      </w:pPr>
    </w:p>
    <w:p w:rsidR="00932F94" w:rsidRDefault="00932F94">
      <w:pPr>
        <w:pStyle w:val="ConsPlusTitle"/>
        <w:jc w:val="center"/>
      </w:pPr>
      <w:bookmarkStart w:id="1" w:name="P32"/>
      <w:bookmarkEnd w:id="1"/>
      <w:r>
        <w:t>ПЕРЕЧЕНЬ</w:t>
      </w:r>
    </w:p>
    <w:p w:rsidR="00932F94" w:rsidRDefault="00932F94">
      <w:pPr>
        <w:pStyle w:val="ConsPlusTitle"/>
        <w:jc w:val="center"/>
      </w:pPr>
      <w:r>
        <w:t>МЕДИЦИНСКИХ ОРГАНИЗАЦИЙ, УПОЛНОМОЧЕННЫХ НА ВЫДАЧУ</w:t>
      </w:r>
    </w:p>
    <w:p w:rsidR="00932F94" w:rsidRDefault="00932F94">
      <w:pPr>
        <w:pStyle w:val="ConsPlusTitle"/>
        <w:jc w:val="center"/>
      </w:pPr>
      <w:r>
        <w:t>НА ТЕРРИТОРИИ АСТРАХАНСКОЙ ОБЛАСТИ ДОКУМЕНТОВ,</w:t>
      </w:r>
    </w:p>
    <w:p w:rsidR="00932F94" w:rsidRDefault="00932F94">
      <w:pPr>
        <w:pStyle w:val="ConsPlusTitle"/>
        <w:jc w:val="center"/>
      </w:pPr>
      <w:r>
        <w:t>ПОДТВЕРЖДАЮЩИХ ОТСУТСТВИЕ У ИНОСТРАННОГО ГРАЖДАНИНА</w:t>
      </w:r>
    </w:p>
    <w:p w:rsidR="00932F94" w:rsidRDefault="00932F94">
      <w:pPr>
        <w:pStyle w:val="ConsPlusTitle"/>
        <w:jc w:val="center"/>
      </w:pPr>
      <w:r>
        <w:t>ЗАБОЛЕВАНИЯ НАРКОМАНИЕЙ И ВЫДАННЫХ ПО РЕЗУЛЬТАТАМ</w:t>
      </w:r>
    </w:p>
    <w:p w:rsidR="00932F94" w:rsidRDefault="00932F94">
      <w:pPr>
        <w:pStyle w:val="ConsPlusTitle"/>
        <w:jc w:val="center"/>
      </w:pPr>
      <w:r>
        <w:t>МЕДИЦИНСКОГО ОСМОТРА, ВКЛЮЧАЮЩЕГО В СЕБЯ</w:t>
      </w:r>
    </w:p>
    <w:p w:rsidR="00932F94" w:rsidRDefault="00932F94">
      <w:pPr>
        <w:pStyle w:val="ConsPlusTitle"/>
        <w:jc w:val="center"/>
      </w:pPr>
      <w:r>
        <w:t>ХИМИКО-ТОКСИКОЛОГИЧЕСКИЕ ИССЛЕДОВАНИЯ НАЛИЧИЯ В ОРГАНИЗМЕ</w:t>
      </w:r>
    </w:p>
    <w:p w:rsidR="00932F94" w:rsidRDefault="00932F94">
      <w:pPr>
        <w:pStyle w:val="ConsPlusTitle"/>
        <w:jc w:val="center"/>
      </w:pPr>
      <w:r>
        <w:t>ЧЕЛОВЕКА НАРКОТИЧЕСКИХ СРЕДСТВ, ПСИХОТРОПНЫХ ВЕЩЕСТВ</w:t>
      </w:r>
    </w:p>
    <w:p w:rsidR="00932F94" w:rsidRDefault="00932F94">
      <w:pPr>
        <w:pStyle w:val="ConsPlusTitle"/>
        <w:jc w:val="center"/>
      </w:pPr>
      <w:r>
        <w:t>И ИХ МЕТАБОЛИТОВ И ИНФЕКЦИОННЫХ ЗАБОЛЕВАНИЙ,</w:t>
      </w:r>
    </w:p>
    <w:p w:rsidR="00932F94" w:rsidRDefault="00932F94">
      <w:pPr>
        <w:pStyle w:val="ConsPlusTitle"/>
        <w:jc w:val="center"/>
      </w:pPr>
      <w:r>
        <w:t>КОТОРЫЕ ПРЕДСТАВЛЯЮТ ОПАСНОСТЬ ДЛЯ ОКРУЖАЮЩИХ,</w:t>
      </w:r>
    </w:p>
    <w:p w:rsidR="00932F94" w:rsidRDefault="00932F94">
      <w:pPr>
        <w:pStyle w:val="ConsPlusTitle"/>
        <w:jc w:val="center"/>
      </w:pPr>
      <w:r>
        <w:t>ПРЕДУСМОТРЕННЫХ ПЕРЕЧНЕМ, УТВЕРЖДАЕМЫМ УПОЛНОМОЧЕННЫМ</w:t>
      </w:r>
    </w:p>
    <w:p w:rsidR="00932F94" w:rsidRDefault="00932F94">
      <w:pPr>
        <w:pStyle w:val="ConsPlusTitle"/>
        <w:jc w:val="center"/>
      </w:pPr>
      <w:r>
        <w:t>ПРАВИТЕЛЬСТВОМ РОССИЙСКОЙ ФЕДЕРАЦИИ ФЕДЕРАЛЬНЫМ</w:t>
      </w:r>
    </w:p>
    <w:p w:rsidR="00932F94" w:rsidRDefault="00932F94">
      <w:pPr>
        <w:pStyle w:val="ConsPlusTitle"/>
        <w:jc w:val="center"/>
      </w:pPr>
      <w:r>
        <w:t>ОРГАНОМ ИСПОЛНИТЕЛЬНОЙ ВЛАСТИ, А ТАКЖЕ СЕРТИФИКАТА</w:t>
      </w:r>
    </w:p>
    <w:p w:rsidR="00932F94" w:rsidRDefault="00932F94">
      <w:pPr>
        <w:pStyle w:val="ConsPlusTitle"/>
        <w:jc w:val="center"/>
      </w:pPr>
      <w:r>
        <w:t>ОБ ОТСУТСТВИИ У ИНОСТРАННОГО ГРАЖДАНИНА ЗАБОЛЕВАНИЯ,</w:t>
      </w:r>
    </w:p>
    <w:p w:rsidR="00932F94" w:rsidRDefault="00932F94">
      <w:pPr>
        <w:pStyle w:val="ConsPlusTitle"/>
        <w:jc w:val="center"/>
      </w:pPr>
      <w:r>
        <w:t>ВЫЗЫВАЕМОГО ВИРУСОМ ИММУНОДЕФИЦИТА ЧЕЛОВЕКА</w:t>
      </w:r>
    </w:p>
    <w:p w:rsidR="00932F94" w:rsidRDefault="00932F94">
      <w:pPr>
        <w:pStyle w:val="ConsPlusTitle"/>
        <w:jc w:val="center"/>
      </w:pPr>
      <w:r>
        <w:t>(ВИЧ-ИНФЕКЦИИ)</w:t>
      </w:r>
    </w:p>
    <w:p w:rsidR="00932F94" w:rsidRDefault="00932F9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32F9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94" w:rsidRDefault="00932F9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94" w:rsidRDefault="00932F9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2F94" w:rsidRDefault="00932F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2F94" w:rsidRDefault="00932F9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Астраханской области</w:t>
            </w:r>
          </w:p>
          <w:p w:rsidR="00932F94" w:rsidRDefault="00932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30.10.2015 </w:t>
            </w:r>
            <w:hyperlink r:id="rId11" w:history="1">
              <w:r>
                <w:rPr>
                  <w:color w:val="0000FF"/>
                </w:rPr>
                <w:t>N 539-П</w:t>
              </w:r>
            </w:hyperlink>
            <w:r>
              <w:rPr>
                <w:color w:val="392C69"/>
              </w:rPr>
              <w:t xml:space="preserve">, от 17.05.2016 </w:t>
            </w:r>
            <w:hyperlink r:id="rId12" w:history="1">
              <w:r>
                <w:rPr>
                  <w:color w:val="0000FF"/>
                </w:rPr>
                <w:t>N 124-П</w:t>
              </w:r>
            </w:hyperlink>
            <w:r>
              <w:rPr>
                <w:color w:val="392C69"/>
              </w:rPr>
              <w:t xml:space="preserve">, от 16.10.2017 </w:t>
            </w:r>
            <w:hyperlink r:id="rId13" w:history="1">
              <w:r>
                <w:rPr>
                  <w:color w:val="0000FF"/>
                </w:rPr>
                <w:t>N 383-П</w:t>
              </w:r>
            </w:hyperlink>
            <w:r>
              <w:rPr>
                <w:color w:val="392C69"/>
              </w:rPr>
              <w:t>,</w:t>
            </w:r>
          </w:p>
          <w:p w:rsidR="00932F94" w:rsidRDefault="00932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14.07.2021 </w:t>
            </w:r>
            <w:hyperlink r:id="rId14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94" w:rsidRDefault="00932F94"/>
        </w:tc>
      </w:tr>
    </w:tbl>
    <w:p w:rsidR="00932F94" w:rsidRDefault="00932F9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932F94">
        <w:tc>
          <w:tcPr>
            <w:tcW w:w="624" w:type="dxa"/>
          </w:tcPr>
          <w:p w:rsidR="00932F94" w:rsidRDefault="00932F9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447" w:type="dxa"/>
          </w:tcPr>
          <w:p w:rsidR="00932F94" w:rsidRDefault="00932F94">
            <w:pPr>
              <w:pStyle w:val="ConsPlusNormal"/>
            </w:pPr>
            <w:r>
              <w:t>ГБУЗ АО "Областной клинический противотуберкулезный диспансер"</w:t>
            </w:r>
          </w:p>
        </w:tc>
      </w:tr>
      <w:tr w:rsidR="00932F94">
        <w:tc>
          <w:tcPr>
            <w:tcW w:w="624" w:type="dxa"/>
          </w:tcPr>
          <w:p w:rsidR="00932F94" w:rsidRDefault="00932F9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447" w:type="dxa"/>
          </w:tcPr>
          <w:p w:rsidR="00932F94" w:rsidRDefault="00932F94">
            <w:pPr>
              <w:pStyle w:val="ConsPlusNormal"/>
            </w:pPr>
            <w:r>
              <w:t>ГБУЗ АО "Областной наркологический диспансер", поликлиническое отделение N 2 ГБУЗ АО "Областной наркологический диспансер" в г. Ахтубинске</w:t>
            </w:r>
          </w:p>
        </w:tc>
      </w:tr>
      <w:tr w:rsidR="00932F94">
        <w:tc>
          <w:tcPr>
            <w:tcW w:w="624" w:type="dxa"/>
          </w:tcPr>
          <w:p w:rsidR="00932F94" w:rsidRDefault="00932F9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447" w:type="dxa"/>
          </w:tcPr>
          <w:p w:rsidR="00932F94" w:rsidRDefault="00932F94">
            <w:pPr>
              <w:pStyle w:val="ConsPlusNormal"/>
            </w:pPr>
            <w:r>
              <w:t>ГБУЗ АО "Областной кожно-венерологический диспансер"</w:t>
            </w:r>
          </w:p>
        </w:tc>
      </w:tr>
      <w:tr w:rsidR="00932F94">
        <w:tc>
          <w:tcPr>
            <w:tcW w:w="624" w:type="dxa"/>
          </w:tcPr>
          <w:p w:rsidR="00932F94" w:rsidRDefault="00932F9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447" w:type="dxa"/>
          </w:tcPr>
          <w:p w:rsidR="00932F94" w:rsidRDefault="00932F94">
            <w:pPr>
              <w:pStyle w:val="ConsPlusNormal"/>
            </w:pPr>
            <w:r>
              <w:t>ГБУЗ АО "Областной центр профилактики и борьбы со СПИД"</w:t>
            </w:r>
          </w:p>
        </w:tc>
      </w:tr>
      <w:tr w:rsidR="00932F94">
        <w:tc>
          <w:tcPr>
            <w:tcW w:w="624" w:type="dxa"/>
          </w:tcPr>
          <w:p w:rsidR="00932F94" w:rsidRDefault="00932F9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447" w:type="dxa"/>
          </w:tcPr>
          <w:p w:rsidR="00932F94" w:rsidRDefault="00932F94">
            <w:pPr>
              <w:pStyle w:val="ConsPlusNormal"/>
              <w:jc w:val="both"/>
            </w:pPr>
            <w:r>
              <w:t>Федеральное государственное бюджетное учреждение "Научно-исследовательский институт по изучению лепры" Министерства здравоохранения Российской Федерации (ФГБУ НИИЛ Минздрава России)</w:t>
            </w:r>
          </w:p>
        </w:tc>
      </w:tr>
      <w:tr w:rsidR="00932F94">
        <w:tc>
          <w:tcPr>
            <w:tcW w:w="624" w:type="dxa"/>
          </w:tcPr>
          <w:p w:rsidR="00932F94" w:rsidRDefault="00932F9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447" w:type="dxa"/>
          </w:tcPr>
          <w:p w:rsidR="00932F94" w:rsidRDefault="00932F94">
            <w:pPr>
              <w:pStyle w:val="ConsPlusNormal"/>
            </w:pPr>
            <w:r>
              <w:t>ГБУЗ АО "</w:t>
            </w:r>
            <w:proofErr w:type="spellStart"/>
            <w:r>
              <w:t>Ахтубинская</w:t>
            </w:r>
            <w:proofErr w:type="spellEnd"/>
            <w:r>
              <w:t xml:space="preserve"> районная больница"</w:t>
            </w:r>
          </w:p>
        </w:tc>
      </w:tr>
      <w:tr w:rsidR="00932F94">
        <w:tc>
          <w:tcPr>
            <w:tcW w:w="624" w:type="dxa"/>
          </w:tcPr>
          <w:p w:rsidR="00932F94" w:rsidRDefault="00932F9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447" w:type="dxa"/>
          </w:tcPr>
          <w:p w:rsidR="00932F94" w:rsidRDefault="00932F94">
            <w:pPr>
              <w:pStyle w:val="ConsPlusNormal"/>
            </w:pPr>
            <w:r>
              <w:t>ГБУЗ АО "Володарская районная больница"</w:t>
            </w:r>
          </w:p>
        </w:tc>
      </w:tr>
      <w:tr w:rsidR="00932F94">
        <w:tc>
          <w:tcPr>
            <w:tcW w:w="624" w:type="dxa"/>
          </w:tcPr>
          <w:p w:rsidR="00932F94" w:rsidRDefault="00932F9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447" w:type="dxa"/>
          </w:tcPr>
          <w:p w:rsidR="00932F94" w:rsidRDefault="00932F94">
            <w:pPr>
              <w:pStyle w:val="ConsPlusNormal"/>
            </w:pPr>
            <w:r>
              <w:t>ГБУЗ АО "</w:t>
            </w:r>
            <w:proofErr w:type="spellStart"/>
            <w:r>
              <w:t>Енотаевская</w:t>
            </w:r>
            <w:proofErr w:type="spellEnd"/>
            <w:r>
              <w:t xml:space="preserve"> районная больница"</w:t>
            </w:r>
          </w:p>
        </w:tc>
      </w:tr>
      <w:tr w:rsidR="00932F94">
        <w:tc>
          <w:tcPr>
            <w:tcW w:w="624" w:type="dxa"/>
          </w:tcPr>
          <w:p w:rsidR="00932F94" w:rsidRDefault="00932F9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447" w:type="dxa"/>
          </w:tcPr>
          <w:p w:rsidR="00932F94" w:rsidRDefault="00932F94">
            <w:pPr>
              <w:pStyle w:val="ConsPlusNormal"/>
            </w:pPr>
            <w:r>
              <w:t>ГБУЗ АО "</w:t>
            </w:r>
            <w:proofErr w:type="spellStart"/>
            <w:r>
              <w:t>Икрянинская</w:t>
            </w:r>
            <w:proofErr w:type="spellEnd"/>
            <w:r>
              <w:t xml:space="preserve"> районная больница"</w:t>
            </w:r>
          </w:p>
        </w:tc>
      </w:tr>
      <w:tr w:rsidR="00932F94">
        <w:tc>
          <w:tcPr>
            <w:tcW w:w="624" w:type="dxa"/>
          </w:tcPr>
          <w:p w:rsidR="00932F94" w:rsidRDefault="00932F9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447" w:type="dxa"/>
          </w:tcPr>
          <w:p w:rsidR="00932F94" w:rsidRDefault="00932F94">
            <w:pPr>
              <w:pStyle w:val="ConsPlusNormal"/>
            </w:pPr>
            <w:r>
              <w:t>ГБУЗ АО "</w:t>
            </w:r>
            <w:proofErr w:type="spellStart"/>
            <w:r>
              <w:t>Камызякская</w:t>
            </w:r>
            <w:proofErr w:type="spellEnd"/>
            <w:r>
              <w:t xml:space="preserve"> районная больница"</w:t>
            </w:r>
          </w:p>
        </w:tc>
      </w:tr>
      <w:tr w:rsidR="00932F94">
        <w:tc>
          <w:tcPr>
            <w:tcW w:w="624" w:type="dxa"/>
          </w:tcPr>
          <w:p w:rsidR="00932F94" w:rsidRDefault="00932F9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447" w:type="dxa"/>
          </w:tcPr>
          <w:p w:rsidR="00932F94" w:rsidRDefault="00932F94">
            <w:pPr>
              <w:pStyle w:val="ConsPlusNormal"/>
            </w:pPr>
            <w:r>
              <w:t>ГБУЗ АО "Красноярская районная больница"</w:t>
            </w:r>
          </w:p>
        </w:tc>
      </w:tr>
      <w:tr w:rsidR="00932F94">
        <w:tc>
          <w:tcPr>
            <w:tcW w:w="624" w:type="dxa"/>
          </w:tcPr>
          <w:p w:rsidR="00932F94" w:rsidRDefault="00932F9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447" w:type="dxa"/>
          </w:tcPr>
          <w:p w:rsidR="00932F94" w:rsidRDefault="00932F94">
            <w:pPr>
              <w:pStyle w:val="ConsPlusNormal"/>
            </w:pPr>
            <w:r>
              <w:t>ГБУЗ АО "</w:t>
            </w:r>
            <w:proofErr w:type="spellStart"/>
            <w:r>
              <w:t>Лиманская</w:t>
            </w:r>
            <w:proofErr w:type="spellEnd"/>
            <w:r>
              <w:t xml:space="preserve"> районная больница"</w:t>
            </w:r>
          </w:p>
        </w:tc>
      </w:tr>
      <w:tr w:rsidR="00932F94">
        <w:tc>
          <w:tcPr>
            <w:tcW w:w="624" w:type="dxa"/>
          </w:tcPr>
          <w:p w:rsidR="00932F94" w:rsidRDefault="00932F9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447" w:type="dxa"/>
          </w:tcPr>
          <w:p w:rsidR="00932F94" w:rsidRDefault="00932F94">
            <w:pPr>
              <w:pStyle w:val="ConsPlusNormal"/>
            </w:pPr>
            <w:r>
              <w:t>ГБУЗ АО "</w:t>
            </w:r>
            <w:proofErr w:type="spellStart"/>
            <w:r>
              <w:t>Наримановская</w:t>
            </w:r>
            <w:proofErr w:type="spellEnd"/>
            <w:r>
              <w:t xml:space="preserve"> районная больница"</w:t>
            </w:r>
          </w:p>
        </w:tc>
      </w:tr>
      <w:tr w:rsidR="00932F94">
        <w:tc>
          <w:tcPr>
            <w:tcW w:w="624" w:type="dxa"/>
          </w:tcPr>
          <w:p w:rsidR="00932F94" w:rsidRDefault="00932F9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447" w:type="dxa"/>
          </w:tcPr>
          <w:p w:rsidR="00932F94" w:rsidRDefault="00932F94">
            <w:pPr>
              <w:pStyle w:val="ConsPlusNormal"/>
            </w:pPr>
            <w:r>
              <w:t>ГБУЗ АО "Приволжская районная больница"</w:t>
            </w:r>
          </w:p>
        </w:tc>
      </w:tr>
      <w:tr w:rsidR="00932F94">
        <w:tc>
          <w:tcPr>
            <w:tcW w:w="624" w:type="dxa"/>
          </w:tcPr>
          <w:p w:rsidR="00932F94" w:rsidRDefault="00932F9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447" w:type="dxa"/>
          </w:tcPr>
          <w:p w:rsidR="00932F94" w:rsidRDefault="00932F94">
            <w:pPr>
              <w:pStyle w:val="ConsPlusNormal"/>
            </w:pPr>
            <w:r>
              <w:t>ГБУЗ АО "</w:t>
            </w:r>
            <w:proofErr w:type="spellStart"/>
            <w:r>
              <w:t>Харабалинская</w:t>
            </w:r>
            <w:proofErr w:type="spellEnd"/>
            <w:r>
              <w:t xml:space="preserve"> районная больница имени Г.В. Храповой"</w:t>
            </w:r>
          </w:p>
        </w:tc>
      </w:tr>
      <w:tr w:rsidR="00932F94">
        <w:tc>
          <w:tcPr>
            <w:tcW w:w="624" w:type="dxa"/>
          </w:tcPr>
          <w:p w:rsidR="00932F94" w:rsidRDefault="00932F94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8447" w:type="dxa"/>
          </w:tcPr>
          <w:p w:rsidR="00932F94" w:rsidRDefault="00932F94">
            <w:pPr>
              <w:pStyle w:val="ConsPlusNormal"/>
            </w:pPr>
            <w:r>
              <w:t>ГБУЗ АО "</w:t>
            </w:r>
            <w:proofErr w:type="spellStart"/>
            <w:r>
              <w:t>Черноярская</w:t>
            </w:r>
            <w:proofErr w:type="spellEnd"/>
            <w:r>
              <w:t xml:space="preserve"> районная больница"</w:t>
            </w:r>
          </w:p>
        </w:tc>
      </w:tr>
      <w:tr w:rsidR="00932F94">
        <w:tc>
          <w:tcPr>
            <w:tcW w:w="624" w:type="dxa"/>
          </w:tcPr>
          <w:p w:rsidR="00932F94" w:rsidRDefault="00932F9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447" w:type="dxa"/>
          </w:tcPr>
          <w:p w:rsidR="00932F94" w:rsidRDefault="00932F94">
            <w:pPr>
              <w:pStyle w:val="ConsPlusNormal"/>
            </w:pPr>
            <w:r>
              <w:t>Астраханская клиническая больница федерального государственного бюджетного учреждения здравоохранения "Южный окружной медицинский центр Федерального медико-биологического агентства" России (АКБ ФГБУЗ ЮОМЦ ФМБА России)</w:t>
            </w:r>
          </w:p>
        </w:tc>
      </w:tr>
      <w:tr w:rsidR="00932F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932F94" w:rsidRDefault="00932F9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447" w:type="dxa"/>
            <w:tcBorders>
              <w:bottom w:val="nil"/>
            </w:tcBorders>
            <w:vAlign w:val="center"/>
          </w:tcPr>
          <w:p w:rsidR="00932F94" w:rsidRDefault="00932F94">
            <w:pPr>
              <w:pStyle w:val="ConsPlusNormal"/>
            </w:pPr>
            <w:r>
              <w:t>Общество с ограниченной ответственностью "Профит"</w:t>
            </w:r>
          </w:p>
        </w:tc>
      </w:tr>
      <w:tr w:rsidR="00932F9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32F94" w:rsidRDefault="00932F94">
            <w:pPr>
              <w:pStyle w:val="ConsPlusNormal"/>
              <w:jc w:val="both"/>
            </w:pPr>
            <w:r>
              <w:t xml:space="preserve">(п. 18 введен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Астраханской области от 17.05.2016 N 124-П)</w:t>
            </w:r>
          </w:p>
        </w:tc>
      </w:tr>
      <w:tr w:rsidR="00932F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932F94" w:rsidRDefault="00932F9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447" w:type="dxa"/>
            <w:tcBorders>
              <w:bottom w:val="nil"/>
            </w:tcBorders>
            <w:vAlign w:val="center"/>
          </w:tcPr>
          <w:p w:rsidR="00932F94" w:rsidRDefault="00932F94">
            <w:pPr>
              <w:pStyle w:val="ConsPlusNormal"/>
            </w:pPr>
            <w:r>
              <w:t>Общество с ограниченной ответственностью "Медицинские комиссии"</w:t>
            </w:r>
          </w:p>
        </w:tc>
      </w:tr>
      <w:tr w:rsidR="00932F9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32F94" w:rsidRDefault="00932F94">
            <w:pPr>
              <w:pStyle w:val="ConsPlusNormal"/>
              <w:jc w:val="both"/>
            </w:pPr>
            <w:r>
              <w:t xml:space="preserve">(п. 19 введен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Астраханской области от 17.05.2016 N 124-П)</w:t>
            </w:r>
          </w:p>
        </w:tc>
      </w:tr>
      <w:tr w:rsidR="00932F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2F94" w:rsidRDefault="00932F94">
            <w:pPr>
              <w:pStyle w:val="ConsPlusNormal"/>
            </w:pPr>
            <w:r>
              <w:t>20.</w:t>
            </w:r>
          </w:p>
        </w:tc>
        <w:tc>
          <w:tcPr>
            <w:tcW w:w="8447" w:type="dxa"/>
            <w:tcBorders>
              <w:bottom w:val="nil"/>
            </w:tcBorders>
          </w:tcPr>
          <w:p w:rsidR="00932F94" w:rsidRDefault="00932F94">
            <w:pPr>
              <w:pStyle w:val="ConsPlusNormal"/>
              <w:jc w:val="both"/>
            </w:pPr>
            <w:r>
              <w:t>Общество с ограниченной ответственностью "</w:t>
            </w:r>
            <w:proofErr w:type="spellStart"/>
            <w:r>
              <w:t>МедТест</w:t>
            </w:r>
            <w:proofErr w:type="spellEnd"/>
            <w:r>
              <w:t>"</w:t>
            </w:r>
          </w:p>
        </w:tc>
      </w:tr>
      <w:tr w:rsidR="00932F9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32F94" w:rsidRDefault="00932F94">
            <w:pPr>
              <w:pStyle w:val="ConsPlusNormal"/>
              <w:jc w:val="both"/>
            </w:pPr>
            <w:r>
              <w:t xml:space="preserve">(п. 20 введен </w:t>
            </w:r>
            <w:hyperlink r:id="rId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Астраханской области от 16.10.2017 N 383-П)</w:t>
            </w:r>
          </w:p>
        </w:tc>
      </w:tr>
      <w:tr w:rsidR="00932F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2F94" w:rsidRDefault="00932F9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447" w:type="dxa"/>
            <w:tcBorders>
              <w:bottom w:val="nil"/>
            </w:tcBorders>
          </w:tcPr>
          <w:p w:rsidR="00932F94" w:rsidRDefault="00932F94">
            <w:pPr>
              <w:pStyle w:val="ConsPlusNormal"/>
            </w:pPr>
            <w:r>
              <w:t>Общество с ограниченной ответственностью "ЛЕВИТА"</w:t>
            </w:r>
          </w:p>
        </w:tc>
      </w:tr>
      <w:tr w:rsidR="00932F9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32F94" w:rsidRDefault="00932F94">
            <w:pPr>
              <w:pStyle w:val="ConsPlusNormal"/>
              <w:jc w:val="both"/>
            </w:pPr>
            <w:r>
              <w:t>(</w:t>
            </w:r>
            <w:proofErr w:type="gramStart"/>
            <w:r>
              <w:t>п.</w:t>
            </w:r>
            <w:proofErr w:type="gramEnd"/>
            <w:r>
              <w:t xml:space="preserve"> 21  введен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Астраханской области от 14.07.2021 N 303-П)</w:t>
            </w:r>
          </w:p>
        </w:tc>
      </w:tr>
      <w:tr w:rsidR="00932F94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932F94" w:rsidRDefault="00932F9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447" w:type="dxa"/>
            <w:tcBorders>
              <w:bottom w:val="nil"/>
            </w:tcBorders>
          </w:tcPr>
          <w:p w:rsidR="00932F94" w:rsidRDefault="00932F94">
            <w:pPr>
              <w:pStyle w:val="ConsPlusNormal"/>
            </w:pPr>
            <w:r>
              <w:t>Общество с ограниченной ответственностью "КОММЕД"</w:t>
            </w:r>
          </w:p>
        </w:tc>
      </w:tr>
      <w:tr w:rsidR="00932F9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932F94" w:rsidRDefault="00932F94">
            <w:pPr>
              <w:pStyle w:val="ConsPlusNormal"/>
              <w:jc w:val="both"/>
            </w:pPr>
            <w:r>
              <w:t xml:space="preserve">(п. 22 введен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Астраханской области от 14.07.2021 N 303-П)</w:t>
            </w:r>
          </w:p>
        </w:tc>
      </w:tr>
    </w:tbl>
    <w:p w:rsidR="00932F94" w:rsidRDefault="00932F94">
      <w:pPr>
        <w:pStyle w:val="ConsPlusNormal"/>
        <w:ind w:firstLine="540"/>
        <w:jc w:val="both"/>
      </w:pPr>
    </w:p>
    <w:p w:rsidR="00932F94" w:rsidRDefault="00932F94">
      <w:pPr>
        <w:pStyle w:val="ConsPlusNormal"/>
        <w:ind w:firstLine="540"/>
        <w:jc w:val="both"/>
      </w:pPr>
    </w:p>
    <w:p w:rsidR="00932F94" w:rsidRDefault="00932F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2D2" w:rsidRDefault="008422D2"/>
    <w:sectPr w:rsidR="008422D2" w:rsidSect="0062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94"/>
    <w:rsid w:val="00082D18"/>
    <w:rsid w:val="006576B2"/>
    <w:rsid w:val="008422D2"/>
    <w:rsid w:val="00932F94"/>
    <w:rsid w:val="00A967FE"/>
    <w:rsid w:val="00BC1F79"/>
    <w:rsid w:val="00C21637"/>
    <w:rsid w:val="00CA54EA"/>
    <w:rsid w:val="00F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2D05A-524C-4C36-9570-EA177BE4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2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2F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0A50A7A3189D620C20D385F7FED85A9C4AEB1305E2F740181168D971591203895878C8193A85671069C6F3C3F3434EE320CB42D5ED87A44BFD8I1w0M" TargetMode="External"/><Relationship Id="rId13" Type="http://schemas.openxmlformats.org/officeDocument/2006/relationships/hyperlink" Target="consultantplus://offline/ref=B580A50A7A3189D620C20D385F7FED85A9C4AEB13E532D740B81168D971591203895878C8193A85671069C6F3C3F3434EE320CB42D5ED87A44BFD8I1w0M" TargetMode="External"/><Relationship Id="rId18" Type="http://schemas.openxmlformats.org/officeDocument/2006/relationships/hyperlink" Target="consultantplus://offline/ref=B580A50A7A3189D620C20D385F7FED85A9C4AEB1305E2F740181168D971591203895878C8193A85671069C6F3C3F3434EE320CB42D5ED87A44BFD8I1w0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580A50A7A3189D620C20D385F7FED85A9C4AEB13E532D740B81168D971591203895878C8193A85671069C6F3C3F3434EE320CB42D5ED87A44BFD8I1w0M" TargetMode="External"/><Relationship Id="rId12" Type="http://schemas.openxmlformats.org/officeDocument/2006/relationships/hyperlink" Target="consultantplus://offline/ref=B580A50A7A3189D620C20D385F7FED85A9C4AEB13F512D7F0581168D971591203895878C8193A85671069C6F3C3F3434EE320CB42D5ED87A44BFD8I1w0M" TargetMode="External"/><Relationship Id="rId17" Type="http://schemas.openxmlformats.org/officeDocument/2006/relationships/hyperlink" Target="consultantplus://offline/ref=B580A50A7A3189D620C20D385F7FED85A9C4AEB13E532D740B81168D971591203895878C8193A85671069C6F3C3F3434EE320CB42D5ED87A44BFD8I1w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80A50A7A3189D620C20D385F7FED85A9C4AEB13F512D7F0581168D971591203895878C8193A85671069C623C3F3434EE320CB42D5ED87A44BFD8I1w0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A50A7A3189D620C20D385F7FED85A9C4AEB13F512D7F0581168D971591203895878C8193A85671069C6F3C3F3434EE320CB42D5ED87A44BFD8I1w0M" TargetMode="External"/><Relationship Id="rId11" Type="http://schemas.openxmlformats.org/officeDocument/2006/relationships/hyperlink" Target="consultantplus://offline/ref=B580A50A7A3189D620C20D385F7FED85A9C4AEB13F55297F0681168D971591203895878C8193A85671069C6F3C3F3434EE320CB42D5ED87A44BFD8I1w0M" TargetMode="External"/><Relationship Id="rId5" Type="http://schemas.openxmlformats.org/officeDocument/2006/relationships/hyperlink" Target="consultantplus://offline/ref=B580A50A7A3189D620C20D385F7FED85A9C4AEB13F55297F0681168D971591203895878C8193A85671069C6F3C3F3434EE320CB42D5ED87A44BFD8I1w0M" TargetMode="External"/><Relationship Id="rId15" Type="http://schemas.openxmlformats.org/officeDocument/2006/relationships/hyperlink" Target="consultantplus://offline/ref=B580A50A7A3189D620C20D385F7FED85A9C4AEB13F512D7F0581168D971591203895878C8193A85671069C6F3C3F3434EE320CB42D5ED87A44BFD8I1w0M" TargetMode="External"/><Relationship Id="rId10" Type="http://schemas.openxmlformats.org/officeDocument/2006/relationships/hyperlink" Target="consultantplus://offline/ref=B580A50A7A3189D620C20D385F7FED85A9C4AEB13F55297F0681168D971591203895878C8193A85671069C6F3C3F3434EE320CB42D5ED87A44BFD8I1w0M" TargetMode="External"/><Relationship Id="rId19" Type="http://schemas.openxmlformats.org/officeDocument/2006/relationships/hyperlink" Target="consultantplus://offline/ref=B580A50A7A3189D620C20D385F7FED85A9C4AEB1305E2F740181168D971591203895878C8193A85671069C6F3C3F3434EE320CB42D5ED87A44BFD8I1w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580A50A7A3189D620C213354913B08AA9CFF1BD3C54242A5EDE4DD0C01C9B776DDA86C2C79FB75679189E6A35I6wAM" TargetMode="External"/><Relationship Id="rId14" Type="http://schemas.openxmlformats.org/officeDocument/2006/relationships/hyperlink" Target="consultantplus://offline/ref=B580A50A7A3189D620C20D385F7FED85A9C4AEB1305E2F740181168D971591203895878C8193A85671069C6F3C3F3434EE320CB42D5ED87A44BFD8I1w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nchekureeva</dc:creator>
  <cp:keywords/>
  <dc:description/>
  <cp:lastModifiedBy>Галыбина В.В.</cp:lastModifiedBy>
  <cp:revision>2</cp:revision>
  <cp:lastPrinted>2021-11-24T06:02:00Z</cp:lastPrinted>
  <dcterms:created xsi:type="dcterms:W3CDTF">2021-12-17T08:43:00Z</dcterms:created>
  <dcterms:modified xsi:type="dcterms:W3CDTF">2021-12-17T08:43:00Z</dcterms:modified>
</cp:coreProperties>
</file>