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ABD8F" w14:textId="39DD0725" w:rsidR="00144D2E" w:rsidRPr="004744FF" w:rsidRDefault="00144D2E" w:rsidP="00144D2E">
      <w:pPr>
        <w:jc w:val="center"/>
        <w:rPr>
          <w:rFonts w:ascii="Times New Roman" w:hAnsi="Times New Roman" w:cs="Times New Roman"/>
          <w:b/>
          <w:bCs/>
          <w:color w:val="1A1A1A"/>
          <w:sz w:val="26"/>
          <w:szCs w:val="26"/>
        </w:rPr>
      </w:pPr>
      <w:r w:rsidRPr="004744FF">
        <w:rPr>
          <w:rFonts w:ascii="Times New Roman" w:hAnsi="Times New Roman" w:cs="Times New Roman"/>
          <w:b/>
          <w:bCs/>
          <w:noProof/>
          <w:color w:val="1A1A1A"/>
          <w:sz w:val="26"/>
          <w:szCs w:val="26"/>
          <w:lang w:eastAsia="ru-RU"/>
        </w:rPr>
        <w:drawing>
          <wp:inline distT="0" distB="0" distL="0" distR="0" wp14:anchorId="5912DCCE" wp14:editId="6F67D634">
            <wp:extent cx="1334770" cy="1334770"/>
            <wp:effectExtent l="0" t="0" r="0" b="0"/>
            <wp:docPr id="5" name="Рисунок 5" descr="C:\Users\berdievann\Desktop\Файлы с рабочего стола\БРЕНДБУК\логотип 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1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69" cy="13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D07BD" w14:textId="77777777" w:rsidR="00144D2E" w:rsidRPr="004744FF" w:rsidRDefault="00144D2E" w:rsidP="00144D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r w:rsidRPr="004744F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Междисциплинарный научно-образовательный семинар  </w:t>
      </w:r>
    </w:p>
    <w:p w14:paraId="2AEEC8BC" w14:textId="77777777" w:rsidR="00144D2E" w:rsidRPr="004744FF" w:rsidRDefault="00144D2E" w:rsidP="00144D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744F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</w:t>
      </w:r>
      <w:proofErr w:type="spellStart"/>
      <w:r w:rsidRPr="004744F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Орфанные</w:t>
      </w:r>
      <w:proofErr w:type="spellEnd"/>
      <w:r w:rsidRPr="004744F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нервно-мышечные заболевания:</w:t>
      </w:r>
    </w:p>
    <w:p w14:paraId="25979D6E" w14:textId="77777777" w:rsidR="00144D2E" w:rsidRPr="004744FF" w:rsidRDefault="00144D2E" w:rsidP="00144D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4744F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современные</w:t>
      </w:r>
      <w:proofErr w:type="gramEnd"/>
      <w:r w:rsidRPr="004744F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принципы диагностики и лечения»</w:t>
      </w:r>
    </w:p>
    <w:p w14:paraId="299690CC" w14:textId="77777777" w:rsidR="00144D2E" w:rsidRPr="004744FF" w:rsidRDefault="00144D2E" w:rsidP="00144D2E">
      <w:pPr>
        <w:jc w:val="center"/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</w:pPr>
    </w:p>
    <w:p w14:paraId="7048324A" w14:textId="77777777" w:rsidR="004744FF" w:rsidRPr="004744FF" w:rsidRDefault="004744FF" w:rsidP="00144D2E">
      <w:pPr>
        <w:jc w:val="center"/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</w:pPr>
    </w:p>
    <w:p w14:paraId="278D66FD" w14:textId="1BD91F13" w:rsidR="00144D2E" w:rsidRPr="004744FF" w:rsidRDefault="00144D2E" w:rsidP="00144D2E">
      <w:pPr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 w:rsidRPr="004744FF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Дата проведения:</w:t>
      </w:r>
      <w:r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20 февраля 2025 года, 1</w:t>
      </w:r>
      <w:r w:rsidR="0075532B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4</w:t>
      </w:r>
      <w:r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.00-17.00</w:t>
      </w:r>
    </w:p>
    <w:p w14:paraId="76B4ADE5" w14:textId="0D4D8865" w:rsidR="00144D2E" w:rsidRDefault="00144D2E" w:rsidP="00144D2E">
      <w:pPr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 w:rsidRPr="004744FF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Место проведения:</w:t>
      </w:r>
      <w:r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</w:t>
      </w:r>
      <w:r w:rsidR="00F120F2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Зал заседаний ФГБОУ ВО Астраханский ГМУ Минздрава России, ул. Бакинская, 121</w:t>
      </w:r>
    </w:p>
    <w:p w14:paraId="1BD716C7" w14:textId="7505226F" w:rsidR="00DD6B45" w:rsidRPr="00DD6B45" w:rsidRDefault="00DD6B45" w:rsidP="00144D2E">
      <w:pPr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DD6B45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Ссылка для подключения:</w:t>
      </w: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</w:t>
      </w:r>
      <w:hyperlink r:id="rId6" w:history="1">
        <w:r w:rsidRPr="00BC0E61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https://telemost.yandex.ru/j/27121433549683</w:t>
        </w:r>
      </w:hyperlink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</w:t>
      </w:r>
    </w:p>
    <w:bookmarkEnd w:id="0"/>
    <w:p w14:paraId="62B0DB43" w14:textId="77777777" w:rsidR="00144D2E" w:rsidRPr="004744FF" w:rsidRDefault="00144D2E" w:rsidP="00144D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D87354" w14:textId="77777777" w:rsidR="00144D2E" w:rsidRPr="004744FF" w:rsidRDefault="00144D2E" w:rsidP="00144D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4FF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14:paraId="4BCD3D20" w14:textId="03F30CFA" w:rsidR="00144D2E" w:rsidRPr="004744FF" w:rsidRDefault="00F120F2" w:rsidP="00144D2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Председатели</w:t>
      </w:r>
      <w:r w:rsidR="00144D2E" w:rsidRPr="004744FF">
        <w:rPr>
          <w:rFonts w:ascii="Times New Roman" w:hAnsi="Times New Roman" w:cs="Times New Roman"/>
          <w:b/>
          <w:sz w:val="26"/>
          <w:szCs w:val="26"/>
        </w:rPr>
        <w:t>:</w:t>
      </w:r>
    </w:p>
    <w:p w14:paraId="1BAEC5C6" w14:textId="77777777" w:rsidR="00144D2E" w:rsidRPr="004744FF" w:rsidRDefault="00144D2E" w:rsidP="00144D2E">
      <w:pPr>
        <w:rPr>
          <w:rFonts w:ascii="Times New Roman" w:hAnsi="Times New Roman" w:cs="Times New Roman"/>
          <w:b/>
          <w:sz w:val="26"/>
          <w:szCs w:val="26"/>
        </w:rPr>
      </w:pPr>
    </w:p>
    <w:p w14:paraId="1AE60BE8" w14:textId="77777777" w:rsidR="00144D2E" w:rsidRPr="004744FF" w:rsidRDefault="00144D2E" w:rsidP="00144D2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744FF">
        <w:rPr>
          <w:rFonts w:ascii="Times New Roman" w:hAnsi="Times New Roman" w:cs="Times New Roman"/>
          <w:b/>
          <w:sz w:val="26"/>
          <w:szCs w:val="26"/>
        </w:rPr>
        <w:t>Поройский</w:t>
      </w:r>
      <w:proofErr w:type="spellEnd"/>
      <w:r w:rsidRPr="004744FF">
        <w:rPr>
          <w:rFonts w:ascii="Times New Roman" w:hAnsi="Times New Roman" w:cs="Times New Roman"/>
          <w:b/>
          <w:sz w:val="26"/>
          <w:szCs w:val="26"/>
        </w:rPr>
        <w:t xml:space="preserve"> Сергей Викторович – </w:t>
      </w:r>
      <w:proofErr w:type="spellStart"/>
      <w:r w:rsidRPr="004744FF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4744FF">
        <w:rPr>
          <w:rFonts w:ascii="Times New Roman" w:hAnsi="Times New Roman" w:cs="Times New Roman"/>
          <w:sz w:val="26"/>
          <w:szCs w:val="26"/>
        </w:rPr>
        <w:t>. ректора ФГБОУ ВО Астраханский ГМУ Минздрава России, д.м.н.</w:t>
      </w:r>
    </w:p>
    <w:p w14:paraId="066387FF" w14:textId="77777777" w:rsidR="00144D2E" w:rsidRPr="004744FF" w:rsidRDefault="00144D2E" w:rsidP="00144D2E">
      <w:pPr>
        <w:pStyle w:val="a3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proofErr w:type="spellStart"/>
      <w:r w:rsidRPr="004744FF">
        <w:rPr>
          <w:rFonts w:ascii="Times New Roman" w:eastAsia="Times New Roman" w:hAnsi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>Цоцонава</w:t>
      </w:r>
      <w:proofErr w:type="spellEnd"/>
      <w:r w:rsidRPr="004744FF">
        <w:rPr>
          <w:rFonts w:ascii="Times New Roman" w:eastAsia="Times New Roman" w:hAnsi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744FF">
        <w:rPr>
          <w:rFonts w:ascii="Times New Roman" w:eastAsia="Times New Roman" w:hAnsi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>Жу</w:t>
      </w:r>
      <w:r w:rsidRPr="004744FF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ж</w:t>
      </w:r>
      <w:r w:rsidRPr="004744FF">
        <w:rPr>
          <w:rFonts w:ascii="Times New Roman" w:eastAsia="Times New Roman" w:hAnsi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>уна</w:t>
      </w:r>
      <w:proofErr w:type="spellEnd"/>
      <w:r w:rsidRPr="004744FF">
        <w:rPr>
          <w:rFonts w:ascii="Times New Roman" w:eastAsia="Times New Roman" w:hAnsi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744FF">
        <w:rPr>
          <w:rFonts w:ascii="Times New Roman" w:eastAsia="Times New Roman" w:hAnsi="Times New Roman" w:cs="Times New Roman"/>
          <w:b/>
          <w:color w:val="1A1A1A"/>
          <w:sz w:val="26"/>
          <w:szCs w:val="26"/>
          <w:shd w:val="clear" w:color="auto" w:fill="FFFFFF"/>
          <w:lang w:eastAsia="ru-RU"/>
        </w:rPr>
        <w:t>Мурмановна</w:t>
      </w:r>
      <w:proofErr w:type="spellEnd"/>
      <w:r w:rsidRPr="004744FF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– заведующая кафедрой неврологии и нейрохирургии с курсом ПДО ФГБОУ ВО </w:t>
      </w:r>
      <w:r w:rsidRPr="004744FF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Астраханский ГМУ Минздрава России</w:t>
      </w:r>
      <w:r w:rsidRPr="004744FF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, </w:t>
      </w:r>
      <w:r w:rsidRPr="004744F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к.м.н., доцент.</w:t>
      </w:r>
    </w:p>
    <w:p w14:paraId="1382075C" w14:textId="77777777" w:rsidR="008F3315" w:rsidRPr="004744FF" w:rsidRDefault="008F3315" w:rsidP="008F3315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CB5413" w:rsidRPr="004744FF" w14:paraId="632B7988" w14:textId="77777777" w:rsidTr="0075532B">
        <w:tc>
          <w:tcPr>
            <w:tcW w:w="1701" w:type="dxa"/>
          </w:tcPr>
          <w:p w14:paraId="11FA0766" w14:textId="0828C959" w:rsidR="00CB5413" w:rsidRPr="004744FF" w:rsidRDefault="0075532B" w:rsidP="007553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14:00 – </w:t>
            </w:r>
            <w:r w:rsidR="00CB5413"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:10</w:t>
            </w:r>
          </w:p>
        </w:tc>
        <w:tc>
          <w:tcPr>
            <w:tcW w:w="8080" w:type="dxa"/>
          </w:tcPr>
          <w:p w14:paraId="67E1F972" w14:textId="1E4578A9" w:rsidR="00CB5413" w:rsidRPr="004744FF" w:rsidRDefault="00DC61D0" w:rsidP="00F120F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  <w:t>ПРИВЕТСТВЕННОЕ СЛОВО</w:t>
            </w:r>
          </w:p>
        </w:tc>
      </w:tr>
      <w:tr w:rsidR="00CB5413" w:rsidRPr="004744FF" w14:paraId="32C5C433" w14:textId="77777777" w:rsidTr="0075532B">
        <w:tc>
          <w:tcPr>
            <w:tcW w:w="1701" w:type="dxa"/>
          </w:tcPr>
          <w:p w14:paraId="27263B90" w14:textId="56A78217" w:rsidR="00CB5413" w:rsidRPr="004744FF" w:rsidRDefault="0075532B" w:rsidP="007553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14:10 – 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:40</w:t>
            </w:r>
          </w:p>
        </w:tc>
        <w:tc>
          <w:tcPr>
            <w:tcW w:w="8080" w:type="dxa"/>
          </w:tcPr>
          <w:p w14:paraId="0D71FCC7" w14:textId="39B83C6A" w:rsidR="00CB5413" w:rsidRPr="004744FF" w:rsidRDefault="00DC61D0" w:rsidP="00DC61D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КЛИНИЧЕСКИ</w:t>
            </w:r>
            <w:r w:rsidR="008F3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Й</w:t>
            </w:r>
            <w:r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744FF"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ПОЛИМОРФИЗМ И РАННИЕ СИМПТОМЫ </w:t>
            </w:r>
            <w:r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МИОДИСТРОФИИ. «КРАСНЫЕ» ФЛАГИ!</w:t>
            </w:r>
          </w:p>
          <w:p w14:paraId="2F28B307" w14:textId="77777777" w:rsidR="00DC61D0" w:rsidRPr="004744FF" w:rsidRDefault="00DC61D0" w:rsidP="00DC61D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094EE577" w14:textId="1C819DE2" w:rsidR="00CB5413" w:rsidRPr="004744FF" w:rsidRDefault="00CB5413" w:rsidP="00DC61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Цоцонава</w:t>
            </w:r>
            <w:proofErr w:type="spellEnd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Жужуна</w:t>
            </w:r>
            <w:proofErr w:type="spellEnd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Мурмановна</w:t>
            </w:r>
            <w:proofErr w:type="spellEnd"/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– заведующая кафедры неврологии и нейрохирургии с курсом последипломного образования </w:t>
            </w:r>
            <w:r w:rsidR="0075532B" w:rsidRPr="004744FF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ФГБОУ ВО </w:t>
            </w:r>
            <w:r w:rsidR="0075532B" w:rsidRPr="004744F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shd w:val="clear" w:color="auto" w:fill="FFFFFF"/>
                <w:lang w:eastAsia="ru-RU"/>
              </w:rPr>
              <w:t>Астраханский ГМУ Минздрава России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к.м.н., доцент</w:t>
            </w:r>
          </w:p>
        </w:tc>
      </w:tr>
      <w:tr w:rsidR="00CB5413" w:rsidRPr="004744FF" w14:paraId="64E94440" w14:textId="77777777" w:rsidTr="0075532B">
        <w:tc>
          <w:tcPr>
            <w:tcW w:w="1701" w:type="dxa"/>
          </w:tcPr>
          <w:p w14:paraId="04D20D31" w14:textId="658D784F" w:rsidR="00CB5413" w:rsidRPr="004744FF" w:rsidRDefault="0075532B" w:rsidP="007553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14:40 – 15:00</w:t>
            </w:r>
          </w:p>
        </w:tc>
        <w:tc>
          <w:tcPr>
            <w:tcW w:w="8080" w:type="dxa"/>
          </w:tcPr>
          <w:p w14:paraId="283E5347" w14:textId="464D16DF" w:rsidR="00CB5413" w:rsidRPr="004744FF" w:rsidRDefault="00DC61D0" w:rsidP="00DC61D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ДИАГНОСТИКА И СТАНДАРТЫ ЛЕЧЕНИЕ МИОДИСТРОФИИ ДЮШЕНА. КЛИНИЧЕСКИЕ СЛУЧАИ</w:t>
            </w:r>
          </w:p>
          <w:p w14:paraId="16733E48" w14:textId="77777777" w:rsidR="00DC61D0" w:rsidRPr="004744FF" w:rsidRDefault="00DC61D0" w:rsidP="00DC61D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52A7AFFC" w14:textId="77777777" w:rsidR="00CB5413" w:rsidRDefault="00CB5413" w:rsidP="00DC61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Цоцонава</w:t>
            </w:r>
            <w:proofErr w:type="spellEnd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Жужуна</w:t>
            </w:r>
            <w:proofErr w:type="spellEnd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Мурмановна</w:t>
            </w:r>
            <w:proofErr w:type="spellEnd"/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– заведующая кафедры неврологии и нейрохирургии с курсом последипломного образования </w:t>
            </w:r>
            <w:r w:rsidR="0075532B" w:rsidRPr="004744FF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ФГБОУ ВО </w:t>
            </w:r>
            <w:r w:rsidR="0075532B" w:rsidRPr="004744F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shd w:val="clear" w:color="auto" w:fill="FFFFFF"/>
                <w:lang w:eastAsia="ru-RU"/>
              </w:rPr>
              <w:t>Астраханский ГМУ Минздрава России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к.м.н., доцент</w:t>
            </w:r>
          </w:p>
          <w:p w14:paraId="3CCB78E2" w14:textId="3493B17D" w:rsidR="00F120F2" w:rsidRPr="004744FF" w:rsidRDefault="00F120F2" w:rsidP="00DC61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CB5413" w:rsidRPr="004744FF" w14:paraId="2B1F8EB0" w14:textId="77777777" w:rsidTr="0075532B">
        <w:tc>
          <w:tcPr>
            <w:tcW w:w="1701" w:type="dxa"/>
          </w:tcPr>
          <w:p w14:paraId="425233AD" w14:textId="06FDFAF1" w:rsidR="00CB5413" w:rsidRPr="004744FF" w:rsidRDefault="0075532B" w:rsidP="003C2D1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15:00 – 15:20</w:t>
            </w:r>
          </w:p>
        </w:tc>
        <w:tc>
          <w:tcPr>
            <w:tcW w:w="8080" w:type="dxa"/>
          </w:tcPr>
          <w:p w14:paraId="7B7685C0" w14:textId="54F6FF88" w:rsidR="00CB5413" w:rsidRPr="004744FF" w:rsidRDefault="00DC61D0" w:rsidP="00DC61D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СПИНАЛЬНАЯ МЫШЕЧНАЯ АТРОФИЯ. СОВРЕМЕННЫЕ ВОЗМОЖНОСТИ МОЛЕКУЛЯРНОЙ ДИАГНОСТИКИ. НЕОНАТАЛЬНЫЙ СКРИНИНГ</w:t>
            </w:r>
          </w:p>
          <w:p w14:paraId="22B5E631" w14:textId="77777777" w:rsidR="00DC61D0" w:rsidRPr="004744FF" w:rsidRDefault="00DC61D0" w:rsidP="00DC61D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35211ECF" w14:textId="77777777" w:rsidR="00CB5413" w:rsidRDefault="00CB5413" w:rsidP="00DC61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Сопрунова</w:t>
            </w:r>
            <w:proofErr w:type="spellEnd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Ирина Владимировна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– ассистент кафедры неврологии и нейрохирургии с курсом последипломного образования </w:t>
            </w:r>
            <w:r w:rsidR="0075532B" w:rsidRPr="004744FF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ФГБОУ ВО </w:t>
            </w:r>
            <w:r w:rsidR="0075532B" w:rsidRPr="004744F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shd w:val="clear" w:color="auto" w:fill="FFFFFF"/>
                <w:lang w:eastAsia="ru-RU"/>
              </w:rPr>
              <w:t>Астраханский ГМУ Минздрава России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к.м.н.</w:t>
            </w:r>
          </w:p>
          <w:p w14:paraId="088D2DB8" w14:textId="34198B55" w:rsidR="00F120F2" w:rsidRPr="004744FF" w:rsidRDefault="00F120F2" w:rsidP="00DC61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CB5413" w:rsidRPr="004744FF" w14:paraId="7843E52A" w14:textId="77777777" w:rsidTr="0075532B">
        <w:tc>
          <w:tcPr>
            <w:tcW w:w="1701" w:type="dxa"/>
          </w:tcPr>
          <w:p w14:paraId="2EABDB44" w14:textId="75871A45" w:rsidR="00CB5413" w:rsidRPr="004744FF" w:rsidRDefault="0075532B" w:rsidP="003C2D1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15:20 – 15:30</w:t>
            </w:r>
          </w:p>
        </w:tc>
        <w:tc>
          <w:tcPr>
            <w:tcW w:w="8080" w:type="dxa"/>
          </w:tcPr>
          <w:p w14:paraId="34C75F98" w14:textId="5568D82B" w:rsidR="00CB5413" w:rsidRPr="004744FF" w:rsidRDefault="00DC61D0" w:rsidP="003C2D1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СПИНАЛЬНАЯ МЫШЕЧНАЯ АТРОФИЯ – КЛИНИЧЕСКИЕ ФОРМЫ, ПАТОГЕНЕТИЧЕСКАЯ ТЕРАПИЯ. ЭФФЕКТИВНОС</w:t>
            </w:r>
            <w:r w:rsidR="004744FF"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ТЬ ПЕРОРАЛЬНОЙ, ИНТРАТЕКАЛЬНОЙ </w:t>
            </w:r>
            <w:r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И ГЕНОЗАМЕСТИТЕЛЬНОЙ ТЕРАПИИ НА КЛИНИЧЕСКИХ ПРИМЕРАХ</w:t>
            </w:r>
          </w:p>
          <w:p w14:paraId="18E20054" w14:textId="77777777" w:rsidR="00DC61D0" w:rsidRPr="004744FF" w:rsidRDefault="00DC61D0" w:rsidP="003C2D1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43F71094" w14:textId="5420E6DB" w:rsidR="00CB5413" w:rsidRPr="004744FF" w:rsidRDefault="00CB5413" w:rsidP="003C2D1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Цоцонава</w:t>
            </w:r>
            <w:proofErr w:type="spellEnd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Жужуна</w:t>
            </w:r>
            <w:proofErr w:type="spellEnd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Мурмановна</w:t>
            </w:r>
            <w:proofErr w:type="spellEnd"/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– заведующая кафедры неврологии и нейрохирургии с курсом последипломного образования </w:t>
            </w:r>
            <w:r w:rsidR="0075532B" w:rsidRPr="004744FF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ФГБОУ ВО </w:t>
            </w:r>
            <w:r w:rsidR="0075532B" w:rsidRPr="004744F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shd w:val="clear" w:color="auto" w:fill="FFFFFF"/>
                <w:lang w:eastAsia="ru-RU"/>
              </w:rPr>
              <w:t>Астраханский ГМУ Минздрава России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к.м.н., доцент</w:t>
            </w:r>
          </w:p>
        </w:tc>
      </w:tr>
      <w:tr w:rsidR="00CB5413" w:rsidRPr="004744FF" w14:paraId="104BB901" w14:textId="77777777" w:rsidTr="0075532B">
        <w:tc>
          <w:tcPr>
            <w:tcW w:w="1701" w:type="dxa"/>
          </w:tcPr>
          <w:p w14:paraId="7DAA1E32" w14:textId="7A7C27E3" w:rsidR="00CB5413" w:rsidRPr="004744FF" w:rsidRDefault="0075532B" w:rsidP="007553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15:30 – 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6:00</w:t>
            </w:r>
          </w:p>
        </w:tc>
        <w:tc>
          <w:tcPr>
            <w:tcW w:w="8080" w:type="dxa"/>
          </w:tcPr>
          <w:p w14:paraId="593FFA07" w14:textId="1082E447" w:rsidR="004E761F" w:rsidRPr="004744FF" w:rsidRDefault="00DC61D0" w:rsidP="00DC61D0">
            <w:pPr>
              <w:pStyle w:val="228bf8a64b8551e1msonormal"/>
              <w:spacing w:before="0" w:beforeAutospacing="0" w:after="0" w:afterAutospacing="0"/>
              <w:jc w:val="both"/>
              <w:rPr>
                <w:b/>
                <w:bCs/>
                <w:iCs/>
                <w:color w:val="1A1A1A"/>
                <w:sz w:val="26"/>
                <w:szCs w:val="26"/>
              </w:rPr>
            </w:pPr>
            <w:r w:rsidRPr="004744FF">
              <w:rPr>
                <w:b/>
                <w:bCs/>
                <w:iCs/>
                <w:color w:val="1A1A1A"/>
                <w:sz w:val="26"/>
                <w:szCs w:val="26"/>
              </w:rPr>
              <w:t>ОЦЕНКА СТЕПЕНИ ВЫРАЖЕННОСТИ МОТОРНОГО ДЕФИЦИТА ПО ФУНКЦИОНАЛЬНЫМ ДВИГАТЕЛЬНЫМ ШКАЛАМ, РАЗРАБОТАННЫМ ДЛЯ ПАЦИЕНТОВ СО СМА И МИОПАТИЕЙ ДЮШЕНА</w:t>
            </w:r>
          </w:p>
          <w:p w14:paraId="7BADE765" w14:textId="77777777" w:rsidR="00DC61D0" w:rsidRPr="004744FF" w:rsidRDefault="00DC61D0" w:rsidP="004E761F">
            <w:pPr>
              <w:pStyle w:val="228bf8a64b8551e1msonormal"/>
              <w:spacing w:before="0" w:beforeAutospacing="0" w:after="0" w:afterAutospacing="0"/>
              <w:rPr>
                <w:b/>
                <w:bCs/>
                <w:i/>
                <w:iCs/>
                <w:color w:val="1A1A1A"/>
                <w:sz w:val="26"/>
                <w:szCs w:val="26"/>
              </w:rPr>
            </w:pPr>
          </w:p>
          <w:p w14:paraId="1D779995" w14:textId="0381E342" w:rsidR="00CB5413" w:rsidRPr="004744FF" w:rsidRDefault="00CB5413" w:rsidP="00DC61D0">
            <w:pPr>
              <w:pStyle w:val="228bf8a64b8551e1msonormal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44FF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Ткачева Наталья Владимировна</w:t>
            </w:r>
            <w:r w:rsidRPr="004744F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– доцент кафедры неврологии и нейрохирургии с курсом последипломного образования </w:t>
            </w:r>
            <w:r w:rsidR="0075532B" w:rsidRPr="004744FF">
              <w:rPr>
                <w:color w:val="1A1A1A"/>
                <w:sz w:val="26"/>
                <w:szCs w:val="26"/>
                <w:shd w:val="clear" w:color="auto" w:fill="FFFFFF"/>
              </w:rPr>
              <w:t>ФГБОУ ВО Астраханский ГМУ Минздрава России</w:t>
            </w:r>
            <w:r w:rsidRPr="004744FF">
              <w:rPr>
                <w:color w:val="000000" w:themeColor="text1"/>
                <w:sz w:val="26"/>
                <w:szCs w:val="26"/>
                <w:shd w:val="clear" w:color="auto" w:fill="FFFFFF"/>
              </w:rPr>
              <w:t>, к.м.н.</w:t>
            </w:r>
          </w:p>
        </w:tc>
      </w:tr>
      <w:tr w:rsidR="00CB5413" w:rsidRPr="004744FF" w14:paraId="761CD230" w14:textId="77777777" w:rsidTr="0075532B">
        <w:tc>
          <w:tcPr>
            <w:tcW w:w="1701" w:type="dxa"/>
          </w:tcPr>
          <w:p w14:paraId="14B4B623" w14:textId="652E8912" w:rsidR="00CB5413" w:rsidRPr="004744FF" w:rsidRDefault="0075532B" w:rsidP="003C2D1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16:00 – 16:20</w:t>
            </w:r>
          </w:p>
        </w:tc>
        <w:tc>
          <w:tcPr>
            <w:tcW w:w="8080" w:type="dxa"/>
          </w:tcPr>
          <w:p w14:paraId="3513743E" w14:textId="58D468F6" w:rsidR="00CB5413" w:rsidRDefault="00DC61D0" w:rsidP="003C2D1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  <w:t>МУЛЬТИДИСЦИПЛИНАРНАЯ РЕАБИЛИТАЦИЯ И ПАЛЛИАТИВНАЯ ПОМОЩЬ ПАЦИЕНТАМ С НЕРВНО-МЫШЕЧНЫМИ ЗАБОЛЕВАНИЯМИ</w:t>
            </w:r>
          </w:p>
          <w:p w14:paraId="7389EB8C" w14:textId="77777777" w:rsidR="0075532B" w:rsidRPr="004744FF" w:rsidRDefault="0075532B" w:rsidP="003C2D1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3105F18" w14:textId="4E695428" w:rsidR="00CB5413" w:rsidRPr="004744FF" w:rsidRDefault="00CB5413" w:rsidP="00DC61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Толстая Светлана Ивановна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– ассистент кафедры неврологии и нейрохирургии с курсом последипломного образования </w:t>
            </w:r>
            <w:r w:rsidR="0075532B" w:rsidRPr="004744FF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ФГБОУ ВО </w:t>
            </w:r>
            <w:r w:rsidR="0075532B" w:rsidRPr="004744F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shd w:val="clear" w:color="auto" w:fill="FFFFFF"/>
                <w:lang w:eastAsia="ru-RU"/>
              </w:rPr>
              <w:t>Астраханский ГМУ Минздрава России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="004E761F" w:rsidRPr="004744F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shd w:val="clear" w:color="auto" w:fill="FFFFFF"/>
              </w:rPr>
              <w:t>заведующая отделением медицинской реабилитации ФБУ СФР ЦР «Тинаки»</w:t>
            </w:r>
          </w:p>
        </w:tc>
      </w:tr>
      <w:tr w:rsidR="00CB5413" w:rsidRPr="004744FF" w14:paraId="547D253E" w14:textId="77777777" w:rsidTr="0075532B">
        <w:tc>
          <w:tcPr>
            <w:tcW w:w="1701" w:type="dxa"/>
          </w:tcPr>
          <w:p w14:paraId="48C49F6E" w14:textId="5944A1D5" w:rsidR="00CB5413" w:rsidRPr="004744FF" w:rsidRDefault="0075532B" w:rsidP="003C2D1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16:20 – 16:40</w:t>
            </w:r>
          </w:p>
        </w:tc>
        <w:tc>
          <w:tcPr>
            <w:tcW w:w="8080" w:type="dxa"/>
          </w:tcPr>
          <w:p w14:paraId="3A250F0F" w14:textId="2512CB11" w:rsidR="00CB5413" w:rsidRPr="004744FF" w:rsidRDefault="00DC61D0" w:rsidP="003C2D1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44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  <w:t>ПСИХОЛОГИЧЕСКАЯ ПОДДЕРЖКА ПАЦИЕНТАМ С ОРФАННЫМИ ЗАБОЛЕВАНИЯМИ</w:t>
            </w:r>
          </w:p>
          <w:p w14:paraId="0557805E" w14:textId="77777777" w:rsidR="00DC61D0" w:rsidRPr="004744FF" w:rsidRDefault="00DC61D0" w:rsidP="003C2D1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275990B" w14:textId="4EE4B85A" w:rsidR="00CB5413" w:rsidRPr="004744FF" w:rsidRDefault="00CB5413" w:rsidP="00DC61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44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Иванова Надежда Викторовна</w:t>
            </w:r>
            <w:r w:rsidR="008F331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– ассистент 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кафедры неврологии и нейрохирургии с курсом последипломного образования </w:t>
            </w:r>
            <w:r w:rsidR="0075532B" w:rsidRPr="004744FF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ФГБОУ ВО </w:t>
            </w:r>
            <w:r w:rsidR="0075532B" w:rsidRPr="004744F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shd w:val="clear" w:color="auto" w:fill="FFFFFF"/>
                <w:lang w:eastAsia="ru-RU"/>
              </w:rPr>
              <w:t>Астраханский ГМУ Минздрава России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нейропсихолог</w:t>
            </w:r>
            <w:proofErr w:type="spellEnd"/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ОДКБ им. Н.Н. </w:t>
            </w:r>
            <w:proofErr w:type="spellStart"/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Силищевой</w:t>
            </w:r>
            <w:proofErr w:type="spellEnd"/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CB5413" w:rsidRPr="004744FF" w14:paraId="1A2804BD" w14:textId="77777777" w:rsidTr="0075532B">
        <w:tc>
          <w:tcPr>
            <w:tcW w:w="1701" w:type="dxa"/>
          </w:tcPr>
          <w:p w14:paraId="32E652F9" w14:textId="5A30A971" w:rsidR="00CB5413" w:rsidRPr="004744FF" w:rsidRDefault="0075532B" w:rsidP="007553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16:40 – 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7:00</w:t>
            </w:r>
          </w:p>
        </w:tc>
        <w:tc>
          <w:tcPr>
            <w:tcW w:w="8080" w:type="dxa"/>
          </w:tcPr>
          <w:p w14:paraId="4909DB1F" w14:textId="17C2AD82" w:rsidR="00CB5413" w:rsidRPr="004744FF" w:rsidRDefault="00CB5413" w:rsidP="00DC61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Интерактивное тестирование </w:t>
            </w:r>
            <w:r w:rsidR="004E761F"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 итогам семинара.</w:t>
            </w:r>
            <w:r w:rsidRPr="004744F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6336D1F4" w14:textId="77777777" w:rsidR="00CB5413" w:rsidRPr="004744FF" w:rsidRDefault="00CB5413" w:rsidP="00DC61D0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B5413" w:rsidRPr="0047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770F1"/>
    <w:multiLevelType w:val="hybridMultilevel"/>
    <w:tmpl w:val="6EA29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05FD"/>
    <w:multiLevelType w:val="hybridMultilevel"/>
    <w:tmpl w:val="6EA29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5417F"/>
    <w:multiLevelType w:val="hybridMultilevel"/>
    <w:tmpl w:val="6EA29726"/>
    <w:lvl w:ilvl="0" w:tplc="E28EF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52B4"/>
    <w:multiLevelType w:val="hybridMultilevel"/>
    <w:tmpl w:val="6EA29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D62D7"/>
    <w:multiLevelType w:val="hybridMultilevel"/>
    <w:tmpl w:val="6EA29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13"/>
    <w:rsid w:val="00144D2E"/>
    <w:rsid w:val="004744FF"/>
    <w:rsid w:val="004E761F"/>
    <w:rsid w:val="0075532B"/>
    <w:rsid w:val="008F3315"/>
    <w:rsid w:val="00CB47B0"/>
    <w:rsid w:val="00CB5413"/>
    <w:rsid w:val="00DC61D0"/>
    <w:rsid w:val="00DD6B45"/>
    <w:rsid w:val="00F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71A9"/>
  <w15:chartTrackingRefBased/>
  <w15:docId w15:val="{4BBB1A19-BBD9-3546-AE94-B42E4E2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13"/>
    <w:pPr>
      <w:ind w:left="720"/>
      <w:contextualSpacing/>
    </w:pPr>
  </w:style>
  <w:style w:type="table" w:styleId="a4">
    <w:name w:val="Table Grid"/>
    <w:basedOn w:val="a1"/>
    <w:uiPriority w:val="39"/>
    <w:rsid w:val="00CB5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5413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4E76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E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2712143354968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Жужуна Цоцонава</dc:creator>
  <cp:keywords/>
  <dc:description/>
  <cp:lastModifiedBy>Бердиева Н Н</cp:lastModifiedBy>
  <cp:revision>7</cp:revision>
  <cp:lastPrinted>2025-02-09T19:41:00Z</cp:lastPrinted>
  <dcterms:created xsi:type="dcterms:W3CDTF">2025-02-08T17:34:00Z</dcterms:created>
  <dcterms:modified xsi:type="dcterms:W3CDTF">2025-02-13T09:48:00Z</dcterms:modified>
</cp:coreProperties>
</file>