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26" w:rsidRDefault="00EA4F26" w:rsidP="00EA4F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EA4F26" w:rsidRPr="00BA35C8" w:rsidRDefault="00EA4F26" w:rsidP="00EA4F2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Межвузовская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студенческой </w:t>
      </w:r>
      <w:r w:rsidRPr="00BA35C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конферен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ции «Лингвистические горизонты: </w:t>
      </w:r>
      <w:r w:rsidRPr="00BA35C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исследования и инновации»</w:t>
      </w:r>
    </w:p>
    <w:p w:rsidR="00EA4F26" w:rsidRDefault="00EA4F26" w:rsidP="00EA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Дата проведения: </w:t>
      </w:r>
      <w:r w:rsidRPr="00BA35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25 апреля 2025 г.</w:t>
      </w:r>
    </w:p>
    <w:p w:rsidR="00EA4F26" w:rsidRDefault="00EA4F26" w:rsidP="00EA4F2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bookmarkStart w:id="1" w:name="_Hlk8011232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Астрахань, ул. Бакинская,121, ФГБОУ ВО Астраханский ГМУ Минздрава России, читальный зал библиотеки.</w:t>
      </w:r>
    </w:p>
    <w:bookmarkEnd w:id="1"/>
    <w:p w:rsidR="00EA4F26" w:rsidRDefault="00EA4F26" w:rsidP="00EA4F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Кириллова Татьяна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заведующий кафедрой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иностранных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ФГБОУ ВО Астраханский ГМУ Минздрава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д.филол.н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профессор.</w:t>
      </w: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МОДЕРАТОРЫ:</w:t>
      </w: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Ольга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доцент кафедры иностранных языков ФГБОУ ВО Астраханский ГМУ Минздрава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к.филол.н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доцент.</w:t>
      </w:r>
    </w:p>
    <w:p w:rsidR="00EA4F26" w:rsidRDefault="00EA4F26" w:rsidP="00EA4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Кошелева Ольга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доцент кафедры иностранных языков </w:t>
      </w:r>
      <w:bookmarkStart w:id="2" w:name="_Hlk19553348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ФГБОУ ВО Астраханский ГМУ Минздрава России,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к.филол.н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доцент.</w:t>
      </w:r>
    </w:p>
    <w:p w:rsidR="00EA4F26" w:rsidRDefault="00EA4F26" w:rsidP="00EA4F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Романова Инга Владимировна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преподаватель кафедры иностранных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ФГБОУ ВО Астраханский ГМУ Минздрава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F26" w:rsidRDefault="00EA4F26" w:rsidP="00EA4F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A4F26" w:rsidTr="0098620D">
        <w:tc>
          <w:tcPr>
            <w:tcW w:w="9356" w:type="dxa"/>
            <w:gridSpan w:val="2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ПЛЕНАРНОЕ ЗАСЕДАНИЕ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13:00 – 13:10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ПРИВЕТСТВЕННОЕ СЛОВО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13:10 – 13:20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ИССЛЕДОВАТЕЛЬСКИЙ ПРОЕКТ О КОНФИРМАЦИИ У ПОВОЛЖСКИХ НЕМЦЕВ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Артем Анатольевич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студент второго курса направления нефтегазовое дело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института (филиал) ФГБОУ ВО Саратовского государственного технического университета им. Гагарина Ю. А., г. Энгельс. </w:t>
            </w:r>
          </w:p>
          <w:p w:rsidR="00EA4F26" w:rsidRPr="00BA35C8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Научный руководитель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Шиндель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Владимировна, доцент</w:t>
            </w:r>
            <w:r>
              <w:t xml:space="preserve"> </w:t>
            </w:r>
            <w:r w:rsidRPr="00BA35C8">
              <w:rPr>
                <w:rFonts w:ascii="Times New Roman" w:eastAsia="Times New Roman" w:hAnsi="Times New Roman" w:cs="Times New Roman"/>
                <w:lang w:eastAsia="ru-RU"/>
              </w:rPr>
              <w:t>кафедры экономики и гуманитарных наук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института (филиал) ФГБОУ ВО Саратовского государственного технического университета им. Гагарина Ю.А., доктор культурологии, г. Энгельс.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13:20 – 13:30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  <w:t>КАТОЛИЧЕСКИЙ ЖУРНАЛ ПОВОЛЖСКИХ НЕМЦЕВ «КЛЕМЕНС»: ПЕРВЫЕ ПРИМЕРЫ ЭКОНОМИЧЕСКИХ ЗАМЕТОК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  <w:t xml:space="preserve">Багров Александр Владимирович –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тудент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второго курса направления нефтегазовое дело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института (филиал) ФГБОУ ВО Саратовского государственного технического университета им. Гагарина Ю. А., г. Энгельс.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Научный руководитель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Шиндель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Владимировна, доцент</w:t>
            </w:r>
            <w:r>
              <w:t xml:space="preserve"> </w:t>
            </w:r>
            <w:r w:rsidRPr="00BA35C8">
              <w:rPr>
                <w:rFonts w:ascii="Times New Roman" w:eastAsia="Times New Roman" w:hAnsi="Times New Roman" w:cs="Times New Roman"/>
                <w:lang w:eastAsia="ru-RU"/>
              </w:rPr>
              <w:t>кафедры экономики и гуманитарных наук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института (филиал) ФГБОУ ВО Саратовского государственного технического университета им. Гагарина Ю.А., доктор культурологии, г. Энгельс.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13:30 – 13:40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 НЕКОТОРЫХ ОСОБЕННОСТЯХ СОВРЕМЕННОГО НЕМЕЦКОГО МОЛОДЕЖНОГО СЛЕНГА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Чередниченко Кира Евгеньевна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студент второго курса факультета иностранных языков ФГБОУ ВО «Астраханский государственный университет им. В.Н. Татищева», г. Астрахань.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Научный руководитель - Маслова Антонина Николаевна, доцент кафедры романо-германской филологии ФГБОУ ВО «Астраханский государственный университет им. В.Н. Татищева», к.ф.н., доцент, 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Астрахань.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13:40– 13:50 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СЛЕНГИЗМЫ В УСТНОМ ДИСКУРСЕ МОНОЛИГВОВ И БИЛИНГВОВ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Кравчук Виктория Викторовна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студент первого курса строительного факультета ГБОУ АО ВО «Астраханский государственный архитектурно-строительный университет», г. Астрахань.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Научный руководитель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Караулова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Амина Даниловна, доцент кафедры ФСЛ ГБОУ АО ВО «Астраханский государственный архитектурно-строительный университет», к.ф.н.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 г.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Астрахань.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13:50 –14:00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АССИМИЛЯЦИЯ АНГЛОЯЗЫЧНЫХ ЗАИМСТВОВАНИЙ В СОВРЕМЕННОМ НЕМЕЦКОМ ЯЗЫКЕ</w:t>
            </w:r>
          </w:p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Неспанова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Ярослава Дмитриевна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студент второго курса факультета иностранных языков ФГБОУ ВО «Астраханский государственный университет им. В.Н. Татищева», г. Астрахань.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Научный руководитель – Кошелева Ольга Николаевна, доцент кафедры иностранных языков ФГБОУ ВО Астраханский ГМУ Минздрава России, к.ф.н., доцент, г. Астрахань.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14:00 – 14:10 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ВЛИЯНИЕ СОЦИАЛЬНЫХ СЕТЕЙ И ОНЛАЙН-МЕДИА НА РАСПРОСТРАНЕНИЕ И ИЗМЕНЕНИЕ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МЕДИЦИНСКОЙ  ТЕРМИНОЛОГИИ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TikTok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Tube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Нурманова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Лаура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Сейтжановна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первого курса лечебного факультета ФГБОУ ВО Астраханский ГМУ Минздрава России, </w:t>
            </w:r>
          </w:p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Астрахань;</w:t>
            </w:r>
          </w:p>
          <w:p w:rsidR="00EA4F26" w:rsidRDefault="00EA4F26" w:rsidP="0098620D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Научный руководитель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Викторовна, доцент кафедры иностранных языков ФГБОУ ВО Астраханский ГМУ Минздрава России, к.ф.н., доцент, г. Астрахань.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14:10 – 14:20 </w:t>
            </w:r>
          </w:p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СТАНДАРТИЗАЦИЯ МЕДИЦИНСКОЙ ТЕРМИНОЛОГИИ И СОКРАЩЕНИЙ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Аккишиев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Мурадин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Мурадинович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студент первого курса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лечебного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факультета  ФГБОУ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 Астраханский ГМУ Минздрава России, 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Научный руководитель – Романова Инга Владимировна, старший преподаватель кафедры иностранных языков ФГБОУ ВО Астраханский ГМУ Минздрава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России,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Астрахань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14:20 – 14:30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 ТЕРМИНОЛОГИЙ НА ЯЗЫКОВОЕ РАЗНООБРАЗИЕ И ИСЧЕЗНОВЕНИЕ ЯЗЫКОВ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Киракосова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Елизавета Михайловна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студент первого курса   стоматологического факультета ФГБОУ ВО Астраханский ГМУ Минздрава России, 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Научный руководитель – Шагина Инна Рудольфовна, доцент кафедры цифровой медицины, физики и прикладной информатики ФГБОУ ВО Астраханский ГМУ Минздрава России,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к.с.н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 г.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Астрахань.</w:t>
            </w:r>
          </w:p>
        </w:tc>
      </w:tr>
      <w:tr w:rsidR="00EA4F26" w:rsidTr="0098620D">
        <w:trPr>
          <w:trHeight w:val="1217"/>
        </w:trPr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14:30 – 14:40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 АРАБСКОЙ МЕДИЦИНЫ НА ЕВРОПЕЙСКУЮ МЕДИЦИНСКУЮ ТЕРМИНОЛОГИЮ В СРЕДНИЕ ВЕКА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студент первого курса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лечебного факультета ФГБОУ ВО Астраханский ГМУ Минздрава России, 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Научный руководитель – Кошелева Ольга Николаевна, доцент кафедры иностранных языков ФГБОУ ВО Астраханский ГМУ Минздрава России, к.ф.н., доцент, г. Астрахань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14:40 – 14.50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РОЛЬ ИСКУСТВЕННОГО ИНТЕЛЛЕКТА В ОБРАБОТКЕ И АНАЛИЗЕ МЕДИЦИНСКОЙ ТЕРМИНОЛОГИИ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Курамбаева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Атаджановна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студент первого курса лечебного факультета ФГБОУ ВО Астраханский ГМУ Минздрава России, 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Научный руководитель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Ольга Викторовна, доцент кафедры иностранных языков ФГБОУ ВО Астраханский ГМУ Минздрава России, к.ф.н., доцент, г. Астрахань 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14:50 – 15.00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ТЕРМИНОЛОГИЯ В РОССИИ: ИСТОРИЯ РАЗВИТИЯ И СОВРЕМЕННОЕ СОСТОЯНИЕ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Адиловна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– студент первого курса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лечебного факультета ФГБОУ ВО Астраханский ГМУ Минздрава России, 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Научный руководитель – Романова Инга Владимировна, старший преподаватель кафедры иностранных языков ФГБОУ ВО Астраханский ГМУ Минздрава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России,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Астрахань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EA4F26" w:rsidTr="0098620D">
        <w:tc>
          <w:tcPr>
            <w:tcW w:w="1701" w:type="dxa"/>
            <w:shd w:val="clear" w:color="auto" w:fill="FFFFFF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15:00 – 15:10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И МЕДИЦИНСКАЯ ТЕРМИНОЛОГИЯ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Халмуратова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Румилевна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студент первого курса   лечебного факультета ФГБОУ ВО Астраханский ГМУ Минздрава России, 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 – Кошелева Ольга Николаевна, доцент кафедры иностранных языков ФГБОУ ВО Астраханский ГМУ Минздрава России, к.ф.н., доцент, г. Астрахань.</w:t>
            </w:r>
          </w:p>
        </w:tc>
      </w:tr>
      <w:tr w:rsidR="00EA4F26" w:rsidTr="0098620D">
        <w:trPr>
          <w:trHeight w:val="1065"/>
        </w:trPr>
        <w:tc>
          <w:tcPr>
            <w:tcW w:w="1701" w:type="dxa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15:10 – 15:20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НЕКОТОРЫЕ ИЗМЕНЕНИЯ ЛЕКСИКИ РУССКОГО ЯЗЫКА, ВЫЗВАННЫЕ ПАНДЕМИЕЙ КОРОНАВИРУСНОЙ ИНФЕКЦИИ COVID - 19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Салгираева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Джамирзаевна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первого курса   лечебного факультета ФГБОУ ВО Астраханский ГМУ Минздрава России, 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Научный руководитель – Носенко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Гульсания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Нуртыновна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доцент кафедры иностранных языков ФГБОУ ВО Астраханский ГМУ Минздрава России, к.ф.н.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 г.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Астрахань</w:t>
            </w:r>
          </w:p>
        </w:tc>
      </w:tr>
      <w:tr w:rsidR="00EA4F26" w:rsidTr="0098620D">
        <w:trPr>
          <w:trHeight w:val="1065"/>
        </w:trPr>
        <w:tc>
          <w:tcPr>
            <w:tcW w:w="1701" w:type="dxa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15:20 – 15:40</w:t>
            </w:r>
          </w:p>
        </w:tc>
        <w:tc>
          <w:tcPr>
            <w:tcW w:w="7655" w:type="dxa"/>
          </w:tcPr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БУДУЩЕЕ НЕЙРОЛИНГВИСТИКИ: НОВЫЕ МЕ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ТОДЫ И ПЕРСПЕКТИВЫ ИССЛЕДОВАНИЯ</w:t>
            </w:r>
          </w:p>
          <w:p w:rsidR="00EA4F26" w:rsidRPr="006A418F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4F26" w:rsidRPr="006A418F" w:rsidRDefault="00EA4F26" w:rsidP="0098620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4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Хохлова Виолетта Витальевна –</w:t>
            </w:r>
            <w:r w:rsidRPr="006A41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студент пятого курса педиатрического факультета ФГБОУ ВО Астраханский ГМУ Минздрава России, г. Астрахань;</w:t>
            </w:r>
          </w:p>
          <w:p w:rsidR="00EA4F26" w:rsidRDefault="00EA4F26" w:rsidP="009862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Научный руководитель </w:t>
            </w:r>
            <w:r w:rsidRPr="006A418F">
              <w:rPr>
                <w:rFonts w:ascii="Times New Roman" w:eastAsia="Times New Roman" w:hAnsi="Times New Roman" w:cs="Times New Roman"/>
                <w:bCs/>
                <w:lang w:eastAsia="ru-RU"/>
              </w:rPr>
              <w:t>- Ткачева Наталья Владимировна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6A41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доцент кафедры неврологии и нейрохирургии с курсом последипломного образования ФГБОУ ВО Астраханский ГМУ Минздрава России, к.м.н., доцент, г. Астрахань</w:t>
            </w:r>
          </w:p>
        </w:tc>
      </w:tr>
      <w:tr w:rsidR="00EA4F26" w:rsidTr="0098620D">
        <w:trPr>
          <w:trHeight w:val="304"/>
        </w:trPr>
        <w:tc>
          <w:tcPr>
            <w:tcW w:w="1701" w:type="dxa"/>
            <w:shd w:val="clear" w:color="auto" w:fill="auto"/>
          </w:tcPr>
          <w:p w:rsidR="00EA4F26" w:rsidRDefault="00EA4F26" w:rsidP="00986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4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15: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A4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6A4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6A4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EA4F26" w:rsidRDefault="00EA4F26" w:rsidP="009862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ДИСКУССИЯ. СЕССИЯ «ВОПРОСЫ-ОТВЕТЫ»</w:t>
            </w:r>
          </w:p>
        </w:tc>
      </w:tr>
    </w:tbl>
    <w:p w:rsidR="00E63CC5" w:rsidRDefault="00E63CC5"/>
    <w:sectPr w:rsidR="00E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26"/>
    <w:rsid w:val="00E63CC5"/>
    <w:rsid w:val="00E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6340-75DE-4F45-8D64-C396F74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26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EA4F26"/>
    <w:pPr>
      <w:spacing w:after="0" w:line="240" w:lineRule="auto"/>
    </w:pPr>
    <w:rPr>
      <w:rFonts w:ascii="Calibri" w:eastAsia="Calibri" w:hAnsi="Calibri" w:cs="SimSu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4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2025-04-22T11:27:00Z</dcterms:created>
  <dcterms:modified xsi:type="dcterms:W3CDTF">2025-04-22T11:58:00Z</dcterms:modified>
</cp:coreProperties>
</file>