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028C" w14:textId="77777777" w:rsidR="00523472" w:rsidRPr="00415A60" w:rsidRDefault="00B03F96" w:rsidP="00B03F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A60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7AEB9CB5" w14:textId="77777777" w:rsidR="00B03F96" w:rsidRPr="00415A60" w:rsidRDefault="00B03F96" w:rsidP="00B03F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A60">
        <w:rPr>
          <w:rFonts w:ascii="Times New Roman" w:hAnsi="Times New Roman" w:cs="Times New Roman"/>
          <w:b/>
          <w:sz w:val="24"/>
          <w:szCs w:val="24"/>
        </w:rPr>
        <w:t>II Межрегиональной научно-практической конференции</w:t>
      </w:r>
    </w:p>
    <w:p w14:paraId="3BE7C284" w14:textId="77777777" w:rsidR="00F178FF" w:rsidRPr="00415A60" w:rsidRDefault="00B03F96" w:rsidP="00B03F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A60">
        <w:rPr>
          <w:rFonts w:ascii="Times New Roman" w:hAnsi="Times New Roman" w:cs="Times New Roman"/>
          <w:b/>
          <w:sz w:val="24"/>
          <w:szCs w:val="24"/>
        </w:rPr>
        <w:t xml:space="preserve">«Перспективные направления и успехи в </w:t>
      </w:r>
      <w:proofErr w:type="spellStart"/>
      <w:r w:rsidRPr="00415A60">
        <w:rPr>
          <w:rFonts w:ascii="Times New Roman" w:hAnsi="Times New Roman" w:cs="Times New Roman"/>
          <w:b/>
          <w:sz w:val="24"/>
          <w:szCs w:val="24"/>
        </w:rPr>
        <w:t>герниологии</w:t>
      </w:r>
      <w:proofErr w:type="spellEnd"/>
      <w:r w:rsidRPr="00415A60">
        <w:rPr>
          <w:rFonts w:ascii="Times New Roman" w:hAnsi="Times New Roman" w:cs="Times New Roman"/>
          <w:b/>
          <w:sz w:val="24"/>
          <w:szCs w:val="24"/>
        </w:rPr>
        <w:t>»</w:t>
      </w:r>
      <w:r w:rsidR="00F178FF" w:rsidRPr="00415A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1E180C" w14:textId="77777777" w:rsidR="00784224" w:rsidRPr="00415A60" w:rsidRDefault="00F178FF" w:rsidP="00B03F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A60">
        <w:rPr>
          <w:rFonts w:ascii="Times New Roman" w:hAnsi="Times New Roman" w:cs="Times New Roman"/>
          <w:b/>
          <w:sz w:val="24"/>
          <w:szCs w:val="24"/>
        </w:rPr>
        <w:t>в гибридном формате</w:t>
      </w:r>
    </w:p>
    <w:p w14:paraId="2E8D52E3" w14:textId="77777777" w:rsidR="00B03F96" w:rsidRPr="00415A60" w:rsidRDefault="00B03F96" w:rsidP="00B03F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A60">
        <w:rPr>
          <w:rFonts w:ascii="Times New Roman" w:hAnsi="Times New Roman" w:cs="Times New Roman"/>
          <w:b/>
          <w:sz w:val="24"/>
          <w:szCs w:val="24"/>
        </w:rPr>
        <w:t>10 апреля 2026 года</w:t>
      </w:r>
      <w:r w:rsidR="00F178FF" w:rsidRPr="00415A60">
        <w:rPr>
          <w:rFonts w:ascii="Times New Roman" w:hAnsi="Times New Roman" w:cs="Times New Roman"/>
          <w:b/>
          <w:sz w:val="24"/>
          <w:szCs w:val="24"/>
        </w:rPr>
        <w:t xml:space="preserve"> в 14:00 (Аст</w:t>
      </w:r>
      <w:r w:rsidR="00FA3154">
        <w:rPr>
          <w:rFonts w:ascii="Times New Roman" w:hAnsi="Times New Roman" w:cs="Times New Roman"/>
          <w:b/>
          <w:sz w:val="24"/>
          <w:szCs w:val="24"/>
        </w:rPr>
        <w:t>.</w:t>
      </w:r>
      <w:r w:rsidR="00F178FF" w:rsidRPr="00415A60">
        <w:rPr>
          <w:rFonts w:ascii="Times New Roman" w:hAnsi="Times New Roman" w:cs="Times New Roman"/>
          <w:b/>
          <w:sz w:val="24"/>
          <w:szCs w:val="24"/>
        </w:rPr>
        <w:t>)</w:t>
      </w:r>
    </w:p>
    <w:p w14:paraId="7EB18FB9" w14:textId="77777777" w:rsidR="00E559F3" w:rsidRPr="00415A60" w:rsidRDefault="00FA3154" w:rsidP="00B03F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E559F3" w:rsidRPr="00415A60">
        <w:rPr>
          <w:rFonts w:ascii="Times New Roman" w:hAnsi="Times New Roman" w:cs="Times New Roman"/>
          <w:b/>
          <w:sz w:val="24"/>
          <w:szCs w:val="24"/>
        </w:rPr>
        <w:t>. Астрахань</w:t>
      </w:r>
    </w:p>
    <w:p w14:paraId="7CE3B46C" w14:textId="77777777" w:rsidR="00784224" w:rsidRPr="00415A60" w:rsidRDefault="00E559F3" w:rsidP="00E559F3">
      <w:pPr>
        <w:jc w:val="both"/>
        <w:rPr>
          <w:rFonts w:ascii="Times New Roman" w:hAnsi="Times New Roman" w:cs="Times New Roman"/>
          <w:sz w:val="24"/>
          <w:szCs w:val="24"/>
        </w:rPr>
      </w:pPr>
      <w:r w:rsidRPr="00415A60">
        <w:rPr>
          <w:rFonts w:ascii="Times New Roman" w:hAnsi="Times New Roman" w:cs="Times New Roman"/>
          <w:sz w:val="24"/>
          <w:szCs w:val="24"/>
        </w:rPr>
        <w:t xml:space="preserve">Место проведения: 414000 г. Астрахань, ул. Бакинская, 121. </w:t>
      </w:r>
      <w:r w:rsidR="00F178FF" w:rsidRPr="00415A60">
        <w:rPr>
          <w:rFonts w:ascii="Times New Roman" w:hAnsi="Times New Roman" w:cs="Times New Roman"/>
          <w:sz w:val="24"/>
          <w:szCs w:val="24"/>
        </w:rPr>
        <w:t>Зал заседаний ФГБОУ ВО Астраханс</w:t>
      </w:r>
      <w:r w:rsidRPr="00415A60">
        <w:rPr>
          <w:rFonts w:ascii="Times New Roman" w:hAnsi="Times New Roman" w:cs="Times New Roman"/>
          <w:sz w:val="24"/>
          <w:szCs w:val="24"/>
        </w:rPr>
        <w:t>кий</w:t>
      </w:r>
      <w:r w:rsidR="00F178FF" w:rsidRPr="00415A60">
        <w:rPr>
          <w:rFonts w:ascii="Times New Roman" w:hAnsi="Times New Roman" w:cs="Times New Roman"/>
          <w:sz w:val="24"/>
          <w:szCs w:val="24"/>
        </w:rPr>
        <w:t xml:space="preserve"> ГМУ М</w:t>
      </w:r>
      <w:r w:rsidRPr="00415A60">
        <w:rPr>
          <w:rFonts w:ascii="Times New Roman" w:hAnsi="Times New Roman" w:cs="Times New Roman"/>
          <w:sz w:val="24"/>
          <w:szCs w:val="24"/>
        </w:rPr>
        <w:t>инздрава России, зал заседаний</w:t>
      </w:r>
    </w:p>
    <w:p w14:paraId="468D9C21" w14:textId="77777777" w:rsidR="00E559F3" w:rsidRPr="00415A60" w:rsidRDefault="00E559F3" w:rsidP="00E559F3">
      <w:pPr>
        <w:jc w:val="both"/>
        <w:rPr>
          <w:rFonts w:ascii="Times New Roman" w:hAnsi="Times New Roman" w:cs="Times New Roman"/>
          <w:sz w:val="24"/>
          <w:szCs w:val="24"/>
        </w:rPr>
      </w:pPr>
      <w:r w:rsidRPr="00415A60">
        <w:rPr>
          <w:rFonts w:ascii="Times New Roman" w:hAnsi="Times New Roman" w:cs="Times New Roman"/>
          <w:sz w:val="24"/>
          <w:szCs w:val="24"/>
        </w:rPr>
        <w:t xml:space="preserve">Председатель: и.о. ректора ФГБОУ ВО Астраханский ГМУ, д.м.н., доцент </w:t>
      </w:r>
      <w:proofErr w:type="spellStart"/>
      <w:r w:rsidRPr="00415A60">
        <w:rPr>
          <w:rFonts w:ascii="Times New Roman" w:hAnsi="Times New Roman" w:cs="Times New Roman"/>
          <w:sz w:val="24"/>
          <w:szCs w:val="24"/>
        </w:rPr>
        <w:t>Поройский</w:t>
      </w:r>
      <w:proofErr w:type="spellEnd"/>
      <w:r w:rsidRPr="00415A60">
        <w:rPr>
          <w:rFonts w:ascii="Times New Roman" w:hAnsi="Times New Roman" w:cs="Times New Roman"/>
          <w:sz w:val="24"/>
          <w:szCs w:val="24"/>
        </w:rPr>
        <w:t xml:space="preserve"> С. В.</w:t>
      </w:r>
    </w:p>
    <w:p w14:paraId="41AB726F" w14:textId="77777777" w:rsidR="00E559F3" w:rsidRPr="00415A60" w:rsidRDefault="00E559F3" w:rsidP="00E559F3">
      <w:pPr>
        <w:jc w:val="both"/>
        <w:rPr>
          <w:sz w:val="24"/>
          <w:szCs w:val="24"/>
        </w:rPr>
      </w:pPr>
      <w:r w:rsidRPr="00415A60">
        <w:rPr>
          <w:rFonts w:ascii="Times New Roman" w:hAnsi="Times New Roman" w:cs="Times New Roman"/>
          <w:sz w:val="24"/>
          <w:szCs w:val="24"/>
        </w:rPr>
        <w:t>Модератор: заведующий кафедрой общей хирургии с курсом последипломного образования д.м.н., профессор Топчиев М. 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784224" w:rsidRPr="00415A60" w14:paraId="5A69A424" w14:textId="77777777" w:rsidTr="00784224">
        <w:tc>
          <w:tcPr>
            <w:tcW w:w="1129" w:type="dxa"/>
          </w:tcPr>
          <w:p w14:paraId="6951DAFF" w14:textId="77777777" w:rsidR="00784224" w:rsidRPr="00415A60" w:rsidRDefault="00B0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14:00-14:10</w:t>
            </w:r>
          </w:p>
        </w:tc>
        <w:tc>
          <w:tcPr>
            <w:tcW w:w="8216" w:type="dxa"/>
          </w:tcPr>
          <w:p w14:paraId="044B5E34" w14:textId="77777777" w:rsidR="00784224" w:rsidRPr="00415A60" w:rsidRDefault="007842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</w:t>
            </w:r>
          </w:p>
        </w:tc>
      </w:tr>
      <w:tr w:rsidR="00784224" w:rsidRPr="00415A60" w14:paraId="1F917EBA" w14:textId="77777777" w:rsidTr="00784224">
        <w:tc>
          <w:tcPr>
            <w:tcW w:w="1129" w:type="dxa"/>
          </w:tcPr>
          <w:p w14:paraId="21CADC36" w14:textId="77777777" w:rsidR="00784224" w:rsidRPr="00415A60" w:rsidRDefault="00B0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14:10-14:30</w:t>
            </w:r>
          </w:p>
        </w:tc>
        <w:tc>
          <w:tcPr>
            <w:tcW w:w="8216" w:type="dxa"/>
          </w:tcPr>
          <w:p w14:paraId="7E6EC301" w14:textId="77777777" w:rsidR="00784224" w:rsidRPr="00415A60" w:rsidRDefault="007842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ПОДХОД В ЛЕЧЕНИИ СЛОЖНЫХ ГРЫЖ ПЕРЕЖНЕЙ БРЮШНОЙ СТЕНКИ</w:t>
            </w:r>
          </w:p>
          <w:p w14:paraId="7A3BF0D3" w14:textId="77777777" w:rsidR="0079609A" w:rsidRPr="00415A60" w:rsidRDefault="0079609A" w:rsidP="00B3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Половинкин В</w:t>
            </w:r>
            <w:r w:rsidR="00B03F96" w:rsidRPr="00415A60">
              <w:rPr>
                <w:rFonts w:ascii="Times New Roman" w:hAnsi="Times New Roman" w:cs="Times New Roman"/>
                <w:sz w:val="24"/>
                <w:szCs w:val="24"/>
              </w:rPr>
              <w:t>адим Владимирович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– заведующий кафедрой общей хирургии </w:t>
            </w:r>
            <w:r w:rsidR="000E59DB" w:rsidRPr="00415A60">
              <w:rPr>
                <w:rFonts w:ascii="Times New Roman" w:hAnsi="Times New Roman" w:cs="Times New Roman"/>
                <w:sz w:val="24"/>
                <w:szCs w:val="24"/>
              </w:rPr>
              <w:t>ФГБОУ ВО Кубанский ГМУ Минздрава России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; Краевая клиническая больница №1 им. проф. С. В.</w:t>
            </w:r>
            <w:r w:rsidR="00B03F96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3F96" w:rsidRPr="00415A60">
              <w:rPr>
                <w:rFonts w:ascii="Times New Roman" w:hAnsi="Times New Roman" w:cs="Times New Roman"/>
                <w:sz w:val="24"/>
                <w:szCs w:val="24"/>
              </w:rPr>
              <w:t>Очаповского</w:t>
            </w:r>
            <w:proofErr w:type="spellEnd"/>
            <w:r w:rsidR="00B03F96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, д.м.н., доцент 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г.  Краснодар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93CB0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CB0" w:rsidRPr="00415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B93CB0" w:rsidRPr="00415A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3CB0" w:rsidRPr="00415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B93CB0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B93CB0" w:rsidRPr="00415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</w:t>
            </w:r>
            <w:proofErr w:type="spellEnd"/>
            <w:r w:rsidR="00B93CB0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151283@</w:t>
            </w:r>
            <w:r w:rsidR="00B93CB0" w:rsidRPr="00415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B93CB0" w:rsidRPr="00415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B93CB0" w:rsidRPr="00415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6892CB68" w14:textId="77777777" w:rsidR="00B03F96" w:rsidRPr="00415A60" w:rsidRDefault="00784224" w:rsidP="00993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Озерова Виктория Евгеньевна 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– ассистент кафедры</w:t>
            </w:r>
            <w:r w:rsidR="00B37269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общей хирургии </w:t>
            </w:r>
            <w:r w:rsidR="000E59DB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="00B37269" w:rsidRPr="00415A60">
              <w:rPr>
                <w:rFonts w:ascii="Times New Roman" w:hAnsi="Times New Roman" w:cs="Times New Roman"/>
                <w:sz w:val="24"/>
                <w:szCs w:val="24"/>
              </w:rPr>
              <w:t>Кубанский ГМУ</w:t>
            </w:r>
            <w:r w:rsidR="000E59DB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</w:t>
            </w:r>
            <w:r w:rsidR="00B37269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Краевая клиническая больница №1 им. проф. </w:t>
            </w:r>
            <w:r w:rsidR="00B37269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С. В. </w:t>
            </w:r>
            <w:proofErr w:type="spellStart"/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Очаповского</w:t>
            </w:r>
            <w:proofErr w:type="spellEnd"/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7269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03F96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3CB0" w:rsidRPr="00415A6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="00B93CB0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B93CB0" w:rsidRPr="00415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egevika</w:t>
            </w:r>
            <w:proofErr w:type="spellEnd"/>
            <w:r w:rsidR="00B93CB0" w:rsidRPr="00415A60">
              <w:rPr>
                <w:rFonts w:ascii="Times New Roman" w:hAnsi="Times New Roman" w:cs="Times New Roman"/>
                <w:sz w:val="24"/>
                <w:szCs w:val="24"/>
              </w:rPr>
              <w:t>1395@</w:t>
            </w:r>
            <w:proofErr w:type="spellStart"/>
            <w:r w:rsidR="00B93CB0" w:rsidRPr="00415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="00B93CB0" w:rsidRPr="00415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B93CB0" w:rsidRPr="00415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62923F41" w14:textId="77777777" w:rsidR="00784224" w:rsidRPr="00415A60" w:rsidRDefault="00B03F96" w:rsidP="00993A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i/>
                <w:sz w:val="24"/>
                <w:szCs w:val="24"/>
              </w:rPr>
              <w:t>Обсуждение 5 мин.</w:t>
            </w:r>
          </w:p>
        </w:tc>
      </w:tr>
      <w:tr w:rsidR="00784224" w:rsidRPr="00415A60" w14:paraId="6A690660" w14:textId="77777777" w:rsidTr="00784224">
        <w:tc>
          <w:tcPr>
            <w:tcW w:w="1129" w:type="dxa"/>
          </w:tcPr>
          <w:p w14:paraId="2BB75E71" w14:textId="77777777" w:rsidR="00784224" w:rsidRPr="00415A60" w:rsidRDefault="00B0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14:30-14:50</w:t>
            </w:r>
          </w:p>
        </w:tc>
        <w:tc>
          <w:tcPr>
            <w:tcW w:w="8216" w:type="dxa"/>
          </w:tcPr>
          <w:p w14:paraId="34AEE9B9" w14:textId="77777777" w:rsidR="00784224" w:rsidRPr="00415A60" w:rsidRDefault="003D4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ПЕРИОПЕРАЦИОННОЙ ТАКТИКИ У БОЛЬНОГО ДВУХСТОРОННЕЙ ПАХОВОЙ ГРЫЖЕЙ С ПОТЕРЕЙ ДОМЕНА (клинический случай)</w:t>
            </w:r>
          </w:p>
          <w:p w14:paraId="35491B6D" w14:textId="77777777" w:rsidR="003D458B" w:rsidRPr="00415A60" w:rsidRDefault="003D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Федосеев Андрей Владимирович – заведующий кафедрой общей хирургии с курсом тр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авматологии и ортопедии</w:t>
            </w:r>
            <w:r w:rsidR="00B03F96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59DB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РязГМУ</w:t>
            </w:r>
            <w:r w:rsidR="000E59DB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</w:t>
            </w:r>
            <w:r w:rsidR="00B03F96" w:rsidRPr="00415A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F96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 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г. Рязань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67A91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4AAB" w:rsidRPr="00415A6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="002A4AAB" w:rsidRPr="00415A60">
              <w:rPr>
                <w:rFonts w:ascii="Times New Roman" w:hAnsi="Times New Roman" w:cs="Times New Roman"/>
                <w:sz w:val="24"/>
                <w:szCs w:val="24"/>
              </w:rPr>
              <w:t>: colobud@yandex.ru</w:t>
            </w:r>
          </w:p>
          <w:p w14:paraId="50ADE76F" w14:textId="77777777" w:rsidR="003D458B" w:rsidRPr="00415A60" w:rsidRDefault="003D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b/>
                <w:sz w:val="24"/>
                <w:szCs w:val="24"/>
              </w:rPr>
              <w:t>Инютин Александр Сергеевич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– профессор кафедры общей хирургии с курсом травматологии и ортопедии </w:t>
            </w:r>
            <w:r w:rsidR="000E59DB" w:rsidRPr="00415A60">
              <w:rPr>
                <w:rFonts w:ascii="Times New Roman" w:hAnsi="Times New Roman" w:cs="Times New Roman"/>
                <w:sz w:val="24"/>
                <w:szCs w:val="24"/>
              </w:rPr>
              <w:t>ФГБОУ ВО РязГМУ Минздрава России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, д.м.н., профессор (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г. Рязань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A4AAB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AAB" w:rsidRPr="00415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A4AAB" w:rsidRPr="00415A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4AAB" w:rsidRPr="00415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2A4AAB" w:rsidRPr="00415A60">
              <w:rPr>
                <w:rFonts w:ascii="Times New Roman" w:hAnsi="Times New Roman" w:cs="Times New Roman"/>
                <w:sz w:val="24"/>
                <w:szCs w:val="24"/>
              </w:rPr>
              <w:t>: aleksandr4007@rambler.ru</w:t>
            </w:r>
          </w:p>
          <w:p w14:paraId="3A946810" w14:textId="77777777" w:rsidR="00B03F96" w:rsidRPr="00415A60" w:rsidRDefault="00B03F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i/>
                <w:sz w:val="24"/>
                <w:szCs w:val="24"/>
              </w:rPr>
              <w:t>Обсуждение 5 мин.</w:t>
            </w:r>
          </w:p>
        </w:tc>
      </w:tr>
      <w:tr w:rsidR="00784224" w:rsidRPr="00415A60" w14:paraId="145FDB6A" w14:textId="77777777" w:rsidTr="00784224">
        <w:tc>
          <w:tcPr>
            <w:tcW w:w="1129" w:type="dxa"/>
          </w:tcPr>
          <w:p w14:paraId="5A268589" w14:textId="77777777" w:rsidR="00784224" w:rsidRPr="00415A60" w:rsidRDefault="00B0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14:50-15:10</w:t>
            </w:r>
          </w:p>
        </w:tc>
        <w:tc>
          <w:tcPr>
            <w:tcW w:w="8216" w:type="dxa"/>
          </w:tcPr>
          <w:p w14:paraId="12DDD1DB" w14:textId="77777777" w:rsidR="00784224" w:rsidRPr="00415A60" w:rsidRDefault="003D4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ВОЗМОЖНОСТИ ПРОФИЛАКТИКИ ПОСЛЕОПЕРАЦИОННЫХ ОСЛОЖНЕНИЙ В ХИРУРГИИ ГРЫЖ </w:t>
            </w:r>
            <w:r w:rsidRPr="00415A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  <w:r w:rsidRPr="00415A60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 w:rsidRPr="00415A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  <w:r w:rsidRPr="00415A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62C8866A" w14:textId="77777777" w:rsidR="003D458B" w:rsidRPr="00415A60" w:rsidRDefault="003D458B" w:rsidP="003D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b/>
                <w:sz w:val="24"/>
                <w:szCs w:val="24"/>
              </w:rPr>
              <w:t>Топчиев Андрей Михайлович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– доцент кафедры общей хирургии с курсом последипломного образования </w:t>
            </w:r>
            <w:r w:rsidR="00E559F3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Астраханского ГМУ</w:t>
            </w:r>
            <w:r w:rsidR="00E559F3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к.м.н.</w:t>
            </w:r>
            <w:r w:rsidR="00B03F96" w:rsidRPr="00415A60"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  <w:r w:rsidR="006C325F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г. Астрахань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D971C4" w14:textId="77777777" w:rsidR="003D458B" w:rsidRPr="00415A60" w:rsidRDefault="003D458B" w:rsidP="003D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Паршин Дмитрий Сергеевич – профессор кафедры общей хирургии с курсом последипломного образования </w:t>
            </w:r>
            <w:r w:rsidR="00E559F3" w:rsidRPr="00415A60">
              <w:rPr>
                <w:rFonts w:ascii="Times New Roman" w:hAnsi="Times New Roman" w:cs="Times New Roman"/>
                <w:sz w:val="24"/>
                <w:szCs w:val="24"/>
              </w:rPr>
              <w:t>ФГБОУ ВО Астраханского ГМУ Минздрава России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, д.м.н.</w:t>
            </w:r>
            <w:r w:rsidR="00B03F96" w:rsidRPr="00415A60"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г. Астрахань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EE3D33" w14:textId="77777777" w:rsidR="003D458B" w:rsidRPr="00415A60" w:rsidRDefault="003D458B" w:rsidP="003D4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Топчиев Михаил Андрей – зав. кафедрой </w:t>
            </w:r>
            <w:r w:rsidR="00045185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общей хирургии с курсом последипломного образования </w:t>
            </w:r>
            <w:r w:rsidR="00E559F3" w:rsidRPr="00415A60">
              <w:rPr>
                <w:rFonts w:ascii="Times New Roman" w:hAnsi="Times New Roman" w:cs="Times New Roman"/>
                <w:sz w:val="24"/>
                <w:szCs w:val="24"/>
              </w:rPr>
              <w:t>ФГБОУ ВО Астраханского ГМУ Минздрава России</w:t>
            </w:r>
            <w:r w:rsidR="00045185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, д.м.н., профессор. 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45185" w:rsidRPr="00415A60">
              <w:rPr>
                <w:rFonts w:ascii="Times New Roman" w:hAnsi="Times New Roman" w:cs="Times New Roman"/>
                <w:sz w:val="24"/>
                <w:szCs w:val="24"/>
              </w:rPr>
              <w:t>г. Астрахань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AEB4EE" w14:textId="77777777" w:rsidR="00B03F96" w:rsidRPr="00415A60" w:rsidRDefault="00B03F96" w:rsidP="003D45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i/>
                <w:sz w:val="24"/>
                <w:szCs w:val="24"/>
              </w:rPr>
              <w:t>Обсуждение 5 мин.</w:t>
            </w:r>
          </w:p>
        </w:tc>
      </w:tr>
      <w:tr w:rsidR="00784224" w:rsidRPr="00415A60" w14:paraId="6FFF2D32" w14:textId="77777777" w:rsidTr="00784224">
        <w:tc>
          <w:tcPr>
            <w:tcW w:w="1129" w:type="dxa"/>
          </w:tcPr>
          <w:p w14:paraId="3C7139E4" w14:textId="77777777" w:rsidR="00784224" w:rsidRPr="00415A60" w:rsidRDefault="00B0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15:10-15.30</w:t>
            </w:r>
          </w:p>
        </w:tc>
        <w:tc>
          <w:tcPr>
            <w:tcW w:w="8216" w:type="dxa"/>
          </w:tcPr>
          <w:p w14:paraId="5EC6A523" w14:textId="77777777" w:rsidR="00784224" w:rsidRPr="00415A60" w:rsidRDefault="008B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БОТУЛОТОКСИНА А ПРИ ГИГАНТСКИХ ПОСЛЕОПЕРАЦИОННЫХ ГРЫЖАХ </w:t>
            </w:r>
            <w:r w:rsidRPr="00415A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  <w:r w:rsidRPr="00415A60">
              <w:rPr>
                <w:rFonts w:ascii="Times New Roman" w:hAnsi="Times New Roman" w:cs="Times New Roman"/>
                <w:b/>
                <w:sz w:val="24"/>
                <w:szCs w:val="24"/>
              </w:rPr>
              <w:t>3 (ОСОБЕННОСТИ АНАТОМИИ)</w:t>
            </w:r>
          </w:p>
          <w:p w14:paraId="05BA0A3B" w14:textId="77777777" w:rsidR="00097037" w:rsidRPr="00415A60" w:rsidRDefault="0009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Протасов Андрей Витальевич – заведующий кафедрой оперативной хирургии и клинической анатомии И. Д. </w:t>
            </w:r>
            <w:proofErr w:type="spellStart"/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Кирпатовского</w:t>
            </w:r>
            <w:proofErr w:type="spellEnd"/>
            <w:r w:rsidR="008B1F8E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РУДН им. Пат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риса Лумумбы, д.м.н., профессор (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514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5514" w:rsidRPr="00415A6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="00595514" w:rsidRPr="00415A60">
              <w:rPr>
                <w:rFonts w:ascii="Times New Roman" w:hAnsi="Times New Roman" w:cs="Times New Roman"/>
                <w:sz w:val="24"/>
                <w:szCs w:val="24"/>
              </w:rPr>
              <w:t>: protasov-av@rudn.ru</w:t>
            </w:r>
          </w:p>
          <w:p w14:paraId="4D273D18" w14:textId="77777777" w:rsidR="00097037" w:rsidRPr="00415A60" w:rsidRDefault="0009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b/>
                <w:sz w:val="24"/>
                <w:szCs w:val="24"/>
              </w:rPr>
              <w:t>Мазурова Ольга Игоревна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– доцент кафедры оперативной хирургии и клинической анатомии И. Д. </w:t>
            </w:r>
            <w:proofErr w:type="spellStart"/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Кирпатовского</w:t>
            </w:r>
            <w:proofErr w:type="spellEnd"/>
            <w:r w:rsidR="008B1F8E" w:rsidRPr="00415A60">
              <w:rPr>
                <w:rFonts w:ascii="Times New Roman" w:hAnsi="Times New Roman" w:cs="Times New Roman"/>
                <w:sz w:val="24"/>
                <w:szCs w:val="24"/>
              </w:rPr>
              <w:t>, РУДН им. Патриса Лумумбы к.м.н.</w:t>
            </w:r>
            <w:r w:rsidR="00B03F96" w:rsidRPr="00415A60"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15A60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A60" w:rsidRPr="00415A6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="00415A60" w:rsidRPr="00415A60">
              <w:rPr>
                <w:rFonts w:ascii="Times New Roman" w:hAnsi="Times New Roman" w:cs="Times New Roman"/>
                <w:sz w:val="24"/>
                <w:szCs w:val="24"/>
              </w:rPr>
              <w:t>: mazurova_oi@kb85.ru</w:t>
            </w:r>
          </w:p>
          <w:p w14:paraId="755F9C61" w14:textId="77777777" w:rsidR="00B03F96" w:rsidRPr="00415A60" w:rsidRDefault="00B03F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i/>
                <w:sz w:val="24"/>
                <w:szCs w:val="24"/>
              </w:rPr>
              <w:t>Обсуждение 5 мин.</w:t>
            </w:r>
          </w:p>
        </w:tc>
      </w:tr>
      <w:tr w:rsidR="00784224" w:rsidRPr="00415A60" w14:paraId="69A9D27B" w14:textId="77777777" w:rsidTr="00784224">
        <w:tc>
          <w:tcPr>
            <w:tcW w:w="1129" w:type="dxa"/>
          </w:tcPr>
          <w:p w14:paraId="2B75D006" w14:textId="77777777" w:rsidR="00784224" w:rsidRPr="00415A60" w:rsidRDefault="00B0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8216" w:type="dxa"/>
          </w:tcPr>
          <w:p w14:paraId="61BA4F91" w14:textId="77777777" w:rsidR="0079609A" w:rsidRPr="00415A60" w:rsidRDefault="003E6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ТРОАКАРНЫХ ГРЫЖ В МИНИИНВАЗИВНОЙ ХИРУРГИИ</w:t>
            </w:r>
          </w:p>
          <w:p w14:paraId="438B6244" w14:textId="77777777" w:rsidR="00784224" w:rsidRPr="00415A60" w:rsidRDefault="0079609A" w:rsidP="0024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b/>
                <w:sz w:val="24"/>
                <w:szCs w:val="24"/>
              </w:rPr>
              <w:t>Горский Виктор Александрович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240BB4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профессор кафедры экспериментальной и клинической хи</w:t>
            </w:r>
            <w:r w:rsidR="00240BB4" w:rsidRPr="00415A60">
              <w:rPr>
                <w:rFonts w:ascii="Times New Roman" w:hAnsi="Times New Roman" w:cs="Times New Roman"/>
                <w:sz w:val="24"/>
                <w:szCs w:val="24"/>
              </w:rPr>
              <w:t>рургии РНИМУ им. Н. И. Пирогова, д.м.н., профессор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40BB4" w:rsidRPr="00415A60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514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5514" w:rsidRPr="00415A6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595514" w:rsidRPr="00415A60">
              <w:rPr>
                <w:rFonts w:ascii="Times New Roman" w:hAnsi="Times New Roman" w:cs="Times New Roman"/>
                <w:sz w:val="24"/>
                <w:szCs w:val="24"/>
              </w:rPr>
              <w:t>: gorviks@yandex.ru</w:t>
            </w:r>
          </w:p>
          <w:p w14:paraId="55459674" w14:textId="77777777" w:rsidR="00B03F96" w:rsidRPr="00415A60" w:rsidRDefault="00B03F96" w:rsidP="00240B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i/>
                <w:sz w:val="24"/>
                <w:szCs w:val="24"/>
              </w:rPr>
              <w:t>Обсуждение 5 мин.</w:t>
            </w:r>
          </w:p>
        </w:tc>
      </w:tr>
      <w:tr w:rsidR="00784224" w:rsidRPr="00415A60" w14:paraId="42A10B2B" w14:textId="77777777" w:rsidTr="00784224">
        <w:tc>
          <w:tcPr>
            <w:tcW w:w="1129" w:type="dxa"/>
          </w:tcPr>
          <w:p w14:paraId="32FC9991" w14:textId="77777777" w:rsidR="00784224" w:rsidRPr="00415A60" w:rsidRDefault="00B0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15:50-16:10</w:t>
            </w:r>
          </w:p>
        </w:tc>
        <w:tc>
          <w:tcPr>
            <w:tcW w:w="8216" w:type="dxa"/>
          </w:tcPr>
          <w:p w14:paraId="1F9C2432" w14:textId="77777777" w:rsidR="00240BB4" w:rsidRPr="00415A60" w:rsidRDefault="00B03F96" w:rsidP="00240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ПЕРИОПЕРАЦИОННАЯ ПРОФИЛАКТИКА ОСЛОЖНЕНИЙ В ХИРУРГИИ ВЕНТРАЛЬНЫХ ГРЫЖ </w:t>
            </w:r>
          </w:p>
          <w:p w14:paraId="442567CF" w14:textId="77777777" w:rsidR="00784224" w:rsidRPr="00415A60" w:rsidRDefault="00B03F96" w:rsidP="0024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Самарцев </w:t>
            </w:r>
            <w:r w:rsidR="00240BB4" w:rsidRPr="00415A60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Аркадьевич</w:t>
            </w:r>
            <w:r w:rsidR="00240BB4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– заведующий кафедрой общей хирургии </w:t>
            </w:r>
            <w:r w:rsidR="000E59DB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="00240BB4" w:rsidRPr="00415A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ермского ГМУ</w:t>
            </w:r>
            <w:r w:rsidR="000E59DB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, д.м.н., профессор (</w:t>
            </w:r>
            <w:r w:rsidR="00240BB4" w:rsidRPr="00415A60">
              <w:rPr>
                <w:rFonts w:ascii="Times New Roman" w:hAnsi="Times New Roman" w:cs="Times New Roman"/>
                <w:sz w:val="24"/>
                <w:szCs w:val="24"/>
              </w:rPr>
              <w:t>г. Пермь</w:t>
            </w:r>
            <w:r w:rsidR="00993ABF" w:rsidRPr="00415A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15A60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A60" w:rsidRPr="00415A6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415A60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415A60" w:rsidRPr="00415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camarcev</w:t>
            </w:r>
            <w:proofErr w:type="spellEnd"/>
            <w:r w:rsidR="00415A60" w:rsidRPr="00415A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5A60" w:rsidRPr="00415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415A60" w:rsidRPr="00415A6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415A60" w:rsidRPr="00415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415A60" w:rsidRPr="00415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415A60" w:rsidRPr="00415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6A0C3B46" w14:textId="77777777" w:rsidR="0030221F" w:rsidRPr="00415A60" w:rsidRDefault="009D3733" w:rsidP="009D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Гаврилов В</w:t>
            </w:r>
            <w:r w:rsidR="00E559F3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асилий Александрович - кафедра общей хирургии </w:t>
            </w:r>
            <w:r w:rsidR="000E59DB" w:rsidRPr="00415A60">
              <w:rPr>
                <w:rFonts w:ascii="Times New Roman" w:hAnsi="Times New Roman" w:cs="Times New Roman"/>
                <w:sz w:val="24"/>
                <w:szCs w:val="24"/>
              </w:rPr>
              <w:t>ФГБОУ ВО Пермского ГМУ Минздрава России</w:t>
            </w:r>
            <w:r w:rsidR="00E559F3" w:rsidRPr="00415A60">
              <w:rPr>
                <w:rFonts w:ascii="Times New Roman" w:hAnsi="Times New Roman" w:cs="Times New Roman"/>
                <w:sz w:val="24"/>
                <w:szCs w:val="24"/>
              </w:rPr>
              <w:t>, к.м.н., доцент (г. Пермь)</w:t>
            </w:r>
          </w:p>
          <w:p w14:paraId="724AECC7" w14:textId="77777777" w:rsidR="0030221F" w:rsidRPr="00415A60" w:rsidRDefault="009D3733" w:rsidP="009D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Паршаков</w:t>
            </w:r>
            <w:proofErr w:type="spellEnd"/>
            <w:r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21F" w:rsidRPr="00415A60">
              <w:rPr>
                <w:rFonts w:ascii="Times New Roman" w:hAnsi="Times New Roman" w:cs="Times New Roman"/>
                <w:sz w:val="24"/>
                <w:szCs w:val="24"/>
              </w:rPr>
              <w:t>Александр Андреевич –</w:t>
            </w:r>
            <w:r w:rsidR="00E559F3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кафедра</w:t>
            </w:r>
            <w:r w:rsidR="0030221F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общей хирургии </w:t>
            </w:r>
            <w:r w:rsidR="000E59DB" w:rsidRPr="00415A60">
              <w:rPr>
                <w:rFonts w:ascii="Times New Roman" w:hAnsi="Times New Roman" w:cs="Times New Roman"/>
                <w:sz w:val="24"/>
                <w:szCs w:val="24"/>
              </w:rPr>
              <w:t>ФГБОУ ВО Пермского ГМУ Минздрава России</w:t>
            </w:r>
            <w:r w:rsidR="0030221F" w:rsidRPr="00415A60">
              <w:rPr>
                <w:rFonts w:ascii="Times New Roman" w:hAnsi="Times New Roman" w:cs="Times New Roman"/>
                <w:sz w:val="24"/>
                <w:szCs w:val="24"/>
              </w:rPr>
              <w:t>, к.м.н., доцент</w:t>
            </w:r>
            <w:r w:rsidR="00E559F3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(г. Пермь)</w:t>
            </w:r>
          </w:p>
          <w:p w14:paraId="3F6A9444" w14:textId="77777777" w:rsidR="009D3733" w:rsidRPr="00415A60" w:rsidRDefault="009D3733" w:rsidP="009D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Пушкарев </w:t>
            </w:r>
            <w:r w:rsidR="0030221F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Борис Сергеевич -  кафедра общей хирургии </w:t>
            </w:r>
            <w:r w:rsidR="000E59DB" w:rsidRPr="00415A60">
              <w:rPr>
                <w:rFonts w:ascii="Times New Roman" w:hAnsi="Times New Roman" w:cs="Times New Roman"/>
                <w:sz w:val="24"/>
                <w:szCs w:val="24"/>
              </w:rPr>
              <w:t>ФГБОУ ВО Пермского ГМУ Минздрава России</w:t>
            </w:r>
            <w:r w:rsidR="0030221F" w:rsidRPr="00415A60">
              <w:rPr>
                <w:rFonts w:ascii="Times New Roman" w:hAnsi="Times New Roman" w:cs="Times New Roman"/>
                <w:sz w:val="24"/>
                <w:szCs w:val="24"/>
              </w:rPr>
              <w:t>, к.м.н., доцент</w:t>
            </w:r>
            <w:r w:rsidR="00E559F3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21F" w:rsidRPr="00415A60">
              <w:rPr>
                <w:rFonts w:ascii="Times New Roman" w:hAnsi="Times New Roman" w:cs="Times New Roman"/>
                <w:sz w:val="24"/>
                <w:szCs w:val="24"/>
              </w:rPr>
              <w:t>(г. Пермь)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C6C5D9" w14:textId="77777777" w:rsidR="00B03F96" w:rsidRPr="00415A60" w:rsidRDefault="00B03F96" w:rsidP="009D37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i/>
                <w:sz w:val="24"/>
                <w:szCs w:val="24"/>
              </w:rPr>
              <w:t>Обсуждение 5 мин.</w:t>
            </w:r>
          </w:p>
        </w:tc>
      </w:tr>
      <w:tr w:rsidR="00784224" w:rsidRPr="00415A60" w14:paraId="4993693F" w14:textId="77777777" w:rsidTr="00784224">
        <w:tc>
          <w:tcPr>
            <w:tcW w:w="1129" w:type="dxa"/>
          </w:tcPr>
          <w:p w14:paraId="37365BD8" w14:textId="77777777" w:rsidR="00784224" w:rsidRPr="00415A60" w:rsidRDefault="00B0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16:10-16:30</w:t>
            </w:r>
          </w:p>
        </w:tc>
        <w:tc>
          <w:tcPr>
            <w:tcW w:w="8216" w:type="dxa"/>
          </w:tcPr>
          <w:p w14:paraId="3B6E4489" w14:textId="77777777" w:rsidR="00F9073D" w:rsidRPr="00415A60" w:rsidRDefault="00C22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b/>
                <w:sz w:val="24"/>
                <w:szCs w:val="24"/>
              </w:rPr>
              <w:t>НОВЫЙ СПОСОБ НЕНАТЯЖНОЙ ПЛАСТИКИ ОБШИРНЫХ ДЕФЕКТОВ ДИАФРАГМЫ</w:t>
            </w:r>
          </w:p>
          <w:p w14:paraId="10481829" w14:textId="77777777" w:rsidR="00784224" w:rsidRPr="00415A60" w:rsidRDefault="00F90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Коробка Вячеслав Леонидович - кафедра реконструктивной, сердечно-сосудистой, торакальной, челюстно-лицевой хирургии и трансплантологии </w:t>
            </w:r>
            <w:r w:rsidR="00E559F3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Ростовский ГМУ</w:t>
            </w:r>
            <w:r w:rsidR="00E559F3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2CFA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д.м.н., </w:t>
            </w:r>
            <w:proofErr w:type="spellStart"/>
            <w:r w:rsidR="00C22CFA" w:rsidRPr="00415A60"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  <w:proofErr w:type="spellEnd"/>
            <w:r w:rsidR="00B03F96" w:rsidRPr="00415A60">
              <w:rPr>
                <w:rFonts w:ascii="Times New Roman" w:hAnsi="Times New Roman" w:cs="Times New Roman"/>
                <w:sz w:val="24"/>
                <w:szCs w:val="24"/>
              </w:rPr>
              <w:t>; Ростовская областная клиническая больница</w:t>
            </w:r>
            <w:r w:rsidR="00C22CFA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(г. </w:t>
            </w:r>
            <w:proofErr w:type="spellStart"/>
            <w:r w:rsidR="00C22CFA" w:rsidRPr="00415A60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="00C22CFA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-на - 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Дону)</w:t>
            </w:r>
            <w:r w:rsidR="00415A60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A60" w:rsidRPr="00415A6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415A60" w:rsidRPr="00415A60">
              <w:rPr>
                <w:rFonts w:ascii="Times New Roman" w:hAnsi="Times New Roman" w:cs="Times New Roman"/>
                <w:sz w:val="24"/>
                <w:szCs w:val="24"/>
              </w:rPr>
              <w:t>: alexey_korobka@icloud.com</w:t>
            </w:r>
          </w:p>
          <w:p w14:paraId="38D38EF3" w14:textId="77777777" w:rsidR="00B03F96" w:rsidRPr="00415A60" w:rsidRDefault="00B03F96" w:rsidP="00B03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Клец Иван Сергеевич - кафедра реконструктивной, сердечно-сосудистой, торакальной, челюстно-лицевой хирургии и трансплантологии </w:t>
            </w:r>
            <w:r w:rsidR="000E59DB" w:rsidRPr="00415A60">
              <w:rPr>
                <w:rFonts w:ascii="Times New Roman" w:hAnsi="Times New Roman" w:cs="Times New Roman"/>
                <w:sz w:val="24"/>
                <w:szCs w:val="24"/>
              </w:rPr>
              <w:t>ФГБОУ ВО Ростовский ГМУ Минздрава России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, ассистент; Ростовская областная клиническая больница (г. Ростов-на - Дону)</w:t>
            </w:r>
          </w:p>
          <w:p w14:paraId="271FC0A5" w14:textId="77777777" w:rsidR="00C22CFA" w:rsidRPr="00415A60" w:rsidRDefault="00C22CFA" w:rsidP="00C2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Коробка Роман Вячеславович - кафедра реконструктивной, сердечно-сосудистой, торакальной, челюстно-лицевой хирургии и трансплантологии </w:t>
            </w:r>
            <w:r w:rsidR="000E59DB" w:rsidRPr="00415A60">
              <w:rPr>
                <w:rFonts w:ascii="Times New Roman" w:hAnsi="Times New Roman" w:cs="Times New Roman"/>
                <w:sz w:val="24"/>
                <w:szCs w:val="24"/>
              </w:rPr>
              <w:t>ФГБОУ ВО Ростовский ГМУ Минздрава России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, д.м.н., доцент</w:t>
            </w:r>
            <w:r w:rsidR="00B03F96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; Ростовская областная клиническая больница 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(г. Ростов-на - Дону)</w:t>
            </w:r>
          </w:p>
          <w:p w14:paraId="082E2E8B" w14:textId="77777777" w:rsidR="00C22CFA" w:rsidRPr="00415A60" w:rsidRDefault="00B03F96" w:rsidP="00C2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60">
              <w:rPr>
                <w:rFonts w:ascii="Times New Roman" w:hAnsi="Times New Roman" w:cs="Times New Roman"/>
                <w:b/>
                <w:sz w:val="24"/>
                <w:szCs w:val="24"/>
              </w:rPr>
              <w:t>Лагеза</w:t>
            </w:r>
            <w:proofErr w:type="spellEnd"/>
            <w:r w:rsidRPr="0041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Аркадий Борисович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- кафедра реконструктивной, сердечно-сосудистой, торакальной, челюстно-лицевой хирургии и трансплантологии </w:t>
            </w:r>
            <w:r w:rsidR="000E59DB" w:rsidRPr="00415A60">
              <w:rPr>
                <w:rFonts w:ascii="Times New Roman" w:hAnsi="Times New Roman" w:cs="Times New Roman"/>
                <w:sz w:val="24"/>
                <w:szCs w:val="24"/>
              </w:rPr>
              <w:t>ФГБОУ ВО Ростовский ГМУ Минздрава России</w:t>
            </w:r>
            <w:r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, к.м.н., доцент; Ростовская областная клиническая больница (г. </w:t>
            </w:r>
            <w:proofErr w:type="spellStart"/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Pr="00415A60">
              <w:rPr>
                <w:rFonts w:ascii="Times New Roman" w:hAnsi="Times New Roman" w:cs="Times New Roman"/>
                <w:sz w:val="24"/>
                <w:szCs w:val="24"/>
              </w:rPr>
              <w:t>-на - Дону)</w:t>
            </w:r>
            <w:r w:rsidR="00415A60" w:rsidRPr="00415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A60" w:rsidRPr="00415A6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="00415A60" w:rsidRPr="00415A60">
              <w:rPr>
                <w:rFonts w:ascii="Times New Roman" w:hAnsi="Times New Roman" w:cs="Times New Roman"/>
                <w:sz w:val="24"/>
                <w:szCs w:val="24"/>
              </w:rPr>
              <w:t>: lageza_ab@rostgmu.ru</w:t>
            </w:r>
          </w:p>
          <w:p w14:paraId="6EBC519A" w14:textId="77777777" w:rsidR="00B03F96" w:rsidRPr="00415A60" w:rsidRDefault="00B03F96" w:rsidP="00C22C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A60">
              <w:rPr>
                <w:rFonts w:ascii="Times New Roman" w:hAnsi="Times New Roman" w:cs="Times New Roman"/>
                <w:i/>
                <w:sz w:val="24"/>
                <w:szCs w:val="24"/>
              </w:rPr>
              <w:t>Обсуждение 5 мин.</w:t>
            </w:r>
          </w:p>
        </w:tc>
      </w:tr>
    </w:tbl>
    <w:p w14:paraId="373969BB" w14:textId="77777777" w:rsidR="00784224" w:rsidRDefault="00784224"/>
    <w:sectPr w:rsidR="00784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B1"/>
    <w:rsid w:val="00045185"/>
    <w:rsid w:val="00097037"/>
    <w:rsid w:val="000E59DB"/>
    <w:rsid w:val="00163FD0"/>
    <w:rsid w:val="00240BB4"/>
    <w:rsid w:val="00267A91"/>
    <w:rsid w:val="002866E4"/>
    <w:rsid w:val="002A4AAB"/>
    <w:rsid w:val="0030221F"/>
    <w:rsid w:val="003D458B"/>
    <w:rsid w:val="003E6E51"/>
    <w:rsid w:val="00415A60"/>
    <w:rsid w:val="00523472"/>
    <w:rsid w:val="00595514"/>
    <w:rsid w:val="00654D88"/>
    <w:rsid w:val="006A18B1"/>
    <w:rsid w:val="006C325F"/>
    <w:rsid w:val="00784224"/>
    <w:rsid w:val="0079609A"/>
    <w:rsid w:val="0084691C"/>
    <w:rsid w:val="008B1F8E"/>
    <w:rsid w:val="00913C53"/>
    <w:rsid w:val="00993ABF"/>
    <w:rsid w:val="009D3733"/>
    <w:rsid w:val="00B03F96"/>
    <w:rsid w:val="00B37269"/>
    <w:rsid w:val="00B93CB0"/>
    <w:rsid w:val="00C22CFA"/>
    <w:rsid w:val="00C9622D"/>
    <w:rsid w:val="00E559F3"/>
    <w:rsid w:val="00EA30A6"/>
    <w:rsid w:val="00F178FF"/>
    <w:rsid w:val="00F9073D"/>
    <w:rsid w:val="00FA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0E09"/>
  <w15:chartTrackingRefBased/>
  <w15:docId w15:val="{237F7D54-2B3C-4CEF-BD2B-7BB70D51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07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parshin.doc@outlook.com</cp:lastModifiedBy>
  <cp:revision>2</cp:revision>
  <dcterms:created xsi:type="dcterms:W3CDTF">2026-04-06T12:38:00Z</dcterms:created>
  <dcterms:modified xsi:type="dcterms:W3CDTF">2026-04-06T12:38:00Z</dcterms:modified>
</cp:coreProperties>
</file>